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CFC" w:rsidRDefault="00F97CFC" w:rsidP="00F97CF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F97CFC" w:rsidRDefault="00F97CFC" w:rsidP="00F97CF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F97CFC" w:rsidRDefault="00F97CFC" w:rsidP="00F97CF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F97CFC" w:rsidRDefault="00F97CFC" w:rsidP="00F97CF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B1375">
        <w:rPr>
          <w:b/>
          <w:sz w:val="28"/>
          <w:szCs w:val="28"/>
        </w:rPr>
        <w:t>Методология научных исследований</w:t>
      </w:r>
      <w:r>
        <w:rPr>
          <w:b/>
          <w:sz w:val="28"/>
          <w:szCs w:val="28"/>
        </w:rPr>
        <w:t>»</w:t>
      </w:r>
    </w:p>
    <w:p w:rsidR="00F97CFC" w:rsidRDefault="00F97CFC" w:rsidP="00F97CFC">
      <w:pPr>
        <w:spacing w:line="360" w:lineRule="auto"/>
        <w:ind w:firstLine="709"/>
        <w:jc w:val="center"/>
        <w:rPr>
          <w:sz w:val="28"/>
          <w:szCs w:val="28"/>
        </w:rPr>
      </w:pPr>
    </w:p>
    <w:p w:rsidR="00F97CFC" w:rsidRDefault="00F97CFC" w:rsidP="00F97C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приведенных в билете, из нижеприведенного списка.</w:t>
      </w:r>
    </w:p>
    <w:p w:rsidR="00F97CFC" w:rsidRDefault="00F97CFC" w:rsidP="00F97CFC">
      <w:pPr>
        <w:spacing w:line="276" w:lineRule="auto"/>
        <w:ind w:firstLine="709"/>
        <w:jc w:val="center"/>
        <w:rPr>
          <w:sz w:val="28"/>
          <w:szCs w:val="28"/>
        </w:rPr>
      </w:pPr>
    </w:p>
    <w:p w:rsidR="00F97CFC" w:rsidRPr="00F97CFC" w:rsidRDefault="00F97CFC" w:rsidP="00F97CFC">
      <w:pPr>
        <w:spacing w:line="360" w:lineRule="auto"/>
        <w:ind w:firstLine="709"/>
        <w:jc w:val="center"/>
        <w:rPr>
          <w:sz w:val="28"/>
          <w:szCs w:val="28"/>
        </w:rPr>
      </w:pPr>
      <w:r w:rsidRPr="00F97CFC">
        <w:rPr>
          <w:sz w:val="28"/>
          <w:szCs w:val="28"/>
        </w:rPr>
        <w:t>Перечень вопросов</w:t>
      </w:r>
    </w:p>
    <w:p w:rsidR="00F97CFC" w:rsidRPr="00F97CFC" w:rsidRDefault="00F97CFC" w:rsidP="00F97CFC">
      <w:pPr>
        <w:spacing w:line="360" w:lineRule="auto"/>
        <w:jc w:val="both"/>
        <w:rPr>
          <w:sz w:val="28"/>
          <w:szCs w:val="28"/>
        </w:rPr>
      </w:pPr>
    </w:p>
    <w:p w:rsidR="009B1375" w:rsidRPr="009B1375" w:rsidRDefault="009B1375" w:rsidP="009B1375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9B1375">
        <w:rPr>
          <w:rFonts w:eastAsia="Times New Roman"/>
          <w:sz w:val="28"/>
          <w:szCs w:val="24"/>
        </w:rPr>
        <w:t>Какие характеристики знания свидетельствуют о его научности?</w:t>
      </w:r>
    </w:p>
    <w:p w:rsidR="009B1375" w:rsidRPr="009B1375" w:rsidRDefault="009B1375" w:rsidP="009B1375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9B1375">
        <w:rPr>
          <w:rFonts w:eastAsia="Times New Roman"/>
          <w:sz w:val="28"/>
          <w:szCs w:val="24"/>
        </w:rPr>
        <w:t>В чем суть проблемы демаркации?</w:t>
      </w:r>
    </w:p>
    <w:p w:rsidR="009B1375" w:rsidRPr="009B1375" w:rsidRDefault="009B1375" w:rsidP="009B1375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9B1375">
        <w:rPr>
          <w:rFonts w:eastAsia="Times New Roman"/>
          <w:sz w:val="28"/>
          <w:szCs w:val="24"/>
        </w:rPr>
        <w:t>Что такое верификация?</w:t>
      </w:r>
    </w:p>
    <w:p w:rsidR="009B1375" w:rsidRPr="009B1375" w:rsidRDefault="009B1375" w:rsidP="009B1375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9B1375">
        <w:rPr>
          <w:rFonts w:eastAsia="Times New Roman"/>
          <w:sz w:val="28"/>
          <w:szCs w:val="24"/>
        </w:rPr>
        <w:t>Какие компоненты включаются в структуру научной деятельности?</w:t>
      </w:r>
    </w:p>
    <w:p w:rsidR="009B1375" w:rsidRPr="009B1375" w:rsidRDefault="009B1375" w:rsidP="009B1375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9B1375">
        <w:rPr>
          <w:rFonts w:eastAsia="Times New Roman"/>
          <w:sz w:val="28"/>
          <w:szCs w:val="24"/>
        </w:rPr>
        <w:t>Почему в современном научном познании возрастает роль методологии?</w:t>
      </w:r>
    </w:p>
    <w:p w:rsidR="009B1375" w:rsidRPr="009B1375" w:rsidRDefault="009B1375" w:rsidP="009B1375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9B1375">
        <w:rPr>
          <w:rFonts w:eastAsia="Times New Roman"/>
          <w:sz w:val="28"/>
          <w:szCs w:val="24"/>
        </w:rPr>
        <w:t>В чем специфика современного понимания методологии научного познания?</w:t>
      </w:r>
    </w:p>
    <w:p w:rsidR="009B1375" w:rsidRPr="009B1375" w:rsidRDefault="009B1375" w:rsidP="009B1375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9B1375">
        <w:rPr>
          <w:rFonts w:eastAsia="Times New Roman"/>
          <w:sz w:val="28"/>
          <w:szCs w:val="24"/>
        </w:rPr>
        <w:t>В чем различие содержательной и формальной методологий?</w:t>
      </w:r>
    </w:p>
    <w:p w:rsidR="009B1375" w:rsidRPr="009B1375" w:rsidRDefault="009B1375" w:rsidP="009B1375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9B1375">
        <w:rPr>
          <w:rFonts w:eastAsia="Times New Roman"/>
          <w:sz w:val="28"/>
          <w:szCs w:val="24"/>
        </w:rPr>
        <w:t>Чем определялся выбор метода научного исследования на ранних этапах научного развития?</w:t>
      </w:r>
    </w:p>
    <w:p w:rsidR="009B1375" w:rsidRPr="009B1375" w:rsidRDefault="009B1375" w:rsidP="009B1375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9B1375">
        <w:rPr>
          <w:rFonts w:eastAsia="Times New Roman"/>
          <w:sz w:val="28"/>
          <w:szCs w:val="24"/>
        </w:rPr>
        <w:t>Кто является основоположником экспериментального метода в науке?</w:t>
      </w:r>
    </w:p>
    <w:p w:rsidR="009B1375" w:rsidRPr="009B1375" w:rsidRDefault="009B1375" w:rsidP="009B1375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9B1375">
        <w:rPr>
          <w:rFonts w:eastAsia="Times New Roman"/>
          <w:sz w:val="28"/>
          <w:szCs w:val="24"/>
        </w:rPr>
        <w:t>Кто является родоначальником научной методологии?</w:t>
      </w:r>
    </w:p>
    <w:p w:rsidR="009B1375" w:rsidRPr="009B1375" w:rsidRDefault="009B1375" w:rsidP="009B1375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9B1375">
        <w:rPr>
          <w:rFonts w:eastAsia="Times New Roman"/>
          <w:sz w:val="28"/>
          <w:szCs w:val="24"/>
        </w:rPr>
        <w:t>Какие пути в научном познании выделял Ф. Бэкон?</w:t>
      </w:r>
    </w:p>
    <w:p w:rsidR="009B1375" w:rsidRPr="009B1375" w:rsidRDefault="00426EA7" w:rsidP="009B1375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lastRenderedPageBreak/>
        <w:t>Чем отличается эксперимент</w:t>
      </w:r>
      <w:r w:rsidR="009B1375" w:rsidRPr="009B1375">
        <w:rPr>
          <w:rFonts w:eastAsia="Times New Roman"/>
          <w:sz w:val="28"/>
          <w:szCs w:val="24"/>
        </w:rPr>
        <w:t xml:space="preserve"> от наблюдения?</w:t>
      </w:r>
    </w:p>
    <w:p w:rsidR="009B1375" w:rsidRPr="009B1375" w:rsidRDefault="009B1375" w:rsidP="009B1375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9B1375">
        <w:rPr>
          <w:rFonts w:eastAsia="Times New Roman"/>
          <w:sz w:val="28"/>
          <w:szCs w:val="24"/>
        </w:rPr>
        <w:t>Какие виды эксперимента применяются в научном исследовании?</w:t>
      </w:r>
    </w:p>
    <w:p w:rsidR="009B1375" w:rsidRPr="009B1375" w:rsidRDefault="009B1375" w:rsidP="009B1375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9B1375">
        <w:rPr>
          <w:rFonts w:eastAsia="Times New Roman"/>
          <w:sz w:val="28"/>
          <w:szCs w:val="24"/>
        </w:rPr>
        <w:t>Как формируется научный факт?</w:t>
      </w:r>
    </w:p>
    <w:p w:rsidR="009B1375" w:rsidRPr="009B1375" w:rsidRDefault="009B1375" w:rsidP="009B1375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9B1375">
        <w:rPr>
          <w:rFonts w:eastAsia="Times New Roman"/>
          <w:sz w:val="28"/>
          <w:szCs w:val="24"/>
        </w:rPr>
        <w:t>В чем сходство абстрагирования и идеализации?</w:t>
      </w:r>
    </w:p>
    <w:p w:rsidR="00426EA7" w:rsidRDefault="009B1375" w:rsidP="00426EA7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9B1375">
        <w:rPr>
          <w:rFonts w:eastAsia="Times New Roman"/>
          <w:sz w:val="28"/>
          <w:szCs w:val="24"/>
        </w:rPr>
        <w:t>Что такое «идеальный объект»?</w:t>
      </w:r>
    </w:p>
    <w:p w:rsidR="00426EA7" w:rsidRDefault="00426EA7" w:rsidP="00426EA7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426EA7">
        <w:rPr>
          <w:rFonts w:eastAsia="Times New Roman"/>
          <w:sz w:val="28"/>
          <w:szCs w:val="24"/>
        </w:rPr>
        <w:t xml:space="preserve"> Сравнительный метод в научных исследованиях: сферы применения и этапы реализации</w:t>
      </w:r>
      <w:r>
        <w:rPr>
          <w:rFonts w:eastAsia="Times New Roman"/>
          <w:sz w:val="28"/>
          <w:szCs w:val="24"/>
        </w:rPr>
        <w:t>.</w:t>
      </w:r>
    </w:p>
    <w:p w:rsidR="00426EA7" w:rsidRDefault="00426EA7" w:rsidP="00426EA7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426EA7">
        <w:rPr>
          <w:rFonts w:eastAsia="Times New Roman"/>
          <w:sz w:val="28"/>
          <w:szCs w:val="24"/>
        </w:rPr>
        <w:t>Правила формулировки положений, выносимых на защиту (для диссертационных исследований).</w:t>
      </w:r>
    </w:p>
    <w:p w:rsidR="00426EA7" w:rsidRDefault="00426EA7" w:rsidP="00426EA7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426EA7">
        <w:rPr>
          <w:rFonts w:eastAsia="Times New Roman"/>
          <w:sz w:val="28"/>
          <w:szCs w:val="24"/>
        </w:rPr>
        <w:t>Научные факты и их роль в эмпирическом познании: критерии достоверности, способы фиксации.</w:t>
      </w:r>
    </w:p>
    <w:p w:rsidR="00426EA7" w:rsidRPr="00426EA7" w:rsidRDefault="00426EA7" w:rsidP="00426EA7">
      <w:pPr>
        <w:numPr>
          <w:ilvl w:val="0"/>
          <w:numId w:val="1"/>
        </w:numPr>
        <w:spacing w:line="360" w:lineRule="auto"/>
        <w:ind w:firstLine="709"/>
        <w:jc w:val="both"/>
        <w:rPr>
          <w:rFonts w:eastAsia="Times New Roman"/>
          <w:sz w:val="28"/>
          <w:szCs w:val="24"/>
        </w:rPr>
      </w:pPr>
      <w:r w:rsidRPr="00426EA7">
        <w:rPr>
          <w:rFonts w:eastAsia="Times New Roman"/>
          <w:sz w:val="28"/>
          <w:szCs w:val="24"/>
        </w:rPr>
        <w:t>Обоснование новизны исследования: подходы и типичные ошибки.</w:t>
      </w:r>
      <w:bookmarkStart w:id="0" w:name="_GoBack"/>
      <w:bookmarkEnd w:id="0"/>
    </w:p>
    <w:sectPr w:rsidR="00426EA7" w:rsidRPr="0042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5AF0"/>
    <w:multiLevelType w:val="hybridMultilevel"/>
    <w:tmpl w:val="182E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55"/>
    <w:rsid w:val="00035C69"/>
    <w:rsid w:val="00074A51"/>
    <w:rsid w:val="003A1497"/>
    <w:rsid w:val="00426EA7"/>
    <w:rsid w:val="004C2E55"/>
    <w:rsid w:val="009B1375"/>
    <w:rsid w:val="00F9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9011A-335D-4E4E-B0EC-8C33B76A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C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та"/>
    <w:basedOn w:val="a"/>
    <w:link w:val="a4"/>
    <w:autoRedefine/>
    <w:qFormat/>
    <w:rsid w:val="00035C69"/>
    <w:pPr>
      <w:spacing w:after="40" w:line="360" w:lineRule="auto"/>
      <w:jc w:val="both"/>
    </w:pPr>
    <w:rPr>
      <w:rFonts w:eastAsiaTheme="minorHAnsi"/>
      <w:sz w:val="28"/>
      <w:szCs w:val="32"/>
    </w:rPr>
  </w:style>
  <w:style w:type="character" w:customStyle="1" w:styleId="a4">
    <w:name w:val="работа Знак"/>
    <w:basedOn w:val="a0"/>
    <w:link w:val="a3"/>
    <w:rsid w:val="00035C69"/>
    <w:rPr>
      <w:rFonts w:ascii="Times New Roman" w:hAnsi="Times New Roman" w:cs="Times New Roman"/>
      <w:sz w:val="28"/>
      <w:szCs w:val="32"/>
    </w:rPr>
  </w:style>
  <w:style w:type="paragraph" w:styleId="a5">
    <w:name w:val="List Paragraph"/>
    <w:basedOn w:val="a"/>
    <w:uiPriority w:val="34"/>
    <w:qFormat/>
    <w:rsid w:val="00426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Анищенко Екатерина Игоревна</cp:lastModifiedBy>
  <cp:revision>4</cp:revision>
  <dcterms:created xsi:type="dcterms:W3CDTF">2022-05-18T09:40:00Z</dcterms:created>
  <dcterms:modified xsi:type="dcterms:W3CDTF">2026-01-19T10:00:00Z</dcterms:modified>
</cp:coreProperties>
</file>