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597" w:rsidRPr="008F1B5A" w:rsidRDefault="002C2597" w:rsidP="002C2597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2C2597" w:rsidRDefault="002C2597" w:rsidP="002C2597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</w:t>
      </w:r>
    </w:p>
    <w:p w:rsidR="002C2597" w:rsidRDefault="002C2597" w:rsidP="002C2597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C2597" w:rsidRPr="00CE4700" w:rsidRDefault="002C2597" w:rsidP="002C2597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="001A27B3">
        <w:rPr>
          <w:rFonts w:ascii="Times New Roman" w:hAnsi="Times New Roman"/>
          <w:b/>
          <w:sz w:val="28"/>
          <w:szCs w:val="28"/>
        </w:rPr>
        <w:t>Мониторинг железнодорожного пути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2C2597" w:rsidRDefault="002C2597" w:rsidP="002C2597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C2597" w:rsidRDefault="002C2597" w:rsidP="002C2597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2C2597" w:rsidRDefault="002C2597" w:rsidP="002C2597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C2597" w:rsidRDefault="002C2597" w:rsidP="002C2597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A71470" w:rsidRDefault="00A71470" w:rsidP="00A714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1A27B3" w:rsidRPr="00A71470">
        <w:rPr>
          <w:rFonts w:ascii="Times New Roman" w:hAnsi="Times New Roman"/>
          <w:color w:val="000000"/>
          <w:sz w:val="28"/>
          <w:szCs w:val="28"/>
        </w:rPr>
        <w:t>Понятия мониторинга и диагностики, определение мониторинга. М</w:t>
      </w:r>
      <w:r w:rsidR="001A27B3" w:rsidRPr="00A71470">
        <w:rPr>
          <w:rFonts w:ascii="Times New Roman" w:hAnsi="Times New Roman"/>
          <w:sz w:val="28"/>
          <w:szCs w:val="28"/>
        </w:rPr>
        <w:t>ониторинг состояния природно-технических систем</w:t>
      </w:r>
      <w:r>
        <w:rPr>
          <w:rFonts w:ascii="Times New Roman" w:hAnsi="Times New Roman"/>
          <w:sz w:val="28"/>
          <w:szCs w:val="28"/>
        </w:rPr>
        <w:t xml:space="preserve"> и параметров, их отличие. </w:t>
      </w:r>
      <w:r w:rsidR="001A27B3" w:rsidRPr="00A71470">
        <w:rPr>
          <w:rFonts w:ascii="Times New Roman" w:hAnsi="Times New Roman"/>
          <w:sz w:val="28"/>
          <w:szCs w:val="28"/>
        </w:rPr>
        <w:t xml:space="preserve">Признаки и функции мониторинга. Мониторинг состояния железнодорожного пути. </w:t>
      </w:r>
    </w:p>
    <w:p w:rsidR="001A27B3" w:rsidRPr="00896AF6" w:rsidRDefault="00A71470" w:rsidP="00896A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A27B3" w:rsidRPr="00A71470">
        <w:rPr>
          <w:rFonts w:ascii="Times New Roman" w:hAnsi="Times New Roman"/>
          <w:color w:val="000000"/>
          <w:sz w:val="28"/>
          <w:szCs w:val="28"/>
        </w:rPr>
        <w:t>Железнодорожный путь как техническая система.</w:t>
      </w:r>
      <w:r w:rsidR="00896A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27B3" w:rsidRPr="00896AF6">
        <w:rPr>
          <w:rFonts w:ascii="Times New Roman" w:hAnsi="Times New Roman"/>
          <w:sz w:val="28"/>
          <w:szCs w:val="28"/>
        </w:rPr>
        <w:t xml:space="preserve">Паспортизация, диагностика и режимные наблюдения. Точность и периодичность контроля состояния. </w:t>
      </w:r>
    </w:p>
    <w:p w:rsidR="00896AF6" w:rsidRDefault="00896AF6" w:rsidP="001A27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Надежность и безопасность технических систем, уровни допустимого риска.</w:t>
      </w:r>
    </w:p>
    <w:p w:rsidR="00896AF6" w:rsidRDefault="00896AF6" w:rsidP="001A27B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A27B3" w:rsidRPr="001A27B3">
        <w:rPr>
          <w:rFonts w:ascii="Times New Roman" w:hAnsi="Times New Roman"/>
          <w:sz w:val="28"/>
          <w:szCs w:val="28"/>
        </w:rPr>
        <w:t xml:space="preserve"> Информационное обеспечение мониторинга. 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>Систем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 xml:space="preserve"> ЕКАСУИ</w:t>
      </w:r>
      <w:r>
        <w:rPr>
          <w:rFonts w:ascii="Times New Roman" w:hAnsi="Times New Roman"/>
          <w:color w:val="000000"/>
          <w:sz w:val="28"/>
          <w:szCs w:val="28"/>
        </w:rPr>
        <w:t xml:space="preserve"> и КАС АНТ. Цифровая модель двойника железнодорожного пути.</w:t>
      </w:r>
    </w:p>
    <w:p w:rsidR="00896AF6" w:rsidRPr="004B5267" w:rsidRDefault="00896AF6" w:rsidP="00896AF6">
      <w:pPr>
        <w:tabs>
          <w:tab w:val="left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Структурные схемы обслуживания железнодорожного пути в ОАО «РЖД»: центральный аппарат и линейные предприятия. </w:t>
      </w:r>
      <w:r w:rsidRPr="00E14241">
        <w:rPr>
          <w:rFonts w:ascii="Times New Roman" w:hAnsi="Times New Roman"/>
          <w:sz w:val="28"/>
          <w:szCs w:val="28"/>
        </w:rPr>
        <w:t xml:space="preserve">Роль мониторинга в системе ведения путевого хозяйства. Структура подразделений, осуществляющих мониторинг. </w:t>
      </w:r>
    </w:p>
    <w:p w:rsidR="001A27B3" w:rsidRDefault="001A27B3" w:rsidP="001A27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27B3">
        <w:rPr>
          <w:rFonts w:ascii="Times New Roman" w:hAnsi="Times New Roman"/>
          <w:color w:val="000000"/>
          <w:sz w:val="28"/>
          <w:szCs w:val="28"/>
        </w:rPr>
        <w:t>5 Технический паспорт дистанции пути.</w:t>
      </w:r>
    </w:p>
    <w:p w:rsidR="00896AF6" w:rsidRDefault="00896AF6" w:rsidP="001A27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</w:t>
      </w:r>
      <w:r w:rsidRPr="00F93ECB">
        <w:rPr>
          <w:rFonts w:ascii="Times New Roman" w:hAnsi="Times New Roman"/>
          <w:sz w:val="28"/>
          <w:szCs w:val="28"/>
        </w:rPr>
        <w:t>етодологи</w:t>
      </w:r>
      <w:r>
        <w:rPr>
          <w:rFonts w:ascii="Times New Roman" w:hAnsi="Times New Roman"/>
          <w:sz w:val="28"/>
          <w:szCs w:val="28"/>
        </w:rPr>
        <w:t>я</w:t>
      </w:r>
      <w:r w:rsidRPr="00F93ECB">
        <w:rPr>
          <w:rFonts w:ascii="Times New Roman" w:hAnsi="Times New Roman"/>
          <w:sz w:val="28"/>
          <w:szCs w:val="28"/>
        </w:rPr>
        <w:t xml:space="preserve"> управления рисками, ресурсами на всех этапах жизненного цикла на основе анализа надежности технических средств (УРРАН) в путево</w:t>
      </w:r>
      <w:r>
        <w:rPr>
          <w:rFonts w:ascii="Times New Roman" w:hAnsi="Times New Roman"/>
          <w:sz w:val="28"/>
          <w:szCs w:val="28"/>
        </w:rPr>
        <w:t>м</w:t>
      </w:r>
      <w:r w:rsidRPr="00F93ECB">
        <w:rPr>
          <w:rFonts w:ascii="Times New Roman" w:hAnsi="Times New Roman"/>
          <w:sz w:val="28"/>
          <w:szCs w:val="28"/>
        </w:rPr>
        <w:t xml:space="preserve"> хозяйств</w:t>
      </w:r>
      <w:r>
        <w:rPr>
          <w:rFonts w:ascii="Times New Roman" w:hAnsi="Times New Roman"/>
          <w:sz w:val="28"/>
          <w:szCs w:val="28"/>
        </w:rPr>
        <w:t>е</w:t>
      </w:r>
      <w:r w:rsidRPr="00F93ECB">
        <w:rPr>
          <w:rFonts w:ascii="Times New Roman" w:hAnsi="Times New Roman"/>
          <w:sz w:val="28"/>
          <w:szCs w:val="28"/>
        </w:rPr>
        <w:t xml:space="preserve"> ОАО «РЖД»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96AF6" w:rsidRPr="001A27B3" w:rsidRDefault="00896AF6" w:rsidP="001A27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Основные показатели надежности и безопасности верхнего строения пути. Методики их расчета.</w:t>
      </w:r>
    </w:p>
    <w:p w:rsidR="001A27B3" w:rsidRPr="001A27B3" w:rsidRDefault="00896AF6" w:rsidP="001A27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1A27B3" w:rsidRPr="001A27B3">
        <w:rPr>
          <w:rFonts w:ascii="Times New Roman" w:hAnsi="Times New Roman"/>
          <w:bCs/>
          <w:sz w:val="28"/>
          <w:szCs w:val="28"/>
        </w:rPr>
        <w:t xml:space="preserve"> Основные параметры, определяющие надежность системы «железнодорожный путь». Структурная схема мониторинга параметров ВСП.</w:t>
      </w:r>
    </w:p>
    <w:p w:rsidR="001A27B3" w:rsidRPr="001A27B3" w:rsidRDefault="00896AF6" w:rsidP="001A2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1A27B3" w:rsidRPr="001A27B3">
        <w:rPr>
          <w:rFonts w:ascii="Times New Roman" w:hAnsi="Times New Roman"/>
          <w:sz w:val="28"/>
          <w:szCs w:val="28"/>
        </w:rPr>
        <w:t xml:space="preserve"> Основные геометрические параметры рельсовой колеи. Ширина колеи, нормы и допуски.</w:t>
      </w:r>
    </w:p>
    <w:p w:rsidR="001A27B3" w:rsidRPr="001A27B3" w:rsidRDefault="00896AF6" w:rsidP="001A2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</w:t>
      </w:r>
      <w:r w:rsidR="001A27B3" w:rsidRPr="001A27B3">
        <w:rPr>
          <w:rFonts w:ascii="Times New Roman" w:hAnsi="Times New Roman"/>
          <w:bCs/>
          <w:sz w:val="28"/>
          <w:szCs w:val="28"/>
        </w:rPr>
        <w:t xml:space="preserve"> Отклонения рельсовых нитей по уровню и просадки, </w:t>
      </w:r>
      <w:r w:rsidR="001A27B3" w:rsidRPr="001A27B3">
        <w:rPr>
          <w:rFonts w:ascii="Times New Roman" w:hAnsi="Times New Roman"/>
          <w:sz w:val="28"/>
          <w:szCs w:val="28"/>
        </w:rPr>
        <w:t>допуски.</w:t>
      </w:r>
    </w:p>
    <w:p w:rsidR="001A27B3" w:rsidRPr="001A27B3" w:rsidRDefault="001A27B3" w:rsidP="001A27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27B3">
        <w:rPr>
          <w:rFonts w:ascii="Times New Roman" w:hAnsi="Times New Roman"/>
          <w:sz w:val="28"/>
          <w:szCs w:val="28"/>
        </w:rPr>
        <w:t>1</w:t>
      </w:r>
      <w:r w:rsidR="00896AF6">
        <w:rPr>
          <w:rFonts w:ascii="Times New Roman" w:hAnsi="Times New Roman"/>
          <w:sz w:val="28"/>
          <w:szCs w:val="28"/>
        </w:rPr>
        <w:t>1.</w:t>
      </w:r>
      <w:r w:rsidRPr="001A27B3">
        <w:rPr>
          <w:rFonts w:ascii="Times New Roman" w:hAnsi="Times New Roman"/>
          <w:sz w:val="28"/>
          <w:szCs w:val="28"/>
        </w:rPr>
        <w:t xml:space="preserve"> </w:t>
      </w:r>
      <w:r w:rsidRPr="001A27B3">
        <w:rPr>
          <w:rFonts w:ascii="Times New Roman" w:hAnsi="Times New Roman"/>
          <w:bCs/>
          <w:sz w:val="28"/>
          <w:szCs w:val="28"/>
        </w:rPr>
        <w:t>Отступления в плане (рихтовка), допуски.</w:t>
      </w:r>
    </w:p>
    <w:p w:rsidR="001A27B3" w:rsidRPr="001A27B3" w:rsidRDefault="001A27B3" w:rsidP="001A2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7B3">
        <w:rPr>
          <w:rFonts w:ascii="Times New Roman" w:hAnsi="Times New Roman"/>
          <w:sz w:val="28"/>
          <w:szCs w:val="28"/>
        </w:rPr>
        <w:t>1</w:t>
      </w:r>
      <w:r w:rsidR="00896AF6">
        <w:rPr>
          <w:rFonts w:ascii="Times New Roman" w:hAnsi="Times New Roman"/>
          <w:sz w:val="28"/>
          <w:szCs w:val="28"/>
        </w:rPr>
        <w:t>2</w:t>
      </w:r>
      <w:r w:rsidRPr="001A27B3">
        <w:rPr>
          <w:rFonts w:ascii="Times New Roman" w:hAnsi="Times New Roman"/>
          <w:sz w:val="28"/>
          <w:szCs w:val="28"/>
        </w:rPr>
        <w:t xml:space="preserve"> Оценка отступлений в геометрических параметрах рельсовой колеи. </w:t>
      </w:r>
      <w:r w:rsidRPr="001A27B3">
        <w:rPr>
          <w:rFonts w:ascii="Times New Roman" w:hAnsi="Times New Roman"/>
          <w:bCs/>
          <w:sz w:val="28"/>
          <w:szCs w:val="28"/>
        </w:rPr>
        <w:t>Сочетания отступлений.</w:t>
      </w:r>
    </w:p>
    <w:p w:rsidR="001A27B3" w:rsidRPr="001A27B3" w:rsidRDefault="001A27B3" w:rsidP="001A2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7B3">
        <w:rPr>
          <w:rFonts w:ascii="Times New Roman" w:hAnsi="Times New Roman"/>
          <w:sz w:val="28"/>
          <w:szCs w:val="28"/>
        </w:rPr>
        <w:t>1</w:t>
      </w:r>
      <w:r w:rsidR="00896AF6">
        <w:rPr>
          <w:rFonts w:ascii="Times New Roman" w:hAnsi="Times New Roman"/>
          <w:sz w:val="28"/>
          <w:szCs w:val="28"/>
        </w:rPr>
        <w:t>3.</w:t>
      </w:r>
      <w:r w:rsidRPr="001A27B3">
        <w:rPr>
          <w:rFonts w:ascii="Times New Roman" w:hAnsi="Times New Roman"/>
          <w:sz w:val="28"/>
          <w:szCs w:val="28"/>
        </w:rPr>
        <w:t xml:space="preserve"> Контролируемые величины геометрии рельсовой колеи в кривой</w:t>
      </w:r>
      <w:r w:rsidR="00896AF6">
        <w:rPr>
          <w:rFonts w:ascii="Times New Roman" w:hAnsi="Times New Roman"/>
          <w:sz w:val="28"/>
          <w:szCs w:val="28"/>
        </w:rPr>
        <w:t xml:space="preserve"> и на стрелочных переводах</w:t>
      </w:r>
      <w:r w:rsidRPr="001A27B3">
        <w:rPr>
          <w:rFonts w:ascii="Times New Roman" w:hAnsi="Times New Roman"/>
          <w:sz w:val="28"/>
          <w:szCs w:val="28"/>
        </w:rPr>
        <w:t>.</w:t>
      </w:r>
    </w:p>
    <w:p w:rsidR="001A27B3" w:rsidRPr="001A27B3" w:rsidRDefault="001A27B3" w:rsidP="001A27B3">
      <w:pPr>
        <w:tabs>
          <w:tab w:val="num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27B3">
        <w:rPr>
          <w:rFonts w:ascii="Times New Roman" w:hAnsi="Times New Roman"/>
          <w:color w:val="000000"/>
          <w:sz w:val="28"/>
          <w:szCs w:val="28"/>
        </w:rPr>
        <w:t>1</w:t>
      </w:r>
      <w:r w:rsidR="00896AF6">
        <w:rPr>
          <w:rFonts w:ascii="Times New Roman" w:hAnsi="Times New Roman"/>
          <w:color w:val="000000"/>
          <w:sz w:val="28"/>
          <w:szCs w:val="28"/>
        </w:rPr>
        <w:t>4.</w:t>
      </w:r>
      <w:r w:rsidRPr="001A27B3">
        <w:rPr>
          <w:rFonts w:ascii="Times New Roman" w:hAnsi="Times New Roman"/>
          <w:color w:val="000000"/>
          <w:sz w:val="28"/>
          <w:szCs w:val="28"/>
        </w:rPr>
        <w:t xml:space="preserve"> Особенности оценки геометрии рельсовой колеи для скоростных и высокоскоростных линий.</w:t>
      </w:r>
    </w:p>
    <w:p w:rsidR="001A27B3" w:rsidRPr="001A27B3" w:rsidRDefault="001A27B3" w:rsidP="00896AF6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 w:line="240" w:lineRule="auto"/>
        <w:jc w:val="left"/>
        <w:rPr>
          <w:rFonts w:ascii="Times New Roman" w:hAnsi="Times New Roman"/>
        </w:rPr>
      </w:pPr>
      <w:r w:rsidRPr="001A27B3">
        <w:rPr>
          <w:rFonts w:ascii="Times New Roman" w:hAnsi="Times New Roman" w:cs="Times New Roman"/>
        </w:rPr>
        <w:lastRenderedPageBreak/>
        <w:t>1</w:t>
      </w:r>
      <w:r w:rsidR="00896AF6">
        <w:rPr>
          <w:rFonts w:ascii="Times New Roman" w:hAnsi="Times New Roman" w:cs="Times New Roman"/>
        </w:rPr>
        <w:t>5.</w:t>
      </w:r>
      <w:r w:rsidRPr="001A27B3">
        <w:rPr>
          <w:rFonts w:ascii="Times New Roman" w:hAnsi="Times New Roman" w:cs="Times New Roman"/>
        </w:rPr>
        <w:t xml:space="preserve"> Балловая оценка отдельных отступлений и качественная оценка километров и участков пути. </w:t>
      </w:r>
      <w:r w:rsidRPr="001A27B3">
        <w:rPr>
          <w:rFonts w:ascii="Times New Roman" w:hAnsi="Times New Roman"/>
        </w:rPr>
        <w:t>Статистические характеристики оценки состояния участков пути.</w:t>
      </w:r>
    </w:p>
    <w:p w:rsidR="001A27B3" w:rsidRPr="001A27B3" w:rsidRDefault="001A27B3" w:rsidP="001A2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7B3">
        <w:rPr>
          <w:rFonts w:ascii="Times New Roman" w:hAnsi="Times New Roman"/>
          <w:sz w:val="28"/>
          <w:szCs w:val="28"/>
        </w:rPr>
        <w:t>1</w:t>
      </w:r>
      <w:r w:rsidR="00896AF6">
        <w:rPr>
          <w:rFonts w:ascii="Times New Roman" w:hAnsi="Times New Roman"/>
          <w:sz w:val="28"/>
          <w:szCs w:val="28"/>
        </w:rPr>
        <w:t>6.</w:t>
      </w:r>
      <w:r w:rsidRPr="001A27B3">
        <w:rPr>
          <w:rFonts w:ascii="Times New Roman" w:hAnsi="Times New Roman"/>
          <w:sz w:val="28"/>
          <w:szCs w:val="28"/>
        </w:rPr>
        <w:t xml:space="preserve"> Средства измерения параметров геометрии рельсовой колеи. Сферы применения путеизмерительных средств.</w:t>
      </w:r>
    </w:p>
    <w:p w:rsidR="001A27B3" w:rsidRPr="001A27B3" w:rsidRDefault="001A27B3" w:rsidP="001A2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7B3">
        <w:rPr>
          <w:rFonts w:ascii="Times New Roman" w:hAnsi="Times New Roman"/>
          <w:sz w:val="28"/>
          <w:szCs w:val="28"/>
        </w:rPr>
        <w:t>17</w:t>
      </w:r>
      <w:r w:rsidR="006528BD">
        <w:rPr>
          <w:rFonts w:ascii="Times New Roman" w:hAnsi="Times New Roman"/>
          <w:sz w:val="28"/>
          <w:szCs w:val="28"/>
        </w:rPr>
        <w:t>.</w:t>
      </w:r>
      <w:r w:rsidRPr="001A27B3">
        <w:rPr>
          <w:rFonts w:ascii="Times New Roman" w:hAnsi="Times New Roman"/>
          <w:sz w:val="28"/>
          <w:szCs w:val="28"/>
        </w:rPr>
        <w:t xml:space="preserve"> Ручной путеизмерительный инструмент и путеизмерительные тележки. Путеизмерительные вагоны. Диагностические комплексы контроля железнодорожной инфраструктуры. Периодичность контроля.</w:t>
      </w:r>
    </w:p>
    <w:p w:rsidR="001A27B3" w:rsidRPr="001A27B3" w:rsidRDefault="001A27B3" w:rsidP="001A27B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27B3">
        <w:rPr>
          <w:rFonts w:ascii="Times New Roman" w:hAnsi="Times New Roman"/>
          <w:color w:val="000000"/>
          <w:sz w:val="28"/>
          <w:szCs w:val="28"/>
        </w:rPr>
        <w:t>18</w:t>
      </w:r>
      <w:r w:rsidR="006528BD">
        <w:rPr>
          <w:rFonts w:ascii="Times New Roman" w:hAnsi="Times New Roman"/>
          <w:color w:val="000000"/>
          <w:sz w:val="28"/>
          <w:szCs w:val="28"/>
        </w:rPr>
        <w:t>.</w:t>
      </w:r>
      <w:r w:rsidRPr="001A27B3">
        <w:rPr>
          <w:rFonts w:ascii="Times New Roman" w:hAnsi="Times New Roman"/>
          <w:color w:val="000000"/>
          <w:sz w:val="28"/>
          <w:szCs w:val="28"/>
        </w:rPr>
        <w:t xml:space="preserve"> Дефекты и повреждения рельсов, их классификация</w:t>
      </w:r>
      <w:r w:rsidR="006528BD">
        <w:rPr>
          <w:rFonts w:ascii="Times New Roman" w:hAnsi="Times New Roman"/>
          <w:color w:val="000000"/>
          <w:sz w:val="28"/>
          <w:szCs w:val="28"/>
        </w:rPr>
        <w:t xml:space="preserve"> и примеры</w:t>
      </w:r>
      <w:r w:rsidRPr="001A27B3">
        <w:rPr>
          <w:rFonts w:ascii="Times New Roman" w:hAnsi="Times New Roman"/>
          <w:color w:val="000000"/>
          <w:sz w:val="28"/>
          <w:szCs w:val="28"/>
        </w:rPr>
        <w:t>.</w:t>
      </w:r>
    </w:p>
    <w:p w:rsidR="001A27B3" w:rsidRPr="001A27B3" w:rsidRDefault="001A27B3" w:rsidP="006528B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27B3">
        <w:rPr>
          <w:rFonts w:ascii="Times New Roman" w:hAnsi="Times New Roman"/>
          <w:color w:val="000000"/>
          <w:sz w:val="28"/>
          <w:szCs w:val="28"/>
        </w:rPr>
        <w:t>19</w:t>
      </w:r>
      <w:r w:rsidR="006528BD">
        <w:rPr>
          <w:rFonts w:ascii="Times New Roman" w:hAnsi="Times New Roman"/>
          <w:color w:val="000000"/>
          <w:sz w:val="28"/>
          <w:szCs w:val="28"/>
        </w:rPr>
        <w:t>.</w:t>
      </w:r>
      <w:r w:rsidRPr="001A27B3">
        <w:rPr>
          <w:rFonts w:ascii="Times New Roman" w:hAnsi="Times New Roman"/>
          <w:color w:val="000000"/>
          <w:sz w:val="28"/>
          <w:szCs w:val="28"/>
        </w:rPr>
        <w:t xml:space="preserve"> Контактно-усталостные дефекты головки рельса. Износ рельсов, причины и нормы.</w:t>
      </w:r>
      <w:r w:rsidR="006528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27B3">
        <w:rPr>
          <w:rFonts w:ascii="Times New Roman" w:hAnsi="Times New Roman"/>
          <w:color w:val="000000"/>
          <w:sz w:val="28"/>
          <w:szCs w:val="28"/>
        </w:rPr>
        <w:t>Критерии оценки опасности дефектов рельсов для движения поездов.</w:t>
      </w:r>
    </w:p>
    <w:p w:rsidR="001A27B3" w:rsidRPr="001A27B3" w:rsidRDefault="001A27B3" w:rsidP="001A27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A27B3">
        <w:rPr>
          <w:rFonts w:ascii="Times New Roman" w:hAnsi="Times New Roman"/>
          <w:color w:val="000000"/>
          <w:sz w:val="28"/>
          <w:szCs w:val="28"/>
        </w:rPr>
        <w:t>2</w:t>
      </w:r>
      <w:r w:rsidR="006528BD">
        <w:rPr>
          <w:rFonts w:ascii="Times New Roman" w:hAnsi="Times New Roman"/>
          <w:color w:val="000000"/>
          <w:sz w:val="28"/>
          <w:szCs w:val="28"/>
        </w:rPr>
        <w:t>0.</w:t>
      </w:r>
      <w:r w:rsidRPr="001A27B3">
        <w:rPr>
          <w:rFonts w:ascii="Times New Roman" w:hAnsi="Times New Roman"/>
          <w:color w:val="000000"/>
          <w:sz w:val="28"/>
          <w:szCs w:val="28"/>
        </w:rPr>
        <w:t xml:space="preserve"> Дефектоскопия рельсов методы и технические средства. </w:t>
      </w:r>
      <w:r w:rsidRPr="001A27B3">
        <w:rPr>
          <w:rFonts w:ascii="Times New Roman" w:hAnsi="Times New Roman"/>
          <w:bCs/>
          <w:color w:val="000000"/>
          <w:sz w:val="28"/>
          <w:szCs w:val="28"/>
        </w:rPr>
        <w:t>Визуально-тактильные признаки дефектов рельсов.</w:t>
      </w:r>
      <w:r w:rsidR="006528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A27B3">
        <w:rPr>
          <w:rFonts w:ascii="Times New Roman" w:hAnsi="Times New Roman"/>
          <w:color w:val="000000"/>
          <w:sz w:val="28"/>
          <w:szCs w:val="28"/>
        </w:rPr>
        <w:t>Магнитный и ультразвуковой способы дефектоскопии рельсов.</w:t>
      </w:r>
      <w:r w:rsidRPr="001A27B3">
        <w:rPr>
          <w:rFonts w:ascii="Times New Roman" w:hAnsi="Times New Roman"/>
          <w:sz w:val="28"/>
          <w:szCs w:val="28"/>
        </w:rPr>
        <w:t xml:space="preserve"> </w:t>
      </w:r>
      <w:r w:rsidRPr="001A27B3">
        <w:rPr>
          <w:rFonts w:ascii="Times New Roman" w:hAnsi="Times New Roman"/>
          <w:bCs/>
          <w:sz w:val="28"/>
          <w:szCs w:val="28"/>
        </w:rPr>
        <w:t>Нормы периодичности контроля средствами дефектоскопии.</w:t>
      </w:r>
    </w:p>
    <w:p w:rsidR="001A27B3" w:rsidRPr="001A27B3" w:rsidRDefault="001A27B3" w:rsidP="001A2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7B3">
        <w:rPr>
          <w:rFonts w:ascii="Times New Roman" w:hAnsi="Times New Roman"/>
          <w:sz w:val="28"/>
          <w:szCs w:val="28"/>
        </w:rPr>
        <w:t>2</w:t>
      </w:r>
      <w:r w:rsidR="006528BD">
        <w:rPr>
          <w:rFonts w:ascii="Times New Roman" w:hAnsi="Times New Roman"/>
          <w:sz w:val="28"/>
          <w:szCs w:val="28"/>
        </w:rPr>
        <w:t>1</w:t>
      </w:r>
      <w:r w:rsidRPr="001A27B3">
        <w:rPr>
          <w:rFonts w:ascii="Times New Roman" w:hAnsi="Times New Roman"/>
          <w:sz w:val="28"/>
          <w:szCs w:val="28"/>
        </w:rPr>
        <w:t xml:space="preserve"> Нормы содержания стыков рельсов. </w:t>
      </w:r>
      <w:r w:rsidRPr="001A27B3">
        <w:rPr>
          <w:rFonts w:ascii="Times New Roman" w:hAnsi="Times New Roman"/>
          <w:bCs/>
          <w:sz w:val="28"/>
          <w:szCs w:val="28"/>
        </w:rPr>
        <w:t>Оценка состояния промежуточных скреплений</w:t>
      </w:r>
      <w:r w:rsidR="006528BD">
        <w:rPr>
          <w:rFonts w:ascii="Times New Roman" w:hAnsi="Times New Roman"/>
          <w:bCs/>
          <w:sz w:val="28"/>
          <w:szCs w:val="28"/>
        </w:rPr>
        <w:t xml:space="preserve">. </w:t>
      </w:r>
      <w:r w:rsidRPr="001A27B3">
        <w:rPr>
          <w:rFonts w:ascii="Times New Roman" w:hAnsi="Times New Roman"/>
          <w:bCs/>
          <w:sz w:val="28"/>
          <w:szCs w:val="28"/>
        </w:rPr>
        <w:t>Виды дефектов и признаки негодности деревянных и железобетонных шпал и брусьев</w:t>
      </w:r>
      <w:r w:rsidR="006528BD">
        <w:rPr>
          <w:rFonts w:ascii="Times New Roman" w:hAnsi="Times New Roman"/>
          <w:bCs/>
          <w:sz w:val="28"/>
          <w:szCs w:val="28"/>
        </w:rPr>
        <w:t>.</w:t>
      </w:r>
    </w:p>
    <w:p w:rsidR="001A27B3" w:rsidRPr="001A27B3" w:rsidRDefault="001A27B3" w:rsidP="001A2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7B3">
        <w:rPr>
          <w:rFonts w:ascii="Times New Roman" w:hAnsi="Times New Roman"/>
          <w:sz w:val="28"/>
          <w:szCs w:val="28"/>
        </w:rPr>
        <w:t>2</w:t>
      </w:r>
      <w:r w:rsidR="006528BD">
        <w:rPr>
          <w:rFonts w:ascii="Times New Roman" w:hAnsi="Times New Roman"/>
          <w:sz w:val="28"/>
          <w:szCs w:val="28"/>
        </w:rPr>
        <w:t>2.</w:t>
      </w:r>
      <w:r w:rsidRPr="001A27B3">
        <w:rPr>
          <w:rFonts w:ascii="Times New Roman" w:hAnsi="Times New Roman"/>
          <w:sz w:val="28"/>
          <w:szCs w:val="28"/>
        </w:rPr>
        <w:t xml:space="preserve"> Диагностические исследования балластного слоя. Нормы содержания балластного слоя. </w:t>
      </w:r>
      <w:r w:rsidRPr="001A27B3">
        <w:rPr>
          <w:rFonts w:ascii="Times New Roman" w:hAnsi="Times New Roman"/>
          <w:bCs/>
          <w:sz w:val="28"/>
          <w:szCs w:val="28"/>
        </w:rPr>
        <w:t>Мониторинг пути против «выброса»</w:t>
      </w:r>
      <w:r w:rsidR="006528BD">
        <w:rPr>
          <w:rFonts w:ascii="Times New Roman" w:hAnsi="Times New Roman"/>
          <w:bCs/>
          <w:sz w:val="28"/>
          <w:szCs w:val="28"/>
        </w:rPr>
        <w:t>.</w:t>
      </w:r>
    </w:p>
    <w:p w:rsidR="001A27B3" w:rsidRPr="001A27B3" w:rsidRDefault="001A27B3" w:rsidP="001A2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7B3">
        <w:rPr>
          <w:rFonts w:ascii="Times New Roman" w:hAnsi="Times New Roman"/>
          <w:color w:val="000000"/>
          <w:sz w:val="28"/>
          <w:szCs w:val="28"/>
        </w:rPr>
        <w:t>2</w:t>
      </w:r>
      <w:r w:rsidR="006528BD">
        <w:rPr>
          <w:rFonts w:ascii="Times New Roman" w:hAnsi="Times New Roman"/>
          <w:color w:val="000000"/>
          <w:sz w:val="28"/>
          <w:szCs w:val="28"/>
        </w:rPr>
        <w:t>3</w:t>
      </w:r>
      <w:r w:rsidRPr="001A27B3">
        <w:rPr>
          <w:rFonts w:ascii="Times New Roman" w:hAnsi="Times New Roman"/>
          <w:color w:val="000000"/>
          <w:sz w:val="28"/>
          <w:szCs w:val="28"/>
        </w:rPr>
        <w:t xml:space="preserve">. Основные понятия элемента земляное полотно и основные и эксплуатационные требования к нему, </w:t>
      </w:r>
      <w:r w:rsidRPr="001A27B3">
        <w:rPr>
          <w:rFonts w:ascii="Times New Roman" w:hAnsi="Times New Roman"/>
          <w:sz w:val="28"/>
          <w:szCs w:val="28"/>
        </w:rPr>
        <w:t>обеспечение его надежности.</w:t>
      </w:r>
    </w:p>
    <w:p w:rsidR="001A27B3" w:rsidRPr="001A27B3" w:rsidRDefault="001A27B3" w:rsidP="001A27B3">
      <w:pPr>
        <w:pStyle w:val="a5"/>
        <w:ind w:firstLine="0"/>
        <w:rPr>
          <w:szCs w:val="28"/>
        </w:rPr>
      </w:pPr>
      <w:r w:rsidRPr="001A27B3">
        <w:rPr>
          <w:szCs w:val="28"/>
        </w:rPr>
        <w:t>2</w:t>
      </w:r>
      <w:r w:rsidR="006528BD">
        <w:rPr>
          <w:szCs w:val="28"/>
        </w:rPr>
        <w:t>4.</w:t>
      </w:r>
      <w:r w:rsidRPr="001A27B3">
        <w:rPr>
          <w:szCs w:val="28"/>
        </w:rPr>
        <w:t xml:space="preserve"> Сложные природные условия. Показатели земляного полотна. </w:t>
      </w:r>
      <w:r w:rsidR="006528BD">
        <w:rPr>
          <w:szCs w:val="28"/>
        </w:rPr>
        <w:t xml:space="preserve">Классификатор показателей предотказного состояния и их пороговые значения. </w:t>
      </w:r>
      <w:r w:rsidRPr="001A27B3">
        <w:rPr>
          <w:szCs w:val="28"/>
        </w:rPr>
        <w:t>Точность и периодичность контроля состояния</w:t>
      </w:r>
      <w:r w:rsidR="006528BD">
        <w:rPr>
          <w:szCs w:val="28"/>
        </w:rPr>
        <w:t>.</w:t>
      </w:r>
      <w:r w:rsidRPr="001A27B3">
        <w:rPr>
          <w:szCs w:val="28"/>
        </w:rPr>
        <w:t xml:space="preserve"> </w:t>
      </w:r>
    </w:p>
    <w:p w:rsidR="001A27B3" w:rsidRPr="001A27B3" w:rsidRDefault="001A27B3" w:rsidP="001A2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7B3">
        <w:rPr>
          <w:rFonts w:ascii="Times New Roman" w:hAnsi="Times New Roman"/>
          <w:sz w:val="28"/>
          <w:szCs w:val="28"/>
        </w:rPr>
        <w:t>2</w:t>
      </w:r>
      <w:r w:rsidR="006528BD">
        <w:rPr>
          <w:rFonts w:ascii="Times New Roman" w:hAnsi="Times New Roman"/>
          <w:sz w:val="28"/>
          <w:szCs w:val="28"/>
        </w:rPr>
        <w:t>5.</w:t>
      </w:r>
      <w:r w:rsidRPr="001A27B3">
        <w:rPr>
          <w:rFonts w:ascii="Times New Roman" w:hAnsi="Times New Roman"/>
          <w:sz w:val="28"/>
          <w:szCs w:val="28"/>
        </w:rPr>
        <w:t xml:space="preserve"> Конструкции и элементы земляного полотна. Основная площадка нового земляного полотна и при эксплуатации. Крутизна откосов.</w:t>
      </w:r>
    </w:p>
    <w:p w:rsidR="001A27B3" w:rsidRPr="001A27B3" w:rsidRDefault="006528BD" w:rsidP="001A27B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 w:rsidR="001A27B3" w:rsidRPr="001A27B3">
        <w:rPr>
          <w:rFonts w:ascii="Times New Roman" w:hAnsi="Times New Roman"/>
          <w:sz w:val="28"/>
          <w:szCs w:val="28"/>
        </w:rPr>
        <w:t xml:space="preserve"> 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>Классификация дефектов земляного полотна. Основные виды дефектов</w:t>
      </w:r>
      <w:r>
        <w:rPr>
          <w:rFonts w:ascii="Times New Roman" w:hAnsi="Times New Roman"/>
          <w:color w:val="000000"/>
          <w:sz w:val="28"/>
          <w:szCs w:val="28"/>
        </w:rPr>
        <w:t>, их мониторинг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A27B3" w:rsidRPr="001A27B3" w:rsidRDefault="006528BD" w:rsidP="001A27B3">
      <w:p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27.</w:t>
      </w:r>
      <w:r w:rsidR="001A27B3" w:rsidRPr="001A27B3">
        <w:rPr>
          <w:rFonts w:ascii="Times New Roman" w:hAnsi="Times New Roman"/>
          <w:bCs/>
          <w:color w:val="000000"/>
          <w:sz w:val="28"/>
          <w:szCs w:val="28"/>
        </w:rPr>
        <w:t xml:space="preserve"> Классификация деформаций земляного полотна. Деформации основной площадки в виде балластных углублений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пучин и 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>весенни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 xml:space="preserve"> просад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и их мониторинг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>.</w:t>
      </w:r>
    </w:p>
    <w:p w:rsidR="001A27B3" w:rsidRPr="001A27B3" w:rsidRDefault="001A27B3" w:rsidP="001A27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27B3">
        <w:rPr>
          <w:rFonts w:ascii="Times New Roman" w:hAnsi="Times New Roman"/>
          <w:bCs/>
          <w:sz w:val="28"/>
          <w:szCs w:val="28"/>
        </w:rPr>
        <w:t>2</w:t>
      </w:r>
      <w:r w:rsidR="006528BD">
        <w:rPr>
          <w:rFonts w:ascii="Times New Roman" w:hAnsi="Times New Roman"/>
          <w:bCs/>
          <w:sz w:val="28"/>
          <w:szCs w:val="28"/>
        </w:rPr>
        <w:t>8</w:t>
      </w:r>
      <w:r w:rsidRPr="001A27B3">
        <w:rPr>
          <w:rFonts w:ascii="Times New Roman" w:hAnsi="Times New Roman"/>
          <w:bCs/>
          <w:sz w:val="28"/>
          <w:szCs w:val="28"/>
        </w:rPr>
        <w:t xml:space="preserve"> </w:t>
      </w:r>
      <w:r w:rsidR="006528BD">
        <w:rPr>
          <w:rFonts w:ascii="Times New Roman" w:hAnsi="Times New Roman"/>
          <w:bCs/>
          <w:sz w:val="28"/>
          <w:szCs w:val="28"/>
        </w:rPr>
        <w:t>Деформации откосных частей, их причины и мониторинг.</w:t>
      </w:r>
    </w:p>
    <w:p w:rsidR="001A27B3" w:rsidRPr="001A27B3" w:rsidRDefault="006528BD" w:rsidP="001A2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="001A27B3" w:rsidRPr="001A2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Деформации р</w:t>
      </w:r>
      <w:r w:rsidR="001A27B3" w:rsidRPr="001A27B3">
        <w:rPr>
          <w:rFonts w:ascii="Times New Roman" w:hAnsi="Times New Roman"/>
          <w:sz w:val="28"/>
          <w:szCs w:val="28"/>
        </w:rPr>
        <w:t>азмыв</w:t>
      </w:r>
      <w:r>
        <w:rPr>
          <w:rFonts w:ascii="Times New Roman" w:hAnsi="Times New Roman"/>
          <w:sz w:val="28"/>
          <w:szCs w:val="28"/>
        </w:rPr>
        <w:t>ов</w:t>
      </w:r>
      <w:r w:rsidR="001A27B3" w:rsidRPr="001A27B3">
        <w:rPr>
          <w:rFonts w:ascii="Times New Roman" w:hAnsi="Times New Roman"/>
          <w:sz w:val="28"/>
          <w:szCs w:val="28"/>
        </w:rPr>
        <w:t xml:space="preserve"> и подмыв</w:t>
      </w:r>
      <w:r>
        <w:rPr>
          <w:rFonts w:ascii="Times New Roman" w:hAnsi="Times New Roman"/>
          <w:sz w:val="28"/>
          <w:szCs w:val="28"/>
        </w:rPr>
        <w:t>ов</w:t>
      </w:r>
      <w:r w:rsidR="001A27B3" w:rsidRPr="001A27B3">
        <w:rPr>
          <w:rFonts w:ascii="Times New Roman" w:hAnsi="Times New Roman"/>
          <w:sz w:val="28"/>
          <w:szCs w:val="28"/>
        </w:rPr>
        <w:t xml:space="preserve"> земляного полотна</w:t>
      </w:r>
      <w:r>
        <w:rPr>
          <w:rFonts w:ascii="Times New Roman" w:hAnsi="Times New Roman"/>
          <w:sz w:val="28"/>
          <w:szCs w:val="28"/>
        </w:rPr>
        <w:t>, мониторинг природных гидрометеоусловий</w:t>
      </w:r>
      <w:r w:rsidR="001A27B3" w:rsidRPr="001A27B3">
        <w:rPr>
          <w:rFonts w:ascii="Times New Roman" w:hAnsi="Times New Roman"/>
          <w:sz w:val="28"/>
          <w:szCs w:val="28"/>
        </w:rPr>
        <w:t>.</w:t>
      </w:r>
    </w:p>
    <w:p w:rsidR="006528BD" w:rsidRDefault="001A27B3" w:rsidP="001A27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A27B3">
        <w:rPr>
          <w:rFonts w:ascii="Times New Roman" w:hAnsi="Times New Roman"/>
          <w:bCs/>
          <w:sz w:val="28"/>
          <w:szCs w:val="28"/>
        </w:rPr>
        <w:t>3</w:t>
      </w:r>
      <w:r w:rsidR="006528BD">
        <w:rPr>
          <w:rFonts w:ascii="Times New Roman" w:hAnsi="Times New Roman"/>
          <w:bCs/>
          <w:sz w:val="28"/>
          <w:szCs w:val="28"/>
        </w:rPr>
        <w:t>0.</w:t>
      </w:r>
      <w:r w:rsidRPr="001A27B3">
        <w:rPr>
          <w:rFonts w:ascii="Times New Roman" w:hAnsi="Times New Roman"/>
          <w:bCs/>
          <w:sz w:val="28"/>
          <w:szCs w:val="28"/>
        </w:rPr>
        <w:t xml:space="preserve"> Деформации, повреждения и загромождения, вызванные возникновением чрезвычайных ситуаций из-за развития опасных природных процессов и явлений. </w:t>
      </w:r>
    </w:p>
    <w:p w:rsidR="001A27B3" w:rsidRPr="00AD2D4E" w:rsidRDefault="001A27B3" w:rsidP="00652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7B3">
        <w:rPr>
          <w:rFonts w:ascii="Times New Roman" w:hAnsi="Times New Roman"/>
          <w:color w:val="000000"/>
          <w:sz w:val="28"/>
          <w:szCs w:val="28"/>
        </w:rPr>
        <w:t>3</w:t>
      </w:r>
      <w:r w:rsidR="006528BD">
        <w:rPr>
          <w:rFonts w:ascii="Times New Roman" w:hAnsi="Times New Roman"/>
          <w:color w:val="000000"/>
          <w:sz w:val="28"/>
          <w:szCs w:val="28"/>
        </w:rPr>
        <w:t>1</w:t>
      </w:r>
      <w:r w:rsidRPr="001A27B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A27B3">
        <w:rPr>
          <w:rFonts w:ascii="Times New Roman" w:hAnsi="Times New Roman"/>
          <w:bCs/>
          <w:color w:val="000000"/>
          <w:sz w:val="28"/>
          <w:szCs w:val="28"/>
        </w:rPr>
        <w:t>Технический паспорт и состояние земляного полотна на сети дорог.</w:t>
      </w:r>
      <w:r w:rsidR="006528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D2D4E">
        <w:rPr>
          <w:rFonts w:ascii="Times New Roman" w:hAnsi="Times New Roman"/>
          <w:bCs/>
          <w:sz w:val="28"/>
          <w:szCs w:val="28"/>
        </w:rPr>
        <w:t>Параметры земляного полотна</w:t>
      </w:r>
      <w:r w:rsidRPr="00AD2D4E">
        <w:rPr>
          <w:rFonts w:ascii="Times New Roman" w:hAnsi="Times New Roman"/>
          <w:sz w:val="28"/>
          <w:szCs w:val="28"/>
        </w:rPr>
        <w:t xml:space="preserve"> </w:t>
      </w:r>
      <w:r w:rsidRPr="00AD2D4E">
        <w:rPr>
          <w:rFonts w:ascii="Times New Roman" w:hAnsi="Times New Roman"/>
          <w:bCs/>
          <w:sz w:val="28"/>
          <w:szCs w:val="28"/>
        </w:rPr>
        <w:t>для диагностики и наблюдений.</w:t>
      </w:r>
    </w:p>
    <w:p w:rsidR="001A27B3" w:rsidRPr="001A27B3" w:rsidRDefault="00AD2D4E" w:rsidP="001A2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="001A27B3" w:rsidRPr="001A27B3">
        <w:rPr>
          <w:rFonts w:ascii="Times New Roman" w:hAnsi="Times New Roman"/>
          <w:sz w:val="28"/>
          <w:szCs w:val="28"/>
        </w:rPr>
        <w:t xml:space="preserve"> Классификация методов диагностики земляного полотна. </w:t>
      </w:r>
      <w:r w:rsidR="001A27B3" w:rsidRPr="001A27B3">
        <w:rPr>
          <w:rFonts w:ascii="Times New Roman" w:hAnsi="Times New Roman"/>
          <w:bCs/>
          <w:sz w:val="28"/>
          <w:szCs w:val="28"/>
        </w:rPr>
        <w:t>Методы режимных наблюдений</w:t>
      </w:r>
      <w:r w:rsidR="001A27B3" w:rsidRPr="001A27B3">
        <w:rPr>
          <w:rFonts w:ascii="Times New Roman" w:hAnsi="Times New Roman"/>
          <w:sz w:val="28"/>
          <w:szCs w:val="28"/>
        </w:rPr>
        <w:t>. Основные требования и классификация.</w:t>
      </w:r>
    </w:p>
    <w:p w:rsidR="001A27B3" w:rsidRPr="001A27B3" w:rsidRDefault="00AD2D4E" w:rsidP="001A2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 w:rsidR="001A27B3" w:rsidRPr="001A27B3">
        <w:rPr>
          <w:rFonts w:ascii="Times New Roman" w:hAnsi="Times New Roman"/>
          <w:sz w:val="28"/>
          <w:szCs w:val="28"/>
        </w:rPr>
        <w:t xml:space="preserve"> </w:t>
      </w:r>
      <w:r w:rsidR="001A27B3" w:rsidRPr="001A27B3">
        <w:rPr>
          <w:rFonts w:ascii="Times New Roman" w:hAnsi="Times New Roman"/>
          <w:bCs/>
          <w:sz w:val="28"/>
          <w:szCs w:val="28"/>
        </w:rPr>
        <w:t>Обследовательские работы</w:t>
      </w:r>
      <w:r w:rsidR="001A27B3" w:rsidRPr="001A27B3">
        <w:rPr>
          <w:rFonts w:ascii="Times New Roman" w:hAnsi="Times New Roman"/>
          <w:sz w:val="28"/>
          <w:szCs w:val="28"/>
        </w:rPr>
        <w:t xml:space="preserve"> и натурный осмотр.  </w:t>
      </w:r>
      <w:r w:rsidR="001A27B3" w:rsidRPr="001A27B3">
        <w:rPr>
          <w:rFonts w:ascii="Times New Roman" w:hAnsi="Times New Roman"/>
          <w:bCs/>
          <w:sz w:val="28"/>
          <w:szCs w:val="28"/>
        </w:rPr>
        <w:t>Инженерно-геодезические и инженерно-геологические работы.</w:t>
      </w:r>
    </w:p>
    <w:p w:rsidR="001A27B3" w:rsidRPr="001A27B3" w:rsidRDefault="00AD2D4E" w:rsidP="001A27B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1A27B3" w:rsidRPr="001A27B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1A27B3" w:rsidRPr="001A27B3">
        <w:rPr>
          <w:rFonts w:ascii="Times New Roman" w:hAnsi="Times New Roman"/>
          <w:sz w:val="28"/>
          <w:szCs w:val="28"/>
        </w:rPr>
        <w:t xml:space="preserve"> Геофизические методы. </w:t>
      </w:r>
      <w:r w:rsidR="001A27B3" w:rsidRPr="001A27B3">
        <w:rPr>
          <w:rFonts w:ascii="Times New Roman" w:hAnsi="Times New Roman"/>
          <w:bCs/>
          <w:sz w:val="28"/>
          <w:szCs w:val="28"/>
        </w:rPr>
        <w:t xml:space="preserve">Электрометрические методы. Принципы и схемы измерений. 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>Задачи, решаемые электроразведкой.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D2D4E" w:rsidRPr="001A27B3" w:rsidRDefault="00AD2D4E" w:rsidP="00AD2D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 xml:space="preserve">4 </w:t>
      </w:r>
      <w:r w:rsidR="001A27B3" w:rsidRPr="001A27B3">
        <w:rPr>
          <w:rFonts w:ascii="Times New Roman" w:hAnsi="Times New Roman"/>
          <w:bCs/>
          <w:color w:val="000000"/>
          <w:sz w:val="28"/>
          <w:szCs w:val="28"/>
        </w:rPr>
        <w:t>Метод электроконтактного зондирования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(ЭДЗ)</w:t>
      </w:r>
      <w:r w:rsidR="001A27B3" w:rsidRPr="001A27B3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AD2D4E">
        <w:rPr>
          <w:rFonts w:ascii="Times New Roman" w:hAnsi="Times New Roman"/>
          <w:bCs/>
          <w:sz w:val="28"/>
          <w:szCs w:val="28"/>
        </w:rPr>
        <w:t xml:space="preserve"> </w:t>
      </w:r>
      <w:r w:rsidRPr="001A27B3">
        <w:rPr>
          <w:rFonts w:ascii="Times New Roman" w:hAnsi="Times New Roman"/>
          <w:bCs/>
          <w:sz w:val="28"/>
          <w:szCs w:val="28"/>
        </w:rPr>
        <w:t xml:space="preserve">Принципы и схемы измерений. </w:t>
      </w:r>
      <w:r w:rsidRPr="001A27B3">
        <w:rPr>
          <w:rFonts w:ascii="Times New Roman" w:hAnsi="Times New Roman"/>
          <w:color w:val="000000"/>
          <w:sz w:val="28"/>
          <w:szCs w:val="28"/>
        </w:rPr>
        <w:t xml:space="preserve">Задачи, решаемые </w:t>
      </w:r>
      <w:r>
        <w:rPr>
          <w:rFonts w:ascii="Times New Roman" w:hAnsi="Times New Roman"/>
          <w:color w:val="000000"/>
          <w:sz w:val="28"/>
          <w:szCs w:val="28"/>
        </w:rPr>
        <w:t>методом ЭДЗ</w:t>
      </w:r>
      <w:r w:rsidRPr="001A27B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D2D4E" w:rsidRPr="001A27B3" w:rsidRDefault="00AD2D4E" w:rsidP="00AD2D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 xml:space="preserve">5 </w:t>
      </w:r>
      <w:r w:rsidR="001A27B3" w:rsidRPr="001A27B3">
        <w:rPr>
          <w:rFonts w:ascii="Times New Roman" w:hAnsi="Times New Roman"/>
          <w:bCs/>
          <w:color w:val="000000"/>
          <w:sz w:val="28"/>
          <w:szCs w:val="28"/>
        </w:rPr>
        <w:t>Георадиолокация.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Приборы, п</w:t>
      </w:r>
      <w:r w:rsidRPr="001A27B3">
        <w:rPr>
          <w:rFonts w:ascii="Times New Roman" w:hAnsi="Times New Roman"/>
          <w:bCs/>
          <w:sz w:val="28"/>
          <w:szCs w:val="28"/>
        </w:rPr>
        <w:t xml:space="preserve">ринципы и схемы измерений. </w:t>
      </w:r>
      <w:r w:rsidRPr="001A27B3">
        <w:rPr>
          <w:rFonts w:ascii="Times New Roman" w:hAnsi="Times New Roman"/>
          <w:color w:val="000000"/>
          <w:sz w:val="28"/>
          <w:szCs w:val="28"/>
        </w:rPr>
        <w:t xml:space="preserve">Задачи, решаемые </w:t>
      </w:r>
      <w:r>
        <w:rPr>
          <w:rFonts w:ascii="Times New Roman" w:hAnsi="Times New Roman"/>
          <w:color w:val="000000"/>
          <w:sz w:val="28"/>
          <w:szCs w:val="28"/>
        </w:rPr>
        <w:t>георадиолокацией.</w:t>
      </w:r>
    </w:p>
    <w:p w:rsidR="001A27B3" w:rsidRPr="001A27B3" w:rsidRDefault="00AD2D4E" w:rsidP="00AD2D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1A27B3" w:rsidRPr="001A27B3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="001A27B3" w:rsidRPr="001A27B3">
        <w:rPr>
          <w:rFonts w:ascii="Times New Roman" w:hAnsi="Times New Roman"/>
          <w:bCs/>
          <w:color w:val="000000"/>
          <w:sz w:val="28"/>
          <w:szCs w:val="28"/>
        </w:rPr>
        <w:t>Сейсмический метод</w:t>
      </w:r>
      <w:r>
        <w:rPr>
          <w:rFonts w:ascii="Times New Roman" w:hAnsi="Times New Roman"/>
          <w:bCs/>
          <w:color w:val="000000"/>
          <w:sz w:val="28"/>
          <w:szCs w:val="28"/>
        </w:rPr>
        <w:t>. Теория и методики применения:</w:t>
      </w:r>
      <w:r w:rsidR="001A27B3" w:rsidRPr="001A27B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профилирование земляного полотна, к</w:t>
      </w:r>
      <w:r w:rsidR="001A27B3" w:rsidRPr="001A27B3">
        <w:rPr>
          <w:rFonts w:ascii="Times New Roman" w:hAnsi="Times New Roman"/>
          <w:bCs/>
          <w:color w:val="000000"/>
          <w:sz w:val="28"/>
          <w:szCs w:val="28"/>
        </w:rPr>
        <w:t>ругово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A27B3" w:rsidRPr="001A27B3">
        <w:rPr>
          <w:rFonts w:ascii="Times New Roman" w:hAnsi="Times New Roman"/>
          <w:bCs/>
          <w:color w:val="000000"/>
          <w:sz w:val="28"/>
          <w:szCs w:val="28"/>
        </w:rPr>
        <w:t xml:space="preserve"> зондировани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A27B3" w:rsidRPr="001A27B3">
        <w:rPr>
          <w:rFonts w:ascii="Times New Roman" w:hAnsi="Times New Roman"/>
          <w:bCs/>
          <w:color w:val="000000"/>
          <w:sz w:val="28"/>
          <w:szCs w:val="28"/>
        </w:rPr>
        <w:t xml:space="preserve"> откосов и просвечивани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A27B3" w:rsidRPr="001A27B3">
        <w:rPr>
          <w:rFonts w:ascii="Times New Roman" w:hAnsi="Times New Roman"/>
          <w:bCs/>
          <w:color w:val="000000"/>
          <w:sz w:val="28"/>
          <w:szCs w:val="28"/>
        </w:rPr>
        <w:t xml:space="preserve"> насыпей. </w:t>
      </w:r>
      <w:r w:rsidR="001A27B3" w:rsidRPr="001A27B3">
        <w:rPr>
          <w:rFonts w:ascii="Times New Roman" w:hAnsi="Times New Roman"/>
          <w:bCs/>
          <w:sz w:val="28"/>
          <w:szCs w:val="28"/>
        </w:rPr>
        <w:t>Сфера применения сейсмического метода.</w:t>
      </w:r>
    </w:p>
    <w:p w:rsidR="00AD2D4E" w:rsidRPr="001A27B3" w:rsidRDefault="00AD2D4E" w:rsidP="00AD2D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</w:t>
      </w:r>
      <w:r w:rsidR="001A27B3" w:rsidRPr="001A27B3">
        <w:rPr>
          <w:rFonts w:ascii="Times New Roman" w:hAnsi="Times New Roman"/>
          <w:sz w:val="28"/>
          <w:szCs w:val="28"/>
        </w:rPr>
        <w:t xml:space="preserve"> </w:t>
      </w:r>
      <w:r w:rsidR="001A27B3" w:rsidRPr="001A27B3">
        <w:rPr>
          <w:rFonts w:ascii="Times New Roman" w:hAnsi="Times New Roman"/>
          <w:bCs/>
          <w:sz w:val="28"/>
          <w:szCs w:val="28"/>
        </w:rPr>
        <w:t>Вибрационная диагностика.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A27B3">
        <w:rPr>
          <w:rFonts w:ascii="Times New Roman" w:hAnsi="Times New Roman"/>
          <w:bCs/>
          <w:sz w:val="28"/>
          <w:szCs w:val="28"/>
        </w:rPr>
        <w:t xml:space="preserve">Принципы и схемы измерений. </w:t>
      </w:r>
      <w:r w:rsidRPr="001A27B3">
        <w:rPr>
          <w:rFonts w:ascii="Times New Roman" w:hAnsi="Times New Roman"/>
          <w:color w:val="000000"/>
          <w:sz w:val="28"/>
          <w:szCs w:val="28"/>
        </w:rPr>
        <w:t xml:space="preserve">Задачи, решаемые </w:t>
      </w:r>
      <w:r>
        <w:rPr>
          <w:rFonts w:ascii="Times New Roman" w:hAnsi="Times New Roman"/>
          <w:color w:val="000000"/>
          <w:sz w:val="28"/>
          <w:szCs w:val="28"/>
        </w:rPr>
        <w:t>методом</w:t>
      </w:r>
      <w:r w:rsidRPr="001A27B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Сфера применения.</w:t>
      </w:r>
    </w:p>
    <w:p w:rsidR="001A27B3" w:rsidRPr="001A27B3" w:rsidRDefault="00AD2D4E" w:rsidP="001A27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</w:t>
      </w:r>
      <w:r w:rsidR="001A27B3" w:rsidRPr="001A27B3">
        <w:rPr>
          <w:rFonts w:ascii="Times New Roman" w:hAnsi="Times New Roman"/>
          <w:sz w:val="28"/>
          <w:szCs w:val="28"/>
        </w:rPr>
        <w:t xml:space="preserve"> </w:t>
      </w:r>
      <w:r w:rsidR="001A27B3" w:rsidRPr="001A27B3">
        <w:rPr>
          <w:rFonts w:ascii="Times New Roman" w:hAnsi="Times New Roman"/>
          <w:bCs/>
          <w:sz w:val="28"/>
          <w:szCs w:val="28"/>
        </w:rPr>
        <w:t>Методика режимных наблюдений за деформаци</w:t>
      </w:r>
      <w:r>
        <w:rPr>
          <w:rFonts w:ascii="Times New Roman" w:hAnsi="Times New Roman"/>
          <w:bCs/>
          <w:sz w:val="28"/>
          <w:szCs w:val="28"/>
        </w:rPr>
        <w:t>ями</w:t>
      </w:r>
      <w:r w:rsidR="001A27B3" w:rsidRPr="001A27B3">
        <w:rPr>
          <w:rFonts w:ascii="Times New Roman" w:hAnsi="Times New Roman"/>
          <w:bCs/>
          <w:sz w:val="28"/>
          <w:szCs w:val="28"/>
        </w:rPr>
        <w:t xml:space="preserve"> по параметрам рельсовой колеи. Определение ССКО просадок. Исследование спектра просадок.</w:t>
      </w:r>
    </w:p>
    <w:p w:rsidR="001A27B3" w:rsidRPr="001A27B3" w:rsidRDefault="00AD2D4E" w:rsidP="001A27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</w:t>
      </w:r>
      <w:r w:rsidR="001A27B3" w:rsidRPr="001A27B3">
        <w:rPr>
          <w:rFonts w:ascii="Times New Roman" w:hAnsi="Times New Roman"/>
          <w:sz w:val="28"/>
          <w:szCs w:val="28"/>
        </w:rPr>
        <w:t xml:space="preserve"> </w:t>
      </w:r>
      <w:r w:rsidR="001A27B3" w:rsidRPr="001A27B3">
        <w:rPr>
          <w:rFonts w:ascii="Times New Roman" w:hAnsi="Times New Roman"/>
          <w:bCs/>
          <w:sz w:val="28"/>
          <w:szCs w:val="28"/>
        </w:rPr>
        <w:t>Нагрузочные комплексы (метод эталонных нагружений)</w:t>
      </w:r>
      <w:r>
        <w:rPr>
          <w:rFonts w:ascii="Times New Roman" w:hAnsi="Times New Roman"/>
          <w:bCs/>
          <w:sz w:val="28"/>
          <w:szCs w:val="28"/>
        </w:rPr>
        <w:t>: теория и оборудование, схемы измерений</w:t>
      </w:r>
      <w:r w:rsidR="001A27B3" w:rsidRPr="001A27B3">
        <w:rPr>
          <w:rFonts w:ascii="Times New Roman" w:hAnsi="Times New Roman"/>
          <w:bCs/>
          <w:sz w:val="28"/>
          <w:szCs w:val="28"/>
        </w:rPr>
        <w:t>. Рекомендуемые нормативные значения осадок.</w:t>
      </w:r>
      <w:r>
        <w:rPr>
          <w:rFonts w:ascii="Times New Roman" w:hAnsi="Times New Roman"/>
          <w:bCs/>
          <w:sz w:val="28"/>
          <w:szCs w:val="28"/>
        </w:rPr>
        <w:t xml:space="preserve"> Задачи, решаемые методом</w:t>
      </w:r>
    </w:p>
    <w:p w:rsidR="004D5E4C" w:rsidRDefault="00AD2D4E" w:rsidP="001A27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40. Аэрокосмический мониторинг. Контрольно-оповестительные сигн</w:t>
      </w:r>
      <w:r w:rsidR="00382D1B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лизации. Стационарные посты наблюдений. Глубинные грунтовые репера</w:t>
      </w:r>
    </w:p>
    <w:p w:rsidR="00E32B29" w:rsidRDefault="00E32B29" w:rsidP="00E32B29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E32B29" w:rsidRPr="00B96E43" w:rsidRDefault="00E32B29" w:rsidP="00E32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6E43">
        <w:rPr>
          <w:rFonts w:ascii="Times New Roman" w:hAnsi="Times New Roman"/>
          <w:sz w:val="24"/>
          <w:szCs w:val="24"/>
        </w:rPr>
        <w:t>Вариант 1</w:t>
      </w:r>
    </w:p>
    <w:p w:rsidR="00E32B29" w:rsidRPr="009C045C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C045C">
        <w:rPr>
          <w:rFonts w:ascii="Times New Roman" w:hAnsi="Times New Roman"/>
          <w:sz w:val="24"/>
          <w:szCs w:val="24"/>
        </w:rPr>
        <w:t>:К признакам мониторинга состояния относятся (вычеркнуть лишнее)?</w:t>
      </w:r>
    </w:p>
    <w:p w:rsidR="00E32B29" w:rsidRPr="009C045C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 xml:space="preserve">Ответы: 1. </w:t>
      </w:r>
      <w:r w:rsidRPr="009C045C">
        <w:rPr>
          <w:rFonts w:ascii="Times New Roman" w:hAnsi="Times New Roman"/>
          <w:bCs/>
          <w:sz w:val="24"/>
          <w:szCs w:val="24"/>
        </w:rPr>
        <w:t>целенаправленность</w:t>
      </w:r>
      <w:r w:rsidRPr="009C045C">
        <w:rPr>
          <w:rFonts w:ascii="Times New Roman" w:hAnsi="Times New Roman"/>
          <w:sz w:val="24"/>
          <w:szCs w:val="24"/>
        </w:rPr>
        <w:t xml:space="preserve"> 2. комплексность наблюдений 3. оперативность 4. системность 5. наличие автоматизированной информационной системы</w:t>
      </w:r>
    </w:p>
    <w:p w:rsidR="00E32B29" w:rsidRPr="009C045C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2</w:t>
      </w:r>
      <w:r w:rsidRPr="009C045C">
        <w:rPr>
          <w:rFonts w:ascii="Times New Roman" w:hAnsi="Times New Roman"/>
          <w:sz w:val="24"/>
          <w:szCs w:val="24"/>
        </w:rPr>
        <w:t>: В таблице №4 технического паспорта дистанции содержится характеристика?</w:t>
      </w:r>
    </w:p>
    <w:p w:rsidR="00E32B29" w:rsidRPr="009C045C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 xml:space="preserve">Ответы: 1. земляного полотна 2. ВСП 3.  рельсовых скреплений 4. стрелочных переводов 5. искусственных сооружений </w:t>
      </w:r>
    </w:p>
    <w:p w:rsidR="00E32B29" w:rsidRPr="009C045C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3</w:t>
      </w:r>
      <w:r w:rsidRPr="009C045C">
        <w:rPr>
          <w:rFonts w:ascii="Times New Roman" w:hAnsi="Times New Roman"/>
          <w:sz w:val="24"/>
          <w:szCs w:val="24"/>
        </w:rPr>
        <w:t>: Измерение рельсовой колеи выполняется по внутренней грани рельсов на уровне?</w:t>
      </w:r>
    </w:p>
    <w:p w:rsidR="00E32B29" w:rsidRPr="009C045C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Ответы: 1. поверхности катания 2. ниже верха головки на 10 мм 3 ниже верха головки на 12 мм 4. ниже верха головки на 13 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45C">
        <w:rPr>
          <w:rFonts w:ascii="Times New Roman" w:hAnsi="Times New Roman"/>
          <w:sz w:val="24"/>
          <w:szCs w:val="24"/>
        </w:rPr>
        <w:t xml:space="preserve">5. ниже верха головки на 16 мм </w:t>
      </w:r>
    </w:p>
    <w:p w:rsidR="00E32B29" w:rsidRPr="009C045C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4</w:t>
      </w:r>
      <w:r w:rsidRPr="009C045C">
        <w:rPr>
          <w:rFonts w:ascii="Times New Roman" w:hAnsi="Times New Roman"/>
          <w:sz w:val="24"/>
          <w:szCs w:val="24"/>
        </w:rPr>
        <w:t>: Какая величина уклона отвода ширины колеи является нормой для скоростных линий?</w:t>
      </w:r>
    </w:p>
    <w:p w:rsidR="00E32B29" w:rsidRPr="009C045C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 xml:space="preserve">Ответы: 1. 1,5 мм/м 2. 2,0 мм/м 3. 2,5 мм/м 4. 3,0 мм/м </w:t>
      </w:r>
      <w:r>
        <w:rPr>
          <w:rFonts w:ascii="Times New Roman" w:hAnsi="Times New Roman"/>
          <w:sz w:val="24"/>
          <w:szCs w:val="24"/>
        </w:rPr>
        <w:t>5</w:t>
      </w:r>
      <w:r w:rsidRPr="009C045C">
        <w:rPr>
          <w:rFonts w:ascii="Times New Roman" w:hAnsi="Times New Roman"/>
          <w:sz w:val="24"/>
          <w:szCs w:val="24"/>
        </w:rPr>
        <w:t xml:space="preserve">. 3,5 мм/м           </w:t>
      </w:r>
    </w:p>
    <w:p w:rsidR="00E32B29" w:rsidRPr="009C045C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5</w:t>
      </w:r>
      <w:r w:rsidRPr="009C045C">
        <w:rPr>
          <w:rFonts w:ascii="Times New Roman" w:hAnsi="Times New Roman"/>
          <w:sz w:val="24"/>
          <w:szCs w:val="24"/>
        </w:rPr>
        <w:t xml:space="preserve">: Просадки в продольном направлении </w:t>
      </w:r>
      <w:r w:rsidRPr="009C045C">
        <w:rPr>
          <w:rFonts w:ascii="Times New Roman" w:hAnsi="Times New Roman"/>
          <w:bCs/>
          <w:sz w:val="24"/>
          <w:szCs w:val="24"/>
        </w:rPr>
        <w:t>нормируют на длине</w:t>
      </w:r>
      <w:r w:rsidRPr="009C045C">
        <w:rPr>
          <w:rFonts w:ascii="Times New Roman" w:hAnsi="Times New Roman"/>
          <w:sz w:val="24"/>
          <w:szCs w:val="24"/>
        </w:rPr>
        <w:t>?</w:t>
      </w:r>
    </w:p>
    <w:p w:rsidR="00E32B29" w:rsidRPr="009C045C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 xml:space="preserve">Ответы: 1. 2,5 м 2. 5,0 м 3. 10,0 м 4. 15,0 м 5.  20,0 м      </w:t>
      </w:r>
    </w:p>
    <w:p w:rsidR="00E32B29" w:rsidRPr="009C045C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6</w:t>
      </w:r>
      <w:r w:rsidRPr="009C045C">
        <w:rPr>
          <w:rFonts w:ascii="Times New Roman" w:hAnsi="Times New Roman"/>
          <w:sz w:val="24"/>
          <w:szCs w:val="24"/>
        </w:rPr>
        <w:t xml:space="preserve">: Какая нить принимается в качестве рихтовочной на прямом участке однопутной линии?     </w:t>
      </w:r>
    </w:p>
    <w:p w:rsidR="00E32B29" w:rsidRPr="009C045C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Ответы: 1. любая 2. правая 3. левая 4. упорная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45C">
        <w:rPr>
          <w:rFonts w:ascii="Times New Roman" w:hAnsi="Times New Roman"/>
          <w:sz w:val="24"/>
          <w:szCs w:val="24"/>
        </w:rPr>
        <w:t>(наружная) 5.  междупутная</w:t>
      </w:r>
    </w:p>
    <w:p w:rsidR="00E32B29" w:rsidRPr="009C045C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7</w:t>
      </w:r>
      <w:r w:rsidRPr="009C045C">
        <w:rPr>
          <w:rFonts w:ascii="Times New Roman" w:hAnsi="Times New Roman"/>
          <w:sz w:val="24"/>
          <w:szCs w:val="24"/>
        </w:rPr>
        <w:t xml:space="preserve">: Какая максимальная скорость скоростного поезда может быть допущена при уклоне отвода возвышения наружного рельса в кривой 0,7‰?     </w:t>
      </w:r>
    </w:p>
    <w:p w:rsidR="00E32B29" w:rsidRPr="009C045C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Ответы: 1. 160 км/ч 2. 180 км/ч 3. 200 км/ч 4. 220 км/ч 5. 250 км/ч</w:t>
      </w:r>
    </w:p>
    <w:p w:rsidR="00E32B29" w:rsidRPr="009C045C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8</w:t>
      </w:r>
      <w:r w:rsidRPr="009C045C">
        <w:rPr>
          <w:rFonts w:ascii="Times New Roman" w:hAnsi="Times New Roman"/>
          <w:sz w:val="24"/>
          <w:szCs w:val="24"/>
        </w:rPr>
        <w:t xml:space="preserve">: Какая оценка должна быть поставлена на километре на линии, где максимальная скорость движения поездов 100 км/ч, если количество штрафных баллов составляет 10?     </w:t>
      </w:r>
    </w:p>
    <w:p w:rsidR="00E32B29" w:rsidRPr="009C045C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Ответы: 1. отлично 2. хорошо 3. удовлетворительно 4. неудовлетворительно</w:t>
      </w:r>
    </w:p>
    <w:p w:rsidR="00E32B29" w:rsidRPr="009C045C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9</w:t>
      </w:r>
      <w:r w:rsidRPr="009C045C">
        <w:rPr>
          <w:rFonts w:ascii="Times New Roman" w:hAnsi="Times New Roman"/>
          <w:sz w:val="24"/>
          <w:szCs w:val="24"/>
        </w:rPr>
        <w:t xml:space="preserve">: Какая скорость может быть назначена после ремонта пути со слоем нового балласта 20 см, если на пути зафиксирован перекос в 18 мм?     </w:t>
      </w:r>
    </w:p>
    <w:p w:rsidR="00E32B29" w:rsidRPr="009C045C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45C">
        <w:rPr>
          <w:rFonts w:ascii="Times New Roman" w:hAnsi="Times New Roman"/>
          <w:sz w:val="24"/>
          <w:szCs w:val="24"/>
        </w:rPr>
        <w:lastRenderedPageBreak/>
        <w:t>Ответы: 1. 15 км/ч 2. 25 км/ч 3. 40 км/ч 4. 50км/ч 5. 60 км/ч 6. 70 км/ч</w:t>
      </w:r>
    </w:p>
    <w:p w:rsidR="00E32B29" w:rsidRPr="00374C22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C22">
        <w:rPr>
          <w:rFonts w:ascii="Times New Roman" w:hAnsi="Times New Roman"/>
          <w:sz w:val="24"/>
          <w:szCs w:val="24"/>
        </w:rPr>
        <w:t xml:space="preserve">Вопрос 10: Периодичность проверок на линии со скоростью до 100 км/ч при грузонапряженности 40 млн. т. км бр. на км в год путеизмерителем КВЛ-П составляет?     </w:t>
      </w:r>
    </w:p>
    <w:p w:rsidR="00E32B29" w:rsidRPr="00374C22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C22">
        <w:rPr>
          <w:rFonts w:ascii="Times New Roman" w:hAnsi="Times New Roman"/>
          <w:sz w:val="24"/>
          <w:szCs w:val="24"/>
        </w:rPr>
        <w:t>Ответы: 1. 2 раза в месяц 2. 1 раз в месяц 3. 1 раз в 3 месяца 4. 1 раз в полгода</w:t>
      </w:r>
    </w:p>
    <w:p w:rsidR="00E32B29" w:rsidRDefault="00E32B29" w:rsidP="00E32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2B29" w:rsidRPr="00B96E43" w:rsidRDefault="00E32B29" w:rsidP="00E32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2</w:t>
      </w:r>
    </w:p>
    <w:p w:rsidR="00E32B29" w:rsidRPr="0050767F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1</w:t>
      </w:r>
      <w:r w:rsidRPr="0050767F">
        <w:rPr>
          <w:rFonts w:ascii="Times New Roman" w:hAnsi="Times New Roman"/>
          <w:sz w:val="24"/>
          <w:szCs w:val="24"/>
        </w:rPr>
        <w:t>: Экспертная система поддержки принятия решений характерна для?</w:t>
      </w:r>
    </w:p>
    <w:p w:rsidR="00E32B29" w:rsidRPr="0050767F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Ответы: 1. мониторинга параметров 2. мониторинга состояния 3. технической диагностики 4. системы режимных наблюдений</w:t>
      </w:r>
    </w:p>
    <w:p w:rsidR="00E32B29" w:rsidRPr="0050767F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2</w:t>
      </w:r>
      <w:r w:rsidRPr="0050767F">
        <w:rPr>
          <w:rFonts w:ascii="Times New Roman" w:hAnsi="Times New Roman"/>
          <w:sz w:val="24"/>
          <w:szCs w:val="24"/>
        </w:rPr>
        <w:t>: В таблице №5 технического паспорта дистанции содержится характеристика?</w:t>
      </w:r>
    </w:p>
    <w:p w:rsidR="00E32B29" w:rsidRPr="0050767F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Ответы: 1. земляного полотна 2. ВСП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67F">
        <w:rPr>
          <w:rFonts w:ascii="Times New Roman" w:hAnsi="Times New Roman"/>
          <w:sz w:val="24"/>
          <w:szCs w:val="24"/>
        </w:rPr>
        <w:t xml:space="preserve">3.  рельсовых скреплений 4. стрелочных переводов       5. искусственных сооружений </w:t>
      </w:r>
    </w:p>
    <w:p w:rsidR="00E32B29" w:rsidRPr="0050767F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3</w:t>
      </w:r>
      <w:r w:rsidRPr="0050767F">
        <w:rPr>
          <w:rFonts w:ascii="Times New Roman" w:hAnsi="Times New Roman"/>
          <w:sz w:val="24"/>
          <w:szCs w:val="24"/>
        </w:rPr>
        <w:t>: Измерение ширины рельсовой колеи выполняется по внутренней грани рельсов на уровне?</w:t>
      </w:r>
    </w:p>
    <w:p w:rsidR="00E32B29" w:rsidRPr="0050767F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Ответы: 1. поверхности катания 2. ниже поверхности катания на 10 мм 3 ниже поверхности катания на 12 мм 4. ниже поверхности катания на 13 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67F">
        <w:rPr>
          <w:rFonts w:ascii="Times New Roman" w:hAnsi="Times New Roman"/>
          <w:sz w:val="24"/>
          <w:szCs w:val="24"/>
        </w:rPr>
        <w:t xml:space="preserve">5. ниже поверхности катания на 16 мм </w:t>
      </w:r>
    </w:p>
    <w:p w:rsidR="00E32B29" w:rsidRPr="0050767F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4</w:t>
      </w:r>
      <w:r w:rsidRPr="0050767F">
        <w:rPr>
          <w:rFonts w:ascii="Times New Roman" w:hAnsi="Times New Roman"/>
          <w:sz w:val="24"/>
          <w:szCs w:val="24"/>
        </w:rPr>
        <w:t xml:space="preserve"> При какой величине уклона отвода ширины колеи движение должно быть закрыто?</w:t>
      </w:r>
    </w:p>
    <w:p w:rsidR="00E32B29" w:rsidRPr="0050767F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 xml:space="preserve">Ответы: 1. 3,5 мм/м 2. 4,0 мм/м 3.  4,5 мм/м 4. 5,0 мм/м 5.  5,5 мм/м           </w:t>
      </w:r>
    </w:p>
    <w:p w:rsidR="00E32B29" w:rsidRPr="0050767F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5</w:t>
      </w:r>
      <w:r w:rsidRPr="0050767F">
        <w:rPr>
          <w:rFonts w:ascii="Times New Roman" w:hAnsi="Times New Roman"/>
          <w:sz w:val="24"/>
          <w:szCs w:val="24"/>
        </w:rPr>
        <w:t>: Какая величина допуска просадок принята для скоростных линий?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Ответы: 1. 5 мм 2. 6 мм 3. 8 мм 4. 9 мм 5. 14</w:t>
      </w:r>
      <w:r>
        <w:rPr>
          <w:rFonts w:ascii="Times New Roman" w:hAnsi="Times New Roman"/>
          <w:sz w:val="24"/>
          <w:szCs w:val="24"/>
        </w:rPr>
        <w:t xml:space="preserve"> мм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6</w:t>
      </w:r>
      <w:r w:rsidRPr="0050767F">
        <w:rPr>
          <w:rFonts w:ascii="Times New Roman" w:hAnsi="Times New Roman"/>
          <w:sz w:val="24"/>
          <w:szCs w:val="24"/>
        </w:rPr>
        <w:t xml:space="preserve">: Какая нить принимается в качестве рихтовочной на прямом участке двуухпутной линии?     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Ответы: 1. любая 2. правая 3. левая 4. упорная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67F">
        <w:rPr>
          <w:rFonts w:ascii="Times New Roman" w:hAnsi="Times New Roman"/>
          <w:sz w:val="24"/>
          <w:szCs w:val="24"/>
        </w:rPr>
        <w:t>(наружная) 5.  междупутная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7</w:t>
      </w:r>
      <w:r w:rsidRPr="0050767F">
        <w:rPr>
          <w:rFonts w:ascii="Times New Roman" w:hAnsi="Times New Roman"/>
          <w:sz w:val="24"/>
          <w:szCs w:val="24"/>
        </w:rPr>
        <w:t xml:space="preserve">: Какая максимальная скорость скоростного поезда может быть допущена при уклоне отвода возвышения наружного рельса в кривой 0,8‰?     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Ответы:1. 160 км/ч 2. 180 км/ч 3. 200 км/ч 4. 220 км/ч 5. 250 км/ч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8</w:t>
      </w:r>
      <w:r w:rsidRPr="0050767F">
        <w:rPr>
          <w:rFonts w:ascii="Times New Roman" w:hAnsi="Times New Roman"/>
          <w:sz w:val="24"/>
          <w:szCs w:val="24"/>
        </w:rPr>
        <w:t xml:space="preserve">: Какая оценка должна быть поставлена на километре на линии, где максимальная скорость движения поездов 100 км/ч, если количество штрафных баллов составляет 15?     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Ответы: 1. отлично 2. хорошо 3. удовлетворительно 4.  неудовлетворительно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9</w:t>
      </w:r>
      <w:r w:rsidRPr="0050767F">
        <w:rPr>
          <w:rFonts w:ascii="Times New Roman" w:hAnsi="Times New Roman"/>
          <w:sz w:val="24"/>
          <w:szCs w:val="24"/>
        </w:rPr>
        <w:t xml:space="preserve">: Какая скорость может быть назначена после ремонта пути с применением ВПО и со слоем нового балласта 30 см, если на пути зафиксировано отступление по рихтовке в 40 мм?     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Ответы:1. 15 км/ч 2. 25 км/ч 3. 40 км/ч 4. 50км/ч 5. 60 км/ч 6. 70 км/ч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50767F">
        <w:rPr>
          <w:rFonts w:ascii="Times New Roman" w:hAnsi="Times New Roman"/>
          <w:sz w:val="24"/>
          <w:szCs w:val="24"/>
        </w:rPr>
        <w:t xml:space="preserve">: Периодичность проверок на линии со скоростью до 80 км/ч при грузонапряженности 20 млн. т. км бр. на км в год путеизмерителем ЦНИИ-4 составляет?     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Ответы:1. 2 раза в месяц 2.1 раз в месяц 3. 1 раз в 3 месяца 4. 1 раз в полгода</w:t>
      </w:r>
    </w:p>
    <w:p w:rsidR="00E32B29" w:rsidRPr="0050767F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5. не применяется</w:t>
      </w:r>
    </w:p>
    <w:p w:rsidR="00E32B29" w:rsidRPr="0050767F" w:rsidRDefault="00E32B29" w:rsidP="00E32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2B29" w:rsidRPr="0050767F" w:rsidRDefault="00E32B29" w:rsidP="00E32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767F">
        <w:rPr>
          <w:rFonts w:ascii="Times New Roman" w:hAnsi="Times New Roman"/>
          <w:sz w:val="24"/>
          <w:szCs w:val="24"/>
        </w:rPr>
        <w:t>Вариант 3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1</w:t>
      </w:r>
      <w:r w:rsidRPr="00732D36">
        <w:rPr>
          <w:rFonts w:ascii="Times New Roman" w:hAnsi="Times New Roman"/>
          <w:sz w:val="24"/>
          <w:szCs w:val="24"/>
        </w:rPr>
        <w:t>:К функциям мониторинга состояния относятся (вычеркнуть лишнее)?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 диагностика 2. режимные наблюдения 3. прогноз 4. управление 5. оценка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2</w:t>
      </w:r>
      <w:r w:rsidRPr="00732D36">
        <w:rPr>
          <w:rFonts w:ascii="Times New Roman" w:hAnsi="Times New Roman"/>
          <w:sz w:val="24"/>
          <w:szCs w:val="24"/>
        </w:rPr>
        <w:t>: В таблице №10 технического паспорта дистанции содержится характеристика?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земляного полотна 2. ВСП 3. рельсовых скреплений 4. стрелочных переводов       5. искусственных сооружений 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3</w:t>
      </w:r>
      <w:r w:rsidRPr="00732D36">
        <w:rPr>
          <w:rFonts w:ascii="Times New Roman" w:hAnsi="Times New Roman"/>
          <w:sz w:val="24"/>
          <w:szCs w:val="24"/>
        </w:rPr>
        <w:t>: Номинальный размер ширины колеи в кривых радиусом 350 м?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 xml:space="preserve">1520 мм 2. 1524 мм 3. 1530 мм 4. 1535 мм  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4</w:t>
      </w:r>
      <w:r w:rsidRPr="00732D36">
        <w:rPr>
          <w:rFonts w:ascii="Times New Roman" w:hAnsi="Times New Roman"/>
          <w:sz w:val="24"/>
          <w:szCs w:val="24"/>
        </w:rPr>
        <w:t>: На какой базе измеряется уклон отвода ширины колеи?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1,5 м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>2,0 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 xml:space="preserve">3. 2,7 м 4. 3,0 м 5. база тележки           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lastRenderedPageBreak/>
        <w:t>Вопрос</w:t>
      </w:r>
      <w:r>
        <w:rPr>
          <w:rFonts w:ascii="Times New Roman" w:hAnsi="Times New Roman"/>
          <w:sz w:val="24"/>
          <w:szCs w:val="24"/>
        </w:rPr>
        <w:t xml:space="preserve"> 5</w:t>
      </w:r>
      <w:r w:rsidRPr="00732D36">
        <w:rPr>
          <w:rFonts w:ascii="Times New Roman" w:hAnsi="Times New Roman"/>
          <w:sz w:val="24"/>
          <w:szCs w:val="24"/>
        </w:rPr>
        <w:t>: Положение в плане оценивается по величине разности смежных стрел изгиба рельсовых нитей, измеряемых в середине хорды длиной?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32D36">
        <w:rPr>
          <w:rFonts w:ascii="Times New Roman" w:hAnsi="Times New Roman"/>
          <w:sz w:val="24"/>
          <w:szCs w:val="24"/>
        </w:rPr>
        <w:t xml:space="preserve">тветы: 1. 10 м 2. 20 м 3. 40 м 4. 60 м      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6</w:t>
      </w:r>
      <w:r w:rsidRPr="00732D36">
        <w:rPr>
          <w:rFonts w:ascii="Times New Roman" w:hAnsi="Times New Roman"/>
          <w:sz w:val="24"/>
          <w:szCs w:val="24"/>
        </w:rPr>
        <w:t xml:space="preserve">: Какая нить принимается в качестве рихтовочной в кривой?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любая 2. правая 3. левая 4. упорная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>(наружная) 5. междупутная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7</w:t>
      </w:r>
      <w:r w:rsidRPr="00732D36">
        <w:rPr>
          <w:rFonts w:ascii="Times New Roman" w:hAnsi="Times New Roman"/>
          <w:sz w:val="24"/>
          <w:szCs w:val="24"/>
        </w:rPr>
        <w:t xml:space="preserve">: Какая максимальная скорость скоростного поезда может быть допущена при уклоне отвода возвышения наружного рельса в кривой 0,9‰?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160 км/ч 2. 180 км/ч 3. 200 км/ч 4. 220 км/ч 5. 250 км/ч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8</w:t>
      </w:r>
      <w:r w:rsidRPr="00732D36">
        <w:rPr>
          <w:rFonts w:ascii="Times New Roman" w:hAnsi="Times New Roman"/>
          <w:sz w:val="24"/>
          <w:szCs w:val="24"/>
        </w:rPr>
        <w:t xml:space="preserve">: Какая оценка должна быть поставлена на километре на линии, где максимальная скорость движения поездов 100 км/ч, если количество штрафных баллов составляет 18?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отлично 2. хорошо 3. удовлетворительно 4.  неудовлетворительно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9</w:t>
      </w:r>
      <w:r w:rsidRPr="00732D36">
        <w:rPr>
          <w:rFonts w:ascii="Times New Roman" w:hAnsi="Times New Roman"/>
          <w:sz w:val="24"/>
          <w:szCs w:val="24"/>
        </w:rPr>
        <w:t xml:space="preserve">: Какая скорость может быть назначена после ремонта пути с применением ВПО+ВПР и со слоем нового балласта 30 см, если на пути зафиксировано отступление по уровню в 28 мм?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15 км/ч 2. 25 км/ч 3. 40 км/ч 4. 50км/ч 5. 60 км/ч 6. 70 км/ч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732D36">
        <w:rPr>
          <w:rFonts w:ascii="Times New Roman" w:hAnsi="Times New Roman"/>
          <w:sz w:val="24"/>
          <w:szCs w:val="24"/>
        </w:rPr>
        <w:t xml:space="preserve">: Периодичность проверок на скоростной линии путеизмерителем КВЛ-П составляет?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>1. 2 раза в месяц 2. 1 раз в месяц 3. 1 раз в 3 месяца 4. 1 раз в полгода</w:t>
      </w:r>
    </w:p>
    <w:p w:rsidR="00E32B29" w:rsidRPr="00732D36" w:rsidRDefault="00E32B29" w:rsidP="00E32B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2B29" w:rsidRPr="00732D36" w:rsidRDefault="00E32B29" w:rsidP="00E32B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Вариант 4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1</w:t>
      </w:r>
      <w:r w:rsidRPr="00732D36">
        <w:rPr>
          <w:rFonts w:ascii="Times New Roman" w:hAnsi="Times New Roman"/>
          <w:sz w:val="24"/>
          <w:szCs w:val="24"/>
        </w:rPr>
        <w:t>:К основным свойствам методов инструментального контроля относятся (вычеркнуть лишнее)?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оперативность 2. экономичность 3. наличие автоматизированной информационной системы 4. объективность            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2</w:t>
      </w:r>
      <w:r w:rsidRPr="00732D36">
        <w:rPr>
          <w:rFonts w:ascii="Times New Roman" w:hAnsi="Times New Roman"/>
          <w:sz w:val="24"/>
          <w:szCs w:val="24"/>
        </w:rPr>
        <w:t>: В таблице №11 технического паспорта дистанции содержится характеристика?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земляного полотна 2. ВСП 3.  рельсовых скреплений 4. стрелочных переводов       5. искусственных сооружений 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3</w:t>
      </w:r>
      <w:r w:rsidRPr="00732D36">
        <w:rPr>
          <w:rFonts w:ascii="Times New Roman" w:hAnsi="Times New Roman"/>
          <w:sz w:val="24"/>
          <w:szCs w:val="24"/>
        </w:rPr>
        <w:t>: Номинальный размер ширины колеи в кривых радиусом 330 м?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1520 мм 2. 1524 мм 3. 1530 мм 4. 1535 мм  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4</w:t>
      </w:r>
      <w:r w:rsidRPr="00732D36">
        <w:rPr>
          <w:rFonts w:ascii="Times New Roman" w:hAnsi="Times New Roman"/>
          <w:sz w:val="24"/>
          <w:szCs w:val="24"/>
        </w:rPr>
        <w:t xml:space="preserve">: </w:t>
      </w:r>
      <w:r w:rsidRPr="00732D36">
        <w:rPr>
          <w:rFonts w:ascii="Times New Roman" w:hAnsi="Times New Roman"/>
          <w:bCs/>
          <w:sz w:val="24"/>
          <w:szCs w:val="24"/>
        </w:rPr>
        <w:t>К плавным относят отклонения средней линии уровня от нулевой линии в одну сторону на длине более</w:t>
      </w:r>
      <w:r w:rsidRPr="00732D36">
        <w:rPr>
          <w:rFonts w:ascii="Times New Roman" w:hAnsi="Times New Roman"/>
          <w:sz w:val="24"/>
          <w:szCs w:val="24"/>
        </w:rPr>
        <w:t>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5 м 2. 10 м 3. 15 м 4. 20 м 5. 30 м 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5</w:t>
      </w:r>
      <w:r w:rsidRPr="00732D36">
        <w:rPr>
          <w:rFonts w:ascii="Times New Roman" w:hAnsi="Times New Roman"/>
          <w:sz w:val="24"/>
          <w:szCs w:val="24"/>
        </w:rPr>
        <w:t xml:space="preserve">: Какой допуск стрел изгиба длиной до 20 м при скорости движения поезда 50 км/ч?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6 мм 2. 7 мм 3. 8 мм 4. 14 мм 5. 24 мм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6</w:t>
      </w:r>
      <w:r w:rsidRPr="00732D36">
        <w:rPr>
          <w:rFonts w:ascii="Times New Roman" w:hAnsi="Times New Roman"/>
          <w:sz w:val="24"/>
          <w:szCs w:val="24"/>
        </w:rPr>
        <w:t xml:space="preserve">: Отступления, превышающие установленный допуск, но не требующие устранения при текущем содержании относят к?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Ответы:1. </w:t>
      </w:r>
      <w:r w:rsidRPr="00732D36">
        <w:rPr>
          <w:rFonts w:ascii="Times New Roman" w:hAnsi="Times New Roman"/>
          <w:sz w:val="24"/>
          <w:szCs w:val="24"/>
          <w:lang w:val="en-US"/>
        </w:rPr>
        <w:t>I</w:t>
      </w:r>
      <w:r w:rsidRPr="00732D36">
        <w:rPr>
          <w:rFonts w:ascii="Times New Roman" w:hAnsi="Times New Roman"/>
          <w:sz w:val="24"/>
          <w:szCs w:val="24"/>
        </w:rPr>
        <w:t xml:space="preserve"> степени 2. </w:t>
      </w:r>
      <w:r w:rsidRPr="00732D36">
        <w:rPr>
          <w:rFonts w:ascii="Times New Roman" w:hAnsi="Times New Roman"/>
          <w:sz w:val="24"/>
          <w:szCs w:val="24"/>
          <w:lang w:val="en-US"/>
        </w:rPr>
        <w:t>II</w:t>
      </w:r>
      <w:r w:rsidRPr="00732D36">
        <w:rPr>
          <w:rFonts w:ascii="Times New Roman" w:hAnsi="Times New Roman"/>
          <w:sz w:val="24"/>
          <w:szCs w:val="24"/>
        </w:rPr>
        <w:t xml:space="preserve"> степени 3. </w:t>
      </w:r>
      <w:r w:rsidRPr="00732D36">
        <w:rPr>
          <w:rFonts w:ascii="Times New Roman" w:hAnsi="Times New Roman"/>
          <w:sz w:val="24"/>
          <w:szCs w:val="24"/>
          <w:lang w:val="en-US"/>
        </w:rPr>
        <w:t>III</w:t>
      </w:r>
      <w:r w:rsidRPr="00732D36">
        <w:rPr>
          <w:rFonts w:ascii="Times New Roman" w:hAnsi="Times New Roman"/>
          <w:sz w:val="24"/>
          <w:szCs w:val="24"/>
        </w:rPr>
        <w:t xml:space="preserve"> степени 4. </w:t>
      </w:r>
      <w:r w:rsidRPr="00732D36">
        <w:rPr>
          <w:rFonts w:ascii="Times New Roman" w:hAnsi="Times New Roman"/>
          <w:sz w:val="24"/>
          <w:szCs w:val="24"/>
          <w:lang w:val="en-US"/>
        </w:rPr>
        <w:t>IV</w:t>
      </w:r>
      <w:r w:rsidRPr="00732D36">
        <w:rPr>
          <w:rFonts w:ascii="Times New Roman" w:hAnsi="Times New Roman"/>
          <w:sz w:val="24"/>
          <w:szCs w:val="24"/>
        </w:rPr>
        <w:t xml:space="preserve"> степени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7</w:t>
      </w:r>
      <w:r w:rsidRPr="00732D36">
        <w:rPr>
          <w:rFonts w:ascii="Times New Roman" w:hAnsi="Times New Roman"/>
          <w:sz w:val="24"/>
          <w:szCs w:val="24"/>
        </w:rPr>
        <w:t xml:space="preserve">: Какая максимальная скорость скоростного поезда может быть допущена при уклоне отвода возвышения наружного рельса в кривой 1,0‰?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160 км/ч 2. 180 км/ч 3. 200 км/ч 4.  220 км/ч  5. 250 км/ч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8</w:t>
      </w:r>
      <w:r w:rsidRPr="00732D36">
        <w:rPr>
          <w:rFonts w:ascii="Times New Roman" w:hAnsi="Times New Roman"/>
          <w:sz w:val="24"/>
          <w:szCs w:val="24"/>
        </w:rPr>
        <w:t xml:space="preserve">: Какая оценка должна быть поставлена на километре на линии, где максимальная скорость движения поездов 100 км/ч, если количество штрафных баллов составляет 50?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отлично 2. хорошо 3. удовлетворительно 4. неудовлетворительно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9</w:t>
      </w:r>
      <w:r w:rsidRPr="00732D36">
        <w:rPr>
          <w:rFonts w:ascii="Times New Roman" w:hAnsi="Times New Roman"/>
          <w:sz w:val="24"/>
          <w:szCs w:val="24"/>
        </w:rPr>
        <w:t xml:space="preserve">: Какая скорость может быть назначена после ремонта пути со слоем нового балласта 20 см, если на пути зафиксировано отступление по уровню в 35 мм?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15 км/ч 2. 25 км/ч 3. 40 км/ч 4. 50км/ч 5. 60 км/ч 6. 70 км/ч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732D36">
        <w:rPr>
          <w:rFonts w:ascii="Times New Roman" w:hAnsi="Times New Roman"/>
          <w:sz w:val="24"/>
          <w:szCs w:val="24"/>
        </w:rPr>
        <w:t xml:space="preserve">: Периодичность проверок на линии со скоростью до 80 км/ч при грузонапряженности 8 млн. т. км бр. на км в год путеизмерителем КВЛ-П составляет?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2 раза в месяц 2. 1 раз в месяц 3. 1 раз в 3 месяца 4. 1 раз в полгода</w:t>
      </w:r>
    </w:p>
    <w:p w:rsidR="00E32B29" w:rsidRPr="00732D36" w:rsidRDefault="00E32B29" w:rsidP="00E32B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2B29" w:rsidRPr="00732D36" w:rsidRDefault="00E32B29" w:rsidP="00E32B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Вариант 5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1</w:t>
      </w:r>
      <w:r w:rsidRPr="00732D36">
        <w:rPr>
          <w:rFonts w:ascii="Times New Roman" w:hAnsi="Times New Roman"/>
          <w:sz w:val="24"/>
          <w:szCs w:val="24"/>
        </w:rPr>
        <w:t>: Точность и периодичность контроля состояния определяется условием?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класса объекта 2. скорости движения поездов по объекту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>3. точности применяемой аппаратуры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>4. своевременного обнаружения предельного состояния объекта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5. скорости изменения погодных условий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2</w:t>
      </w:r>
      <w:r w:rsidRPr="00732D36">
        <w:rPr>
          <w:rFonts w:ascii="Times New Roman" w:hAnsi="Times New Roman"/>
          <w:sz w:val="24"/>
          <w:szCs w:val="24"/>
        </w:rPr>
        <w:t>: В таблице №12 технического паспорта дистанции содержится характеристика?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земляного полотна 2. ВСП 3.  рельсовых скреплений 4. стрелочных переводов       5. искусственных сооружений 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3</w:t>
      </w:r>
      <w:r w:rsidRPr="00732D36">
        <w:rPr>
          <w:rFonts w:ascii="Times New Roman" w:hAnsi="Times New Roman"/>
          <w:sz w:val="24"/>
          <w:szCs w:val="24"/>
        </w:rPr>
        <w:t>: Номинальный размер ширины колеи в кривых радиусом 300 м?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1520 мм 2. 1524 мм 3. 1530 мм 4. 1535 мм  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4</w:t>
      </w:r>
      <w:r w:rsidRPr="00732D36">
        <w:rPr>
          <w:rFonts w:ascii="Times New Roman" w:hAnsi="Times New Roman"/>
          <w:sz w:val="24"/>
          <w:szCs w:val="24"/>
        </w:rPr>
        <w:t>:</w:t>
      </w:r>
      <w:r w:rsidRPr="00732D36">
        <w:rPr>
          <w:rFonts w:ascii="Times New Roman" w:hAnsi="Times New Roman"/>
          <w:bCs/>
          <w:sz w:val="24"/>
          <w:szCs w:val="24"/>
        </w:rPr>
        <w:t>К перекосам относят отклонения средней линии уровня от нулевой линии при расстоянии между вершинами до</w:t>
      </w:r>
      <w:r w:rsidRPr="00732D36">
        <w:rPr>
          <w:rFonts w:ascii="Times New Roman" w:hAnsi="Times New Roman"/>
          <w:sz w:val="24"/>
          <w:szCs w:val="24"/>
        </w:rPr>
        <w:t>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5 м 2. 10 м 3. 15 м 4. 20 м 5. 30 м 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5</w:t>
      </w:r>
      <w:r w:rsidRPr="00732D36">
        <w:rPr>
          <w:rFonts w:ascii="Times New Roman" w:hAnsi="Times New Roman"/>
          <w:sz w:val="24"/>
          <w:szCs w:val="24"/>
        </w:rPr>
        <w:t xml:space="preserve">: Какой допуск стрел изгиба длиной до 20 м при скорости движения поезда 80 км/ч?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6 мм 2. 7 мм 3. 8 мм 4. 14 мм 5. 24 мм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6</w:t>
      </w:r>
      <w:r w:rsidRPr="00732D36">
        <w:rPr>
          <w:rFonts w:ascii="Times New Roman" w:hAnsi="Times New Roman"/>
          <w:sz w:val="24"/>
          <w:szCs w:val="24"/>
        </w:rPr>
        <w:t xml:space="preserve">: Отступления, не требующие уменьшения установленной скорости движения поездов, но оказывающие влияние на его плавность и интенсивность расстройства пути относят к?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</w:t>
      </w:r>
      <w:r w:rsidRPr="00732D36">
        <w:rPr>
          <w:rFonts w:ascii="Times New Roman" w:hAnsi="Times New Roman"/>
          <w:sz w:val="24"/>
          <w:szCs w:val="24"/>
          <w:lang w:val="en-US"/>
        </w:rPr>
        <w:t>I</w:t>
      </w:r>
      <w:r w:rsidRPr="00732D36">
        <w:rPr>
          <w:rFonts w:ascii="Times New Roman" w:hAnsi="Times New Roman"/>
          <w:sz w:val="24"/>
          <w:szCs w:val="24"/>
        </w:rPr>
        <w:t xml:space="preserve"> степени 2. </w:t>
      </w:r>
      <w:r w:rsidRPr="00732D36">
        <w:rPr>
          <w:rFonts w:ascii="Times New Roman" w:hAnsi="Times New Roman"/>
          <w:sz w:val="24"/>
          <w:szCs w:val="24"/>
          <w:lang w:val="en-US"/>
        </w:rPr>
        <w:t>II</w:t>
      </w:r>
      <w:r w:rsidRPr="00732D36">
        <w:rPr>
          <w:rFonts w:ascii="Times New Roman" w:hAnsi="Times New Roman"/>
          <w:sz w:val="24"/>
          <w:szCs w:val="24"/>
        </w:rPr>
        <w:t xml:space="preserve"> степени 3. </w:t>
      </w:r>
      <w:r w:rsidRPr="00732D36">
        <w:rPr>
          <w:rFonts w:ascii="Times New Roman" w:hAnsi="Times New Roman"/>
          <w:sz w:val="24"/>
          <w:szCs w:val="24"/>
          <w:lang w:val="en-US"/>
        </w:rPr>
        <w:t>III</w:t>
      </w:r>
      <w:r w:rsidRPr="00732D36">
        <w:rPr>
          <w:rFonts w:ascii="Times New Roman" w:hAnsi="Times New Roman"/>
          <w:sz w:val="24"/>
          <w:szCs w:val="24"/>
        </w:rPr>
        <w:t xml:space="preserve"> степени 4. </w:t>
      </w:r>
      <w:r w:rsidRPr="00732D36">
        <w:rPr>
          <w:rFonts w:ascii="Times New Roman" w:hAnsi="Times New Roman"/>
          <w:sz w:val="24"/>
          <w:szCs w:val="24"/>
          <w:lang w:val="en-US"/>
        </w:rPr>
        <w:t>IV</w:t>
      </w:r>
      <w:r w:rsidRPr="00732D36">
        <w:rPr>
          <w:rFonts w:ascii="Times New Roman" w:hAnsi="Times New Roman"/>
          <w:sz w:val="24"/>
          <w:szCs w:val="24"/>
        </w:rPr>
        <w:t xml:space="preserve"> степени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7</w:t>
      </w:r>
      <w:r w:rsidRPr="00732D36">
        <w:rPr>
          <w:rFonts w:ascii="Times New Roman" w:hAnsi="Times New Roman"/>
          <w:sz w:val="24"/>
          <w:szCs w:val="24"/>
        </w:rPr>
        <w:t xml:space="preserve">: Какая максимальная скорость скоростного поезда может быть допущена при уклоне отвода возвышения наружного рельса в кривой 1,1‰?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Ответы:1. 160 км/ч 2. 180 км/ч 3. 200 км/ч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>220 км/ч 5. 250 км/ч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8</w:t>
      </w:r>
      <w:r w:rsidRPr="00732D36">
        <w:rPr>
          <w:rFonts w:ascii="Times New Roman" w:hAnsi="Times New Roman"/>
          <w:sz w:val="24"/>
          <w:szCs w:val="24"/>
        </w:rPr>
        <w:t xml:space="preserve">: Какая оценка должна быть поставлена на километре на линии, где максимальная скорость движения поездов 100 км/ч, если количество штрафных баллов составляет 20 и пропущенный тоннаж в 1,5 раза превышает нормативный?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>1. отлично 2. хорошо 3. удовлетворительно 4.  неудовлетворительно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9</w:t>
      </w:r>
      <w:r w:rsidRPr="00732D36">
        <w:rPr>
          <w:rFonts w:ascii="Times New Roman" w:hAnsi="Times New Roman"/>
          <w:sz w:val="24"/>
          <w:szCs w:val="24"/>
        </w:rPr>
        <w:t xml:space="preserve">: Какая скорость может быть назначена после ремонта пути с применением ВПО+ВПР+ДСП и со слоем нового балласта 30 см, если на пути зафиксировано отступление по рихтовке в 50 мм?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15 км/ч 2. 25 км/ч 3. 40 км/ч 4. 50км/ч 5. 60 км/ч    6. 70 км/ч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732D36">
        <w:rPr>
          <w:rFonts w:ascii="Times New Roman" w:hAnsi="Times New Roman"/>
          <w:sz w:val="24"/>
          <w:szCs w:val="24"/>
        </w:rPr>
        <w:t xml:space="preserve">: Периодичность проверок на линии со скоростью до 80 км/ч при грузонапряженности 20 млн. т. км бр. на км в год путеизмерителем КВЛ-П составляет?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 1. 2 раза в месяц 2. 1 раз в месяц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>1 раз в 3 месяца 4. 1 раз в полгода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>5. не применяется</w:t>
      </w:r>
    </w:p>
    <w:p w:rsidR="00E32B29" w:rsidRPr="00732D36" w:rsidRDefault="00E32B29" w:rsidP="00E32B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Вариант 6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1</w:t>
      </w:r>
      <w:r w:rsidRPr="00732D36">
        <w:rPr>
          <w:rFonts w:ascii="Times New Roman" w:hAnsi="Times New Roman"/>
          <w:sz w:val="24"/>
          <w:szCs w:val="24"/>
        </w:rPr>
        <w:t>: Наличие целевой программы наблюдений за состоянием объекта характерно для?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 мониторинга параметров 2. мониторинга состояния 3. технической диагностики 4. системы режимных наблюдений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5</w:t>
      </w:r>
      <w:r w:rsidRPr="00732D36">
        <w:rPr>
          <w:rFonts w:ascii="Times New Roman" w:hAnsi="Times New Roman"/>
          <w:sz w:val="24"/>
          <w:szCs w:val="24"/>
        </w:rPr>
        <w:t>: В таблице №2 технического паспорта дистанции содержится характеристика?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земляного полотна 2. ВСП 3.  рельсовых скреплений 4. стрелочных переводов       5. искусственных сооружений 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3</w:t>
      </w:r>
      <w:r w:rsidRPr="00732D36">
        <w:rPr>
          <w:rFonts w:ascii="Times New Roman" w:hAnsi="Times New Roman"/>
          <w:sz w:val="24"/>
          <w:szCs w:val="24"/>
        </w:rPr>
        <w:t>: Номинальный размер ширины колеи в кривых радиусом 295 м?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1520 мм 2. 1524 мм 3. 1530 мм 4. 1535 мм  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4</w:t>
      </w:r>
      <w:r w:rsidRPr="00732D36">
        <w:rPr>
          <w:rFonts w:ascii="Times New Roman" w:hAnsi="Times New Roman"/>
          <w:sz w:val="24"/>
          <w:szCs w:val="24"/>
        </w:rPr>
        <w:t xml:space="preserve">: </w:t>
      </w:r>
      <w:r w:rsidRPr="00732D36">
        <w:rPr>
          <w:rFonts w:ascii="Times New Roman" w:hAnsi="Times New Roman"/>
          <w:bCs/>
          <w:sz w:val="24"/>
          <w:szCs w:val="24"/>
        </w:rPr>
        <w:t>Короткие перекосы нормируют на длине</w:t>
      </w:r>
      <w:r w:rsidRPr="00732D36">
        <w:rPr>
          <w:rFonts w:ascii="Times New Roman" w:hAnsi="Times New Roman"/>
          <w:sz w:val="24"/>
          <w:szCs w:val="24"/>
        </w:rPr>
        <w:t>?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 xml:space="preserve">Ответы: 1. 2,0 м 2. 2,5 м 3. 3 м 4. 3,5 м 5. 5 м 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5</w:t>
      </w:r>
      <w:r w:rsidRPr="00732D36">
        <w:rPr>
          <w:rFonts w:ascii="Times New Roman" w:hAnsi="Times New Roman"/>
          <w:sz w:val="24"/>
          <w:szCs w:val="24"/>
        </w:rPr>
        <w:t xml:space="preserve">: Какой допуск стрел изгиба длиной до 20 м при скорости движения поезда 100 км/ч?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Ответы:1. 6 мм 2. 7 мм 3. 8 мм 4. 14 мм 5. 24 мм</w:t>
      </w:r>
    </w:p>
    <w:p w:rsidR="00E32B29" w:rsidRPr="00732D36" w:rsidRDefault="00E32B29" w:rsidP="00E32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6</w:t>
      </w:r>
      <w:r w:rsidRPr="00732D36">
        <w:rPr>
          <w:rFonts w:ascii="Times New Roman" w:hAnsi="Times New Roman"/>
          <w:sz w:val="24"/>
          <w:szCs w:val="24"/>
        </w:rPr>
        <w:t xml:space="preserve">: Отступления, которые при не устранении их после обнаружения могут за период до очередной проверки пути достичь величин, значительно ухудшающих плавность </w:t>
      </w:r>
      <w:r w:rsidRPr="00732D36">
        <w:rPr>
          <w:rFonts w:ascii="Times New Roman" w:hAnsi="Times New Roman"/>
          <w:sz w:val="24"/>
          <w:szCs w:val="24"/>
        </w:rPr>
        <w:lastRenderedPageBreak/>
        <w:t xml:space="preserve">движения поездов и повышающих интенсивность накопления остаточных деформаций пути относят к?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D36">
        <w:rPr>
          <w:rFonts w:ascii="Times New Roman" w:hAnsi="Times New Roman"/>
          <w:sz w:val="24"/>
          <w:szCs w:val="24"/>
        </w:rPr>
        <w:t xml:space="preserve">1. </w:t>
      </w:r>
      <w:r w:rsidRPr="00732D36">
        <w:rPr>
          <w:rFonts w:ascii="Times New Roman" w:hAnsi="Times New Roman"/>
          <w:sz w:val="24"/>
          <w:szCs w:val="24"/>
          <w:lang w:val="en-US"/>
        </w:rPr>
        <w:t>I</w:t>
      </w:r>
      <w:r w:rsidRPr="00732D36">
        <w:rPr>
          <w:rFonts w:ascii="Times New Roman" w:hAnsi="Times New Roman"/>
          <w:sz w:val="24"/>
          <w:szCs w:val="24"/>
        </w:rPr>
        <w:t xml:space="preserve"> степени 2. </w:t>
      </w:r>
      <w:r w:rsidRPr="00732D36">
        <w:rPr>
          <w:rFonts w:ascii="Times New Roman" w:hAnsi="Times New Roman"/>
          <w:sz w:val="24"/>
          <w:szCs w:val="24"/>
          <w:lang w:val="en-US"/>
        </w:rPr>
        <w:t>II</w:t>
      </w:r>
      <w:r w:rsidRPr="00732D36">
        <w:rPr>
          <w:rFonts w:ascii="Times New Roman" w:hAnsi="Times New Roman"/>
          <w:sz w:val="24"/>
          <w:szCs w:val="24"/>
        </w:rPr>
        <w:t xml:space="preserve"> степени 3. </w:t>
      </w:r>
      <w:r w:rsidRPr="00732D36">
        <w:rPr>
          <w:rFonts w:ascii="Times New Roman" w:hAnsi="Times New Roman"/>
          <w:sz w:val="24"/>
          <w:szCs w:val="24"/>
          <w:lang w:val="en-US"/>
        </w:rPr>
        <w:t>III</w:t>
      </w:r>
      <w:r w:rsidRPr="00732D36">
        <w:rPr>
          <w:rFonts w:ascii="Times New Roman" w:hAnsi="Times New Roman"/>
          <w:sz w:val="24"/>
          <w:szCs w:val="24"/>
        </w:rPr>
        <w:t xml:space="preserve"> степени 4. </w:t>
      </w:r>
      <w:r w:rsidRPr="00732D36">
        <w:rPr>
          <w:rFonts w:ascii="Times New Roman" w:hAnsi="Times New Roman"/>
          <w:sz w:val="24"/>
          <w:szCs w:val="24"/>
          <w:lang w:val="en-US"/>
        </w:rPr>
        <w:t>IV</w:t>
      </w:r>
      <w:r w:rsidRPr="00732D36">
        <w:rPr>
          <w:rFonts w:ascii="Times New Roman" w:hAnsi="Times New Roman"/>
          <w:sz w:val="24"/>
          <w:szCs w:val="24"/>
        </w:rPr>
        <w:t xml:space="preserve"> степени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7</w:t>
      </w:r>
      <w:r w:rsidRPr="00732D36">
        <w:rPr>
          <w:rFonts w:ascii="Times New Roman" w:hAnsi="Times New Roman"/>
          <w:sz w:val="24"/>
          <w:szCs w:val="24"/>
        </w:rPr>
        <w:t xml:space="preserve">: Какая максимальная скорость пассажирского поезда может быть допущена при уклоне отвода возвышения наружного рельса в кривой 1,2‰?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90 км/ч 2. 100 км/ч 3. 110 км/ч 4. 120 км/ч 5. 140 км/ч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8</w:t>
      </w:r>
      <w:r w:rsidRPr="00732D36">
        <w:rPr>
          <w:rFonts w:ascii="Times New Roman" w:hAnsi="Times New Roman"/>
          <w:sz w:val="24"/>
          <w:szCs w:val="24"/>
        </w:rPr>
        <w:t xml:space="preserve">: Какая оценка должна быть поставлена на километре на линии, где максимальная скорость движения поездов 100 км/ч, если количество штрафных баллов составляет 6?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отлично 2.  хорошо 3. удовлетворительно 4.  неудовлетворительно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9</w:t>
      </w:r>
      <w:r w:rsidRPr="00732D36">
        <w:rPr>
          <w:rFonts w:ascii="Times New Roman" w:hAnsi="Times New Roman"/>
          <w:sz w:val="24"/>
          <w:szCs w:val="24"/>
        </w:rPr>
        <w:t xml:space="preserve">: Какая скорость может быть назначена после ремонта пути с применением ВПО+ВПР и со слоем нового балласта 30 см, если на пути зафиксировано отступление по перекосу в 25 мм?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15 км/ч 2</w:t>
      </w:r>
      <w:r>
        <w:rPr>
          <w:rFonts w:ascii="Times New Roman" w:hAnsi="Times New Roman"/>
          <w:sz w:val="24"/>
          <w:szCs w:val="24"/>
        </w:rPr>
        <w:t>.</w:t>
      </w:r>
      <w:r w:rsidRPr="00732D36">
        <w:rPr>
          <w:rFonts w:ascii="Times New Roman" w:hAnsi="Times New Roman"/>
          <w:sz w:val="24"/>
          <w:szCs w:val="24"/>
        </w:rPr>
        <w:t xml:space="preserve"> 25 км/ч 3. 40 км/ч 4. 50км/ч 5. 60 км/ч 6. 70 км/ч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732D36">
        <w:rPr>
          <w:rFonts w:ascii="Times New Roman" w:hAnsi="Times New Roman"/>
          <w:sz w:val="24"/>
          <w:szCs w:val="24"/>
        </w:rPr>
        <w:t xml:space="preserve">: Периодичность проверок на скоростной линии путеизмерителем ЦНИИ-4 составляет?     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36">
        <w:rPr>
          <w:rFonts w:ascii="Times New Roman" w:hAnsi="Times New Roman"/>
          <w:sz w:val="24"/>
          <w:szCs w:val="24"/>
        </w:rPr>
        <w:t>Ответы: 1. 2 раза в месяц 2. 1 раз в месяц 3. 1 раз в 3 месяца  4. 1 раз в полгода</w:t>
      </w:r>
    </w:p>
    <w:p w:rsidR="00E32B29" w:rsidRPr="00732D36" w:rsidRDefault="00E32B29" w:rsidP="00E32B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B29" w:rsidRDefault="00E32B29" w:rsidP="00E32B2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2B29" w:rsidRPr="001A27B3" w:rsidRDefault="00E32B29" w:rsidP="001A27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E32B29" w:rsidRPr="001A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47841"/>
    <w:multiLevelType w:val="hybridMultilevel"/>
    <w:tmpl w:val="FB186F00"/>
    <w:lvl w:ilvl="0" w:tplc="E07C707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A17A84"/>
    <w:multiLevelType w:val="hybridMultilevel"/>
    <w:tmpl w:val="FB186F00"/>
    <w:lvl w:ilvl="0" w:tplc="E07C707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97"/>
    <w:rsid w:val="00090CD6"/>
    <w:rsid w:val="00111928"/>
    <w:rsid w:val="0018165C"/>
    <w:rsid w:val="001A27B3"/>
    <w:rsid w:val="002C2597"/>
    <w:rsid w:val="00382D1B"/>
    <w:rsid w:val="004D5E4C"/>
    <w:rsid w:val="004E7B85"/>
    <w:rsid w:val="0058211B"/>
    <w:rsid w:val="005D79E7"/>
    <w:rsid w:val="00612D8A"/>
    <w:rsid w:val="006528BD"/>
    <w:rsid w:val="00717304"/>
    <w:rsid w:val="00896AF6"/>
    <w:rsid w:val="008A28B8"/>
    <w:rsid w:val="008C174B"/>
    <w:rsid w:val="009F2F77"/>
    <w:rsid w:val="00A17492"/>
    <w:rsid w:val="00A71470"/>
    <w:rsid w:val="00AD2D4E"/>
    <w:rsid w:val="00AF3B1C"/>
    <w:rsid w:val="00BB16EA"/>
    <w:rsid w:val="00BF1012"/>
    <w:rsid w:val="00C73F5E"/>
    <w:rsid w:val="00D75EA0"/>
    <w:rsid w:val="00DF5080"/>
    <w:rsid w:val="00E06BBF"/>
    <w:rsid w:val="00E3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3C5E"/>
  <w15:chartTrackingRefBased/>
  <w15:docId w15:val="{C90178E7-21CD-452B-B397-F5B7D644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597"/>
    <w:rPr>
      <w:rFonts w:ascii="Calibri" w:eastAsia="Calibri" w:hAnsi="Calibri" w:cs="Times New Roman"/>
    </w:rPr>
  </w:style>
  <w:style w:type="paragraph" w:styleId="2">
    <w:name w:val="heading 2"/>
    <w:basedOn w:val="a"/>
    <w:next w:val="a0"/>
    <w:link w:val="20"/>
    <w:qFormat/>
    <w:rsid w:val="001A27B3"/>
    <w:pPr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uppressAutoHyphens/>
      <w:spacing w:before="240" w:after="120" w:line="360" w:lineRule="atLeast"/>
      <w:jc w:val="center"/>
      <w:outlineLvl w:val="1"/>
    </w:pPr>
    <w:rPr>
      <w:rFonts w:ascii="Arial Bold" w:eastAsia="Arial Unicode MS" w:hAnsi="Arial Unicode MS" w:cs="Arial Unicode MS"/>
      <w:color w:val="000000"/>
      <w:spacing w:val="10"/>
      <w:kern w:val="28"/>
      <w:sz w:val="28"/>
      <w:szCs w:val="28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A17492"/>
    <w:pPr>
      <w:spacing w:after="200" w:line="276" w:lineRule="auto"/>
      <w:ind w:left="708"/>
    </w:pPr>
    <w:rPr>
      <w:rFonts w:eastAsia="Times New Roman"/>
    </w:rPr>
  </w:style>
  <w:style w:type="character" w:customStyle="1" w:styleId="20">
    <w:name w:val="Заголовок 2 Знак"/>
    <w:basedOn w:val="a1"/>
    <w:link w:val="2"/>
    <w:rsid w:val="001A27B3"/>
    <w:rPr>
      <w:rFonts w:ascii="Arial Bold" w:eastAsia="Arial Unicode MS" w:hAnsi="Arial Unicode MS" w:cs="Arial Unicode MS"/>
      <w:color w:val="000000"/>
      <w:spacing w:val="10"/>
      <w:kern w:val="28"/>
      <w:sz w:val="28"/>
      <w:szCs w:val="28"/>
      <w:u w:color="000000"/>
      <w:lang w:eastAsia="ru-RU"/>
    </w:rPr>
  </w:style>
  <w:style w:type="paragraph" w:styleId="a5">
    <w:name w:val="Body Text Indent"/>
    <w:basedOn w:val="a"/>
    <w:link w:val="a6"/>
    <w:rsid w:val="001A27B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1A27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1A27B3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A27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36E5-1117-4BE9-98DE-61DCFA55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Ashpiz</dc:creator>
  <cp:keywords/>
  <dc:description/>
  <cp:lastModifiedBy>Гуськова Марина Федоровна</cp:lastModifiedBy>
  <cp:revision>4</cp:revision>
  <dcterms:created xsi:type="dcterms:W3CDTF">2022-01-08T09:55:00Z</dcterms:created>
  <dcterms:modified xsi:type="dcterms:W3CDTF">2025-10-06T13:35:00Z</dcterms:modified>
</cp:coreProperties>
</file>