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Примерные оценочные материалы, применяемые при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проведении промежуточной аттестации по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роизводственн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ой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практик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 – </w:t>
      </w:r>
    </w:p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Научно-исследовательская работа</w:t>
      </w:r>
    </w:p>
    <w:tbl>
      <w:tblPr>
        <w:tblStyle w:val="a4"/>
        <w:tblW w:w="9498" w:type="dxa"/>
        <w:jc w:val="center"/>
        <w:tblLook w:val="04A0" w:firstRow="1" w:lastRow="0" w:firstColumn="1" w:lastColumn="0" w:noHBand="0" w:noVBand="1"/>
      </w:tblPr>
      <w:tblGrid>
        <w:gridCol w:w="9571"/>
      </w:tblGrid>
      <w:tr w:rsidR="00D27E6D" w:rsidRPr="00C00FD6" w:rsidTr="0044022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E6D" w:rsidRPr="00234F14" w:rsidRDefault="00D27E6D" w:rsidP="00440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4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 материалы:</w:t>
            </w:r>
          </w:p>
          <w:p w:rsidR="00D27E6D" w:rsidRPr="00C00FD6" w:rsidRDefault="00D27E6D" w:rsidP="0044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знаний, умений и навыков по результатам прохождения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производственной (</w:t>
            </w:r>
            <w:r w:rsidRPr="00297AC0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>практики осуществляется посредством использования следующих видов оценочных средств:</w:t>
            </w:r>
          </w:p>
          <w:tbl>
            <w:tblPr>
              <w:tblStyle w:val="a4"/>
              <w:tblW w:w="9498" w:type="dxa"/>
              <w:jc w:val="center"/>
              <w:tblLook w:val="04A0" w:firstRow="1" w:lastRow="0" w:firstColumn="1" w:lastColumn="0" w:noHBand="0" w:noVBand="1"/>
            </w:tblPr>
            <w:tblGrid>
              <w:gridCol w:w="9498"/>
            </w:tblGrid>
            <w:tr w:rsidR="00D27E6D" w:rsidRPr="00C00FD6" w:rsidTr="00440225">
              <w:trPr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отчета о прохождении практики;</w:t>
                  </w:r>
                </w:p>
              </w:tc>
            </w:tr>
            <w:tr w:rsidR="00D27E6D" w:rsidRPr="00C00FD6" w:rsidTr="00440225">
              <w:trPr>
                <w:trHeight w:val="994"/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Защита отчета по практике.</w:t>
                  </w:r>
                </w:p>
                <w:p w:rsidR="00D27E6D" w:rsidRPr="001F424D" w:rsidRDefault="00D27E6D" w:rsidP="00440225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E6D" w:rsidRPr="00C00FD6" w:rsidRDefault="00D27E6D" w:rsidP="00440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задания на практику:</w:t>
      </w:r>
    </w:p>
    <w:p w:rsidR="00D27E6D" w:rsidRPr="00AA20E7" w:rsidRDefault="00D27E6D" w:rsidP="00D27E6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A20E7">
        <w:rPr>
          <w:rFonts w:ascii="Times New Roman" w:hAnsi="Times New Roman" w:cs="Times New Roman"/>
          <w:b/>
          <w:bCs/>
          <w:sz w:val="28"/>
        </w:rPr>
        <w:t>ЗАДАНИЕ НА ПРАКТИКУ</w:t>
      </w:r>
    </w:p>
    <w:p w:rsidR="00D27E6D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Pr="005204B3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Default="00D27E6D" w:rsidP="00D27E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Фамилия Имя Отчество </w:t>
      </w:r>
      <w:proofErr w:type="gramStart"/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27E6D" w:rsidRPr="00EF0872" w:rsidRDefault="00D27E6D" w:rsidP="00D27E6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7E6D" w:rsidRPr="00EF0872" w:rsidRDefault="00D27E6D" w:rsidP="00D27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rPr>
          <w:rFonts w:ascii="Times New Roman" w:hAnsi="Times New Roman" w:cs="Times New Roman"/>
          <w:sz w:val="28"/>
        </w:rPr>
      </w:pPr>
    </w:p>
    <w:p w:rsidR="00D27E6D" w:rsidRPr="00067AC0" w:rsidRDefault="00D27E6D" w:rsidP="00D27E6D">
      <w:pPr>
        <w:rPr>
          <w:rFonts w:ascii="Times New Roman" w:hAnsi="Times New Roman" w:cs="Times New Roman"/>
          <w:sz w:val="28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Дата выдачи задания</w:t>
      </w:r>
      <w:r>
        <w:rPr>
          <w:rFonts w:ascii="Times New Roman" w:hAnsi="Times New Roman" w:cs="Times New Roman"/>
          <w:sz w:val="28"/>
        </w:rPr>
        <w:t>:                                      _______________</w:t>
      </w:r>
    </w:p>
    <w:p w:rsidR="00D27E6D" w:rsidRPr="00067AC0" w:rsidRDefault="00D27E6D" w:rsidP="00D27E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Руководитель практики</w:t>
      </w:r>
      <w:r>
        <w:rPr>
          <w:rFonts w:ascii="Times New Roman" w:hAnsi="Times New Roman" w:cs="Times New Roman"/>
          <w:sz w:val="28"/>
        </w:rPr>
        <w:t xml:space="preserve"> ______________</w:t>
      </w:r>
      <w:r w:rsidRPr="00BF3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067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</w:p>
    <w:p w:rsidR="00D27E6D" w:rsidRPr="009B5120" w:rsidRDefault="00D27E6D" w:rsidP="00D27E6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(должность)   </w:t>
      </w:r>
      <w:r w:rsidRPr="00067AC0">
        <w:rPr>
          <w:rFonts w:ascii="Times New Roman" w:hAnsi="Times New Roman" w:cs="Times New Roman"/>
          <w:sz w:val="20"/>
        </w:rPr>
        <w:t>(подпись)</w:t>
      </w:r>
    </w:p>
    <w:p w:rsidR="004228F6" w:rsidRDefault="004228F6"/>
    <w:p w:rsidR="00D27E6D" w:rsidRDefault="00D27E6D"/>
    <w:p w:rsidR="00D27E6D" w:rsidRDefault="00D27E6D"/>
    <w:p w:rsidR="00D27E6D" w:rsidRDefault="00D27E6D"/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Примерная структура отчета по практике</w:t>
      </w:r>
      <w:r w:rsidRPr="00A30933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Введение.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Заключение.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27E6D" w:rsidRDefault="00D27E6D" w:rsidP="00D27E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Во введении указываются цели и задачи практики, актуальность исследования, объект и предмет исследования, а также основные этапы практики. В основной части описываются проведённые исследования,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60">
        <w:rPr>
          <w:rFonts w:ascii="Times New Roman" w:hAnsi="Times New Roman" w:cs="Times New Roman"/>
          <w:sz w:val="28"/>
          <w:szCs w:val="28"/>
        </w:rPr>
        <w:t>(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>не менее 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 xml:space="preserve"> источников</w:t>
      </w:r>
      <w:r w:rsidRPr="00721960">
        <w:rPr>
          <w:rFonts w:ascii="Times New Roman" w:hAnsi="Times New Roman" w:cs="Times New Roman"/>
          <w:sz w:val="28"/>
          <w:szCs w:val="28"/>
        </w:rPr>
        <w:t>)</w:t>
      </w:r>
      <w:r w:rsidRPr="007A033D">
        <w:rPr>
          <w:rFonts w:ascii="Times New Roman" w:hAnsi="Times New Roman" w:cs="Times New Roman"/>
          <w:sz w:val="28"/>
          <w:szCs w:val="28"/>
        </w:rPr>
        <w:t xml:space="preserve"> и результаты работы. В заключении приводятся выводы и результаты практики, а также возможные направления дальнейшего исследования.</w:t>
      </w:r>
    </w:p>
    <w:p w:rsidR="00D27E6D" w:rsidRPr="007A033D" w:rsidRDefault="00D27E6D" w:rsidP="00D27E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Pr="007A033D">
        <w:rPr>
          <w:rFonts w:ascii="Times New Roman" w:hAnsi="Times New Roman" w:cs="Times New Roman"/>
          <w:sz w:val="28"/>
          <w:szCs w:val="28"/>
        </w:rPr>
        <w:t>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A033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7A033D">
        <w:rPr>
          <w:rFonts w:ascii="Times New Roman" w:hAnsi="Times New Roman" w:cs="Times New Roman"/>
          <w:sz w:val="28"/>
          <w:szCs w:val="28"/>
        </w:rPr>
        <w:t xml:space="preserve">ятельности объекта исследования и/или рассчитать показатели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A033D">
        <w:rPr>
          <w:rFonts w:ascii="Times New Roman" w:hAnsi="Times New Roman" w:cs="Times New Roman"/>
          <w:sz w:val="28"/>
          <w:szCs w:val="28"/>
        </w:rPr>
        <w:t>деятельности, согласно принятым методическим подходам</w:t>
      </w:r>
      <w:r>
        <w:rPr>
          <w:rFonts w:ascii="Times New Roman" w:hAnsi="Times New Roman" w:cs="Times New Roman"/>
          <w:sz w:val="28"/>
          <w:szCs w:val="28"/>
        </w:rPr>
        <w:t xml:space="preserve"> в которых должна быть отражена</w:t>
      </w:r>
      <w:r w:rsidRPr="007A033D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Производственно-хозяйственная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Производственно-экономическая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Коммерческая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Финансово-хозяйственная деятельность и др.</w:t>
      </w:r>
    </w:p>
    <w:p w:rsidR="00D27E6D" w:rsidRDefault="00D27E6D" w:rsidP="00D27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По материалам выполненного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возможно, </w:t>
      </w:r>
      <w:r w:rsidRPr="007A033D">
        <w:rPr>
          <w:rFonts w:ascii="Times New Roman" w:hAnsi="Times New Roman" w:cs="Times New Roman"/>
          <w:sz w:val="28"/>
          <w:szCs w:val="28"/>
        </w:rPr>
        <w:t>подготовить тезисы для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7A033D"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E6D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5053C7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Требования к оформлению отчёта по практике: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Объём отчёта —20 </w:t>
      </w:r>
      <w:r>
        <w:rPr>
          <w:rFonts w:ascii="Times New Roman" w:hAnsi="Times New Roman" w:cs="Times New Roman"/>
          <w:sz w:val="28"/>
          <w:szCs w:val="28"/>
        </w:rPr>
        <w:t xml:space="preserve">-35 </w:t>
      </w:r>
      <w:r w:rsidRPr="005053C7">
        <w:rPr>
          <w:rFonts w:ascii="Times New Roman" w:hAnsi="Times New Roman" w:cs="Times New Roman"/>
          <w:sz w:val="28"/>
          <w:szCs w:val="28"/>
        </w:rPr>
        <w:t>листов.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>, межстрочный интервал — 1,5.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Страницы нумеруются арабскими цифрами, начиная с титульного листа.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Поля: левое — 25 мм, правое — 10 мм, верхнее и нижнее — 20 мм.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Разделы и главы имеют порядковые номера в пределах отчёта.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Подразделы нумеруются в пределах каждого раздела.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Нумерация пунктов состоит из номера раздела, подраздела и пункта.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Заголовки структурных элементов пишутся с большой буквы и располагаются симметрично тексту.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lastRenderedPageBreak/>
        <w:t>Ссылки на использованные источники нумеруются арабскими цифрами и помещаются в квадратные скобки.</w:t>
      </w:r>
    </w:p>
    <w:p w:rsidR="00D27E6D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Приложения обозначаются заглавными буквами и начинаются с новой страницы.</w:t>
      </w:r>
    </w:p>
    <w:p w:rsidR="00D27E6D" w:rsidRDefault="00D27E6D" w:rsidP="00D2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7934A2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934A2">
        <w:rPr>
          <w:rFonts w:ascii="Times New Roman" w:hAnsi="Times New Roman" w:cs="Times New Roman"/>
          <w:sz w:val="28"/>
          <w:szCs w:val="28"/>
        </w:rPr>
        <w:t>Порядок представления и защиты отчёта по практике включает следующие этапы: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Подготовка отчёта: студент должен оформить отчёт согласно требованиям, включая введение, цели и задачи практики, описание работы, результаты, анализ данных, выводы и рекомендации.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Защита работы: студент представляет свой отчёт, рассказывает о своей работе и отвечает на вопросы.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Оценка: оценивается отчёт студента, качество выполнения работы, соответствие требованиям, точность информации, логика рассуждений и другие аспекты.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Исправления: после защиты студент может получить рекомендации по исправлению или доработке отчёта, если это необходимо.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Завершение практики: студент получает официальное подтверждение зачёта по практике после защиты и получения оценки.</w:t>
      </w:r>
    </w:p>
    <w:p w:rsidR="00D27E6D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6D0410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Критерии оценки результатов защиты отчёта по практике включают: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Содержание практики: составленное обучающимся индивидуальное задание от руководителя практики и краткий отчёт о выполнении программы практики.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Письменный отчёт: объём выполнения программы практики, правильность оформления документов, содержание отзыва, правильность ответов на вопросы руководителя практики, умение анализировать приложенные к отчёту документы.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Отзыв руководителя от профильной организации: оформление и содержание.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6D04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0410">
        <w:rPr>
          <w:rFonts w:ascii="Times New Roman" w:hAnsi="Times New Roman" w:cs="Times New Roman"/>
          <w:sz w:val="28"/>
          <w:szCs w:val="28"/>
        </w:rPr>
        <w:t xml:space="preserve"> компетенций обучающегося: показатели и критерии оценивания компетенций на разных этапах их формирования, описание шкал оценивания.</w:t>
      </w:r>
    </w:p>
    <w:p w:rsidR="0096567A" w:rsidRDefault="00D27E6D" w:rsidP="0096567A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Степень подготовки обучающегося к самостоятельной работе, уровень теоретических знаний и практической подготовки, владение информацией по вопросам темы выпускной квалификационной работы, инициатива обучающегося в период прохождения практики.</w:t>
      </w:r>
    </w:p>
    <w:p w:rsidR="0096567A" w:rsidRPr="00087561" w:rsidRDefault="0096567A" w:rsidP="009656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5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Образец оформления титульного </w:t>
      </w:r>
      <w:r>
        <w:rPr>
          <w:rFonts w:ascii="Times New Roman" w:hAnsi="Times New Roman" w:cs="Times New Roman"/>
          <w:b/>
          <w:sz w:val="28"/>
          <w:szCs w:val="28"/>
        </w:rPr>
        <w:t>листа отчета по технологической</w:t>
      </w:r>
      <w:r w:rsidRPr="00087561">
        <w:rPr>
          <w:rFonts w:ascii="Times New Roman" w:hAnsi="Times New Roman" w:cs="Times New Roman"/>
          <w:b/>
          <w:sz w:val="28"/>
          <w:szCs w:val="28"/>
        </w:rPr>
        <w:t xml:space="preserve"> практике:</w:t>
      </w:r>
    </w:p>
    <w:p w:rsidR="0096567A" w:rsidRPr="00A656E3" w:rsidRDefault="0096567A" w:rsidP="0096567A">
      <w:pPr>
        <w:ind w:left="-108"/>
        <w:jc w:val="center"/>
        <w:rPr>
          <w:rFonts w:ascii="Times New Roman" w:hAnsi="Times New Roman" w:cs="Times New Roman"/>
          <w:b/>
        </w:rPr>
      </w:pPr>
    </w:p>
    <w:p w:rsidR="0096567A" w:rsidRPr="00A656E3" w:rsidRDefault="0096567A" w:rsidP="0096567A">
      <w:pPr>
        <w:ind w:left="-108"/>
        <w:jc w:val="center"/>
        <w:rPr>
          <w:rFonts w:ascii="Times New Roman" w:hAnsi="Times New Roman" w:cs="Times New Roman"/>
          <w:b/>
        </w:rPr>
      </w:pPr>
    </w:p>
    <w:p w:rsidR="0096567A" w:rsidRPr="00A656E3" w:rsidRDefault="0096567A" w:rsidP="0096567A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96567A" w:rsidRPr="00A656E3" w:rsidRDefault="0096567A" w:rsidP="0096567A">
      <w:pPr>
        <w:ind w:left="-108"/>
        <w:jc w:val="center"/>
        <w:rPr>
          <w:rFonts w:ascii="Times New Roman" w:hAnsi="Times New Roman" w:cs="Times New Roman"/>
          <w:b/>
        </w:rPr>
      </w:pPr>
    </w:p>
    <w:p w:rsidR="0096567A" w:rsidRPr="00A656E3" w:rsidRDefault="0096567A" w:rsidP="0096567A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96567A" w:rsidRPr="00A656E3" w:rsidRDefault="0096567A" w:rsidP="0096567A">
      <w:pPr>
        <w:ind w:left="-108"/>
        <w:jc w:val="center"/>
        <w:rPr>
          <w:rFonts w:ascii="Times New Roman" w:hAnsi="Times New Roman" w:cs="Times New Roman"/>
          <w:b/>
        </w:rPr>
      </w:pPr>
      <w:r w:rsidRPr="00A656E3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96567A" w:rsidRPr="00A656E3" w:rsidRDefault="0096567A" w:rsidP="0096567A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Кафедра «………………………………»</w:t>
      </w: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E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6E3">
        <w:rPr>
          <w:rFonts w:ascii="Times New Roman" w:hAnsi="Times New Roman" w:cs="Times New Roman"/>
          <w:b/>
          <w:sz w:val="28"/>
          <w:szCs w:val="28"/>
        </w:rPr>
        <w:t xml:space="preserve">по __________________________ практике </w:t>
      </w: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A656E3">
        <w:rPr>
          <w:rFonts w:ascii="Times New Roman" w:hAnsi="Times New Roman" w:cs="Times New Roman"/>
          <w:sz w:val="16"/>
          <w:szCs w:val="16"/>
        </w:rPr>
        <w:t>(вид практики)</w:t>
      </w:r>
    </w:p>
    <w:p w:rsidR="0096567A" w:rsidRPr="00A656E3" w:rsidRDefault="0096567A" w:rsidP="0096567A">
      <w:pPr>
        <w:pStyle w:val="Default"/>
        <w:jc w:val="center"/>
        <w:rPr>
          <w:sz w:val="23"/>
          <w:szCs w:val="23"/>
        </w:rPr>
      </w:pPr>
      <w:r w:rsidRPr="00A656E3">
        <w:rPr>
          <w:b/>
          <w:sz w:val="28"/>
          <w:szCs w:val="28"/>
        </w:rPr>
        <w:t xml:space="preserve">в </w:t>
      </w:r>
      <w:r w:rsidRPr="00A656E3">
        <w:rPr>
          <w:sz w:val="23"/>
          <w:szCs w:val="23"/>
        </w:rPr>
        <w:t>__________________________________</w:t>
      </w: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Выполнил: _______________________</w:t>
      </w: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96567A" w:rsidRPr="00A656E3" w:rsidRDefault="0096567A" w:rsidP="0096567A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96567A" w:rsidRPr="0096567A" w:rsidRDefault="0096567A" w:rsidP="0096567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56E3">
        <w:rPr>
          <w:rFonts w:ascii="Times New Roman" w:hAnsi="Times New Roman" w:cs="Times New Roman"/>
          <w:sz w:val="28"/>
          <w:szCs w:val="28"/>
        </w:rPr>
        <w:t xml:space="preserve">Москва 20___ г. </w:t>
      </w:r>
      <w:bookmarkStart w:id="0" w:name="_GoBack"/>
      <w:bookmarkEnd w:id="0"/>
    </w:p>
    <w:sectPr w:rsidR="0096567A" w:rsidRPr="0096567A" w:rsidSect="0042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D9D"/>
    <w:multiLevelType w:val="hybridMultilevel"/>
    <w:tmpl w:val="929E1C22"/>
    <w:lvl w:ilvl="0" w:tplc="1E2E3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A4F68"/>
    <w:multiLevelType w:val="hybridMultilevel"/>
    <w:tmpl w:val="39689A4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BB26C03"/>
    <w:multiLevelType w:val="hybridMultilevel"/>
    <w:tmpl w:val="F4DEA1E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C34576C"/>
    <w:multiLevelType w:val="hybridMultilevel"/>
    <w:tmpl w:val="2B00233C"/>
    <w:lvl w:ilvl="0" w:tplc="1E2E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D40E6"/>
    <w:multiLevelType w:val="hybridMultilevel"/>
    <w:tmpl w:val="DF1E337C"/>
    <w:lvl w:ilvl="0" w:tplc="44FA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E6D"/>
    <w:rsid w:val="004228F6"/>
    <w:rsid w:val="0096567A"/>
    <w:rsid w:val="00D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11386-A40B-4E2A-B5BC-F21D5DF0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6D"/>
    <w:pPr>
      <w:ind w:left="720"/>
      <w:contextualSpacing/>
    </w:pPr>
  </w:style>
  <w:style w:type="table" w:styleId="a4">
    <w:name w:val="Table Grid"/>
    <w:basedOn w:val="a1"/>
    <w:uiPriority w:val="39"/>
    <w:rsid w:val="00D27E6D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Анищенко Екатерина Игоревна</cp:lastModifiedBy>
  <cp:revision>2</cp:revision>
  <dcterms:created xsi:type="dcterms:W3CDTF">2024-06-05T08:44:00Z</dcterms:created>
  <dcterms:modified xsi:type="dcterms:W3CDTF">2026-03-02T11:53:00Z</dcterms:modified>
</cp:coreProperties>
</file>