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FB20" w14:textId="77777777" w:rsidR="00BF0248" w:rsidRPr="008F1B5A" w:rsidRDefault="00BF0248" w:rsidP="00BF0248">
      <w:pPr>
        <w:spacing w:line="276" w:lineRule="auto"/>
        <w:ind w:firstLine="0"/>
        <w:contextualSpacing/>
        <w:rPr>
          <w:b/>
          <w:szCs w:val="28"/>
        </w:rPr>
      </w:pPr>
      <w:r>
        <w:rPr>
          <w:b/>
          <w:szCs w:val="28"/>
        </w:rPr>
        <w:t>Примерные о</w:t>
      </w:r>
      <w:r w:rsidRPr="008F1B5A">
        <w:rPr>
          <w:b/>
          <w:szCs w:val="28"/>
        </w:rPr>
        <w:t>ценочные материалы, применяемые при проведении</w:t>
      </w:r>
    </w:p>
    <w:p w14:paraId="1588D67D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8F1B5A">
        <w:rPr>
          <w:b/>
          <w:szCs w:val="28"/>
        </w:rPr>
        <w:t xml:space="preserve">промежуточной аттестации по дисциплине (модулю) </w:t>
      </w:r>
    </w:p>
    <w:p w14:paraId="476B6CF3" w14:textId="77777777" w:rsidR="002A0AB3" w:rsidRPr="0005390B" w:rsidRDefault="00BF0248" w:rsidP="002A0AB3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05390B">
        <w:rPr>
          <w:b/>
          <w:szCs w:val="28"/>
        </w:rPr>
        <w:br/>
      </w:r>
      <w:r w:rsidR="002A0AB3" w:rsidRPr="0005390B">
        <w:rPr>
          <w:b/>
          <w:szCs w:val="28"/>
        </w:rPr>
        <w:t>«</w:t>
      </w:r>
      <w:r w:rsidR="002A0AB3">
        <w:rPr>
          <w:b/>
          <w:szCs w:val="28"/>
        </w:rPr>
        <w:t>Оплата труда и материальной стимулирование персонала</w:t>
      </w:r>
      <w:r w:rsidR="002A0AB3" w:rsidRPr="0005390B">
        <w:rPr>
          <w:b/>
          <w:szCs w:val="28"/>
        </w:rPr>
        <w:t>»</w:t>
      </w:r>
    </w:p>
    <w:p w14:paraId="3C55645B" w14:textId="742841A6" w:rsidR="00BF0248" w:rsidRPr="0005390B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14:paraId="32F7CF66" w14:textId="77777777" w:rsidR="00BF0248" w:rsidRDefault="00BF0248" w:rsidP="00BF0248">
      <w:pPr>
        <w:spacing w:line="276" w:lineRule="auto"/>
        <w:ind w:left="360" w:firstLine="0"/>
        <w:contextualSpacing/>
        <w:jc w:val="both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</w:t>
      </w:r>
      <w:r w:rsidR="003314CD">
        <w:rPr>
          <w:szCs w:val="28"/>
        </w:rPr>
        <w:t>2</w:t>
      </w:r>
      <w:r>
        <w:rPr>
          <w:szCs w:val="28"/>
        </w:rPr>
        <w:t xml:space="preserve"> вопрос</w:t>
      </w:r>
      <w:r w:rsidR="003314CD">
        <w:rPr>
          <w:szCs w:val="28"/>
        </w:rPr>
        <w:t>а</w:t>
      </w:r>
      <w:r>
        <w:rPr>
          <w:szCs w:val="28"/>
        </w:rPr>
        <w:t xml:space="preserve"> из нижеприведенного списка.</w:t>
      </w:r>
    </w:p>
    <w:p w14:paraId="67DC5BD0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14:paraId="0BBB19A6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  <w:r w:rsidRPr="00EC130E">
        <w:rPr>
          <w:szCs w:val="28"/>
        </w:rPr>
        <w:t>Примерный перечень вопросов</w:t>
      </w:r>
      <w:r>
        <w:rPr>
          <w:szCs w:val="28"/>
        </w:rPr>
        <w:t xml:space="preserve"> </w:t>
      </w:r>
    </w:p>
    <w:p w14:paraId="23D3BC0A" w14:textId="77777777" w:rsidR="00650D65" w:rsidRDefault="00650D65">
      <w:pPr>
        <w:spacing w:after="21" w:line="259" w:lineRule="auto"/>
        <w:ind w:left="0" w:firstLine="0"/>
      </w:pPr>
    </w:p>
    <w:p w14:paraId="18BB22F8" w14:textId="5146113D" w:rsidR="006D010E" w:rsidRPr="006D010E" w:rsidRDefault="002A0AB3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механизмы регулирования заработной платы.</w:t>
      </w:r>
    </w:p>
    <w:p w14:paraId="4CBE282F" w14:textId="0F51AE36" w:rsidR="006D010E" w:rsidRPr="006D010E" w:rsidRDefault="002A0AB3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обязательства работника и работодателя могут включаться в</w:t>
      </w:r>
      <w:r w:rsidR="00DC7FC0">
        <w:rPr>
          <w:rFonts w:ascii="Times New Roman" w:hAnsi="Times New Roman" w:cs="Times New Roman"/>
          <w:sz w:val="28"/>
          <w:szCs w:val="28"/>
        </w:rPr>
        <w:t xml:space="preserve"> коллективный договор</w:t>
      </w:r>
      <w:r w:rsidR="00A7649C">
        <w:rPr>
          <w:rFonts w:ascii="Times New Roman" w:hAnsi="Times New Roman" w:cs="Times New Roman"/>
          <w:sz w:val="28"/>
          <w:szCs w:val="28"/>
        </w:rPr>
        <w:t>?</w:t>
      </w:r>
    </w:p>
    <w:p w14:paraId="61F4A03B" w14:textId="541698F3" w:rsidR="006D010E" w:rsidRPr="006D010E" w:rsidRDefault="00DC7FC0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методы правового регулирования вопросов организации и оплаты труда.</w:t>
      </w:r>
    </w:p>
    <w:p w14:paraId="6E358A42" w14:textId="0CFFDE37" w:rsidR="006D010E" w:rsidRPr="006D010E" w:rsidRDefault="00DC7FC0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документ лежит в основе взаимоотношений работника и работодателя</w:t>
      </w:r>
      <w:r w:rsidR="00A7649C">
        <w:rPr>
          <w:rFonts w:ascii="Times New Roman" w:hAnsi="Times New Roman" w:cs="Times New Roman"/>
          <w:sz w:val="28"/>
          <w:szCs w:val="28"/>
        </w:rPr>
        <w:t>?</w:t>
      </w:r>
    </w:p>
    <w:p w14:paraId="1706055C" w14:textId="757F6B45" w:rsidR="006D010E" w:rsidRPr="006D010E" w:rsidRDefault="00A7649C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правило внутреннего трудового распорядка обязательным локальным нормативным актом организации?</w:t>
      </w:r>
    </w:p>
    <w:p w14:paraId="216AD032" w14:textId="29BE0BA6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 </w:t>
      </w:r>
      <w:r w:rsidR="00933B9F">
        <w:rPr>
          <w:rFonts w:ascii="Times New Roman" w:hAnsi="Times New Roman" w:cs="Times New Roman"/>
          <w:sz w:val="28"/>
          <w:szCs w:val="28"/>
        </w:rPr>
        <w:t>Включаются ли перерывы, предоставляемые для кормления женщинам, имеющим детей в возрасте до1,5 лет в рабочее время?</w:t>
      </w:r>
    </w:p>
    <w:p w14:paraId="19C1D845" w14:textId="1FBB93B7" w:rsidR="006D010E" w:rsidRPr="006D010E" w:rsidRDefault="005B0987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огран</w:t>
      </w:r>
      <w:r w:rsidR="00E2580E">
        <w:rPr>
          <w:rFonts w:ascii="Times New Roman" w:hAnsi="Times New Roman" w:cs="Times New Roman"/>
          <w:sz w:val="28"/>
          <w:szCs w:val="28"/>
        </w:rPr>
        <w:t>ичения продолжительности работы (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="00E2580E">
        <w:rPr>
          <w:rFonts w:ascii="Times New Roman" w:hAnsi="Times New Roman" w:cs="Times New Roman"/>
          <w:sz w:val="28"/>
          <w:szCs w:val="28"/>
        </w:rPr>
        <w:t>) установлены законодательством?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80E">
        <w:rPr>
          <w:rFonts w:ascii="Times New Roman" w:hAnsi="Times New Roman" w:cs="Times New Roman"/>
          <w:sz w:val="28"/>
          <w:szCs w:val="28"/>
        </w:rPr>
        <w:t>Пример.</w:t>
      </w:r>
    </w:p>
    <w:p w14:paraId="3C929B32" w14:textId="267477AD" w:rsidR="006D010E" w:rsidRPr="006D010E" w:rsidRDefault="001067A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документ устанавливает порядок исчисления нормы рабочего времени на определенный календарный период? Произведите расчёт нормы рабочего времени за 1 квартал текущего года.</w:t>
      </w:r>
    </w:p>
    <w:p w14:paraId="5F58959E" w14:textId="2D2FE13D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 </w:t>
      </w:r>
      <w:r w:rsidR="001067A9">
        <w:rPr>
          <w:rFonts w:ascii="Times New Roman" w:hAnsi="Times New Roman" w:cs="Times New Roman"/>
          <w:sz w:val="28"/>
          <w:szCs w:val="28"/>
        </w:rPr>
        <w:t xml:space="preserve">Перечислите специальные режимы рабочего времени. Дайте их краткую характеристику. </w:t>
      </w:r>
    </w:p>
    <w:p w14:paraId="6470C109" w14:textId="67DB77F5" w:rsidR="006D010E" w:rsidRPr="006D010E" w:rsidRDefault="002B3884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документ обязан вести работодатель для учёта времени, фактически отработанным каждым работником? Назовите основные правила его заполнения.</w:t>
      </w:r>
    </w:p>
    <w:p w14:paraId="2A0B9794" w14:textId="56ECD375" w:rsidR="006D010E" w:rsidRPr="006D010E" w:rsidRDefault="0058773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организация обязана ввести суммированный учёт рабочего времени? Перечислите мероприятия, который должен произвести работодатель при вводе суммированного учёта рабочего времени. </w:t>
      </w:r>
    </w:p>
    <w:p w14:paraId="19C2DFE9" w14:textId="2EA1330E" w:rsidR="006D010E" w:rsidRPr="006D010E" w:rsidRDefault="0058773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норма рабочего времени должна быть уменьшена? Приведите пример расчета.</w:t>
      </w:r>
    </w:p>
    <w:p w14:paraId="6414AAA2" w14:textId="412D98E8" w:rsidR="006D010E" w:rsidRPr="006D010E" w:rsidRDefault="0058773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составные части выплат персоналу. Дайте им краткую характеристику. </w:t>
      </w:r>
    </w:p>
    <w:p w14:paraId="07E30383" w14:textId="1B0CC6B2" w:rsidR="006D010E" w:rsidRPr="006D010E" w:rsidRDefault="0058773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выплат включаются в компенсационную часть заработной платы? Назовите их минимальный размер. </w:t>
      </w:r>
    </w:p>
    <w:p w14:paraId="2B0A7954" w14:textId="40C9753A" w:rsidR="006D010E" w:rsidRPr="006D010E" w:rsidRDefault="0035576D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и максимальный размер заработной платы. Порядок установления и контроль.</w:t>
      </w:r>
    </w:p>
    <w:p w14:paraId="4BDD62F5" w14:textId="2851352F" w:rsidR="006D010E" w:rsidRPr="006D010E" w:rsidRDefault="0035576D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выплат, включаемые в размер заработной платы для сравнения с ми</w:t>
      </w:r>
      <w:r w:rsidR="00106DB2">
        <w:rPr>
          <w:rFonts w:ascii="Times New Roman" w:hAnsi="Times New Roman" w:cs="Times New Roman"/>
          <w:sz w:val="28"/>
          <w:szCs w:val="28"/>
        </w:rPr>
        <w:t xml:space="preserve">нимальным размером оплаты труда (МРОТ). Какие действия должен выполнить работодатель в случае, когда размер заработной платы </w:t>
      </w:r>
      <w:r w:rsidR="009A5962">
        <w:rPr>
          <w:rFonts w:ascii="Times New Roman" w:hAnsi="Times New Roman" w:cs="Times New Roman"/>
          <w:sz w:val="28"/>
          <w:szCs w:val="28"/>
        </w:rPr>
        <w:t>меньше МРОТ</w:t>
      </w:r>
      <w:r w:rsidR="00106DB2">
        <w:rPr>
          <w:rFonts w:ascii="Times New Roman" w:hAnsi="Times New Roman" w:cs="Times New Roman"/>
          <w:sz w:val="28"/>
          <w:szCs w:val="28"/>
        </w:rPr>
        <w:t>?</w:t>
      </w:r>
    </w:p>
    <w:p w14:paraId="072A29DF" w14:textId="3A805DE8" w:rsidR="006D010E" w:rsidRPr="006D010E" w:rsidRDefault="00106DB2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оплаты труда. Дайте краткую их характеристику. </w:t>
      </w:r>
    </w:p>
    <w:p w14:paraId="779513D2" w14:textId="49C42084" w:rsidR="006D010E" w:rsidRPr="006D010E" w:rsidRDefault="009A5962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сотрудников, для которых работодатель обязан устанавливать сокращенный режим рабочего времени. Порядок оплаты.</w:t>
      </w:r>
    </w:p>
    <w:p w14:paraId="2D2647E4" w14:textId="664F76DC" w:rsidR="006D010E" w:rsidRPr="006D010E" w:rsidRDefault="009A5962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относится к времени за пределами нормальной продолжительности рабочего времен?  </w:t>
      </w:r>
      <w:r w:rsidR="008F6C6A">
        <w:rPr>
          <w:rFonts w:ascii="Times New Roman" w:hAnsi="Times New Roman" w:cs="Times New Roman"/>
          <w:sz w:val="28"/>
          <w:szCs w:val="28"/>
        </w:rPr>
        <w:t>Назовите размеры оплаты такого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0BF2F" w14:textId="2706539F" w:rsidR="006D010E" w:rsidRPr="006D010E" w:rsidRDefault="008F6C6A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расчёта среднемесячной тарифной ставки. Пример.</w:t>
      </w:r>
    </w:p>
    <w:p w14:paraId="407AD931" w14:textId="59DF916E" w:rsidR="006D010E" w:rsidRPr="006D010E" w:rsidRDefault="008F6C6A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выплат относятся к стимулирующей части заработной платы? Их размер. Пример.</w:t>
      </w:r>
    </w:p>
    <w:p w14:paraId="54164AE5" w14:textId="152EF32F" w:rsidR="006D010E" w:rsidRPr="006D010E" w:rsidRDefault="008F6C6A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премия является составной частью заработной платы</w:t>
      </w:r>
      <w:r w:rsidR="000C7947">
        <w:rPr>
          <w:rFonts w:ascii="Times New Roman" w:hAnsi="Times New Roman" w:cs="Times New Roman"/>
          <w:sz w:val="28"/>
          <w:szCs w:val="28"/>
        </w:rPr>
        <w:t>? Пример.</w:t>
      </w:r>
    </w:p>
    <w:p w14:paraId="76441DF6" w14:textId="14F435D8" w:rsidR="006D010E" w:rsidRPr="006D010E" w:rsidRDefault="000C7947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оплаты труда за работу во вредных и опасных условиях труда. Порядок установления. Размер оплаты.</w:t>
      </w:r>
    </w:p>
    <w:p w14:paraId="2E3E605A" w14:textId="579217C4" w:rsidR="006D010E" w:rsidRPr="006D010E" w:rsidRDefault="006F067B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Сверхурочная работа. В каких случаях возникает. Размер оплаты.</w:t>
      </w:r>
    </w:p>
    <w:p w14:paraId="44005C6C" w14:textId="0E4F1EF4" w:rsidR="006F067B" w:rsidRPr="006F067B" w:rsidRDefault="006F067B" w:rsidP="006F0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и оплаты сверхурочной работы при суммированном учете рабочего времени.</w:t>
      </w:r>
    </w:p>
    <w:p w14:paraId="56A68A95" w14:textId="17B089F5" w:rsidR="006D010E" w:rsidRPr="006D010E" w:rsidRDefault="006F067B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работы в вы</w:t>
      </w:r>
      <w:r w:rsidR="002C4529">
        <w:rPr>
          <w:rFonts w:ascii="Times New Roman" w:hAnsi="Times New Roman" w:cs="Times New Roman"/>
          <w:sz w:val="28"/>
          <w:szCs w:val="28"/>
        </w:rPr>
        <w:t xml:space="preserve">ходные и праздничные дни: каких работников можно привлечь к работе в выходной день, отражение в табеле учета рабочего времени, </w:t>
      </w:r>
      <w:r w:rsidR="00760AE2">
        <w:rPr>
          <w:rFonts w:ascii="Times New Roman" w:hAnsi="Times New Roman" w:cs="Times New Roman"/>
          <w:sz w:val="28"/>
          <w:szCs w:val="28"/>
        </w:rPr>
        <w:t>размер</w:t>
      </w:r>
      <w:r w:rsidR="002C4529">
        <w:rPr>
          <w:rFonts w:ascii="Times New Roman" w:hAnsi="Times New Roman" w:cs="Times New Roman"/>
          <w:sz w:val="28"/>
          <w:szCs w:val="28"/>
        </w:rPr>
        <w:t xml:space="preserve"> оплаты, порядок предоставления другого дня отдыха. </w:t>
      </w:r>
    </w:p>
    <w:p w14:paraId="4E1F4B9F" w14:textId="021F7F18" w:rsidR="006D010E" w:rsidRPr="006D010E" w:rsidRDefault="006A7406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работу в ночное время: </w:t>
      </w:r>
      <w:r w:rsidR="00760AE2">
        <w:rPr>
          <w:rFonts w:ascii="Times New Roman" w:hAnsi="Times New Roman" w:cs="Times New Roman"/>
          <w:sz w:val="28"/>
          <w:szCs w:val="28"/>
        </w:rPr>
        <w:t xml:space="preserve">какое время относиться к ночному, </w:t>
      </w:r>
      <w:r>
        <w:rPr>
          <w:rFonts w:ascii="Times New Roman" w:hAnsi="Times New Roman" w:cs="Times New Roman"/>
          <w:sz w:val="28"/>
          <w:szCs w:val="28"/>
        </w:rPr>
        <w:t>каких работников нельзя привлекать к работам в ночное время, отражение в табеле учета рабочего времени, раз</w:t>
      </w:r>
      <w:r w:rsidR="00760AE2">
        <w:rPr>
          <w:rFonts w:ascii="Times New Roman" w:hAnsi="Times New Roman" w:cs="Times New Roman"/>
          <w:sz w:val="28"/>
          <w:szCs w:val="28"/>
        </w:rPr>
        <w:t>мер оплаты.</w:t>
      </w:r>
    </w:p>
    <w:p w14:paraId="21A4F645" w14:textId="042ECE32" w:rsidR="006D010E" w:rsidRPr="006D010E" w:rsidRDefault="00F33432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ли у работодателя обязанность производить доплату за работу в ночное время, если ночные часы совпадают с работой в сверхурочное время или </w:t>
      </w:r>
      <w:r w:rsidR="004673D5">
        <w:rPr>
          <w:rFonts w:ascii="Times New Roman" w:hAnsi="Times New Roman" w:cs="Times New Roman"/>
          <w:sz w:val="28"/>
          <w:szCs w:val="28"/>
        </w:rPr>
        <w:t xml:space="preserve">отработаны в выходные или нерабочие праздничные дни? </w:t>
      </w:r>
    </w:p>
    <w:p w14:paraId="0C77FAC4" w14:textId="26CE59D9" w:rsidR="00315167" w:rsidRPr="00315167" w:rsidRDefault="00315167" w:rsidP="003151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167">
        <w:rPr>
          <w:rFonts w:ascii="Times New Roman" w:hAnsi="Times New Roman" w:cs="Times New Roman"/>
          <w:sz w:val="28"/>
          <w:szCs w:val="28"/>
        </w:rPr>
        <w:t>Оплата труда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272E4" w14:textId="48942947" w:rsidR="00AF105D" w:rsidRPr="00AF105D" w:rsidRDefault="00315167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Гарантии и компенсации. Определение. Виды. Размеры. Пример.</w:t>
      </w:r>
    </w:p>
    <w:p w14:paraId="1D615FB0" w14:textId="735EE14A" w:rsidR="006D010E" w:rsidRPr="006D010E" w:rsidRDefault="00C10182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предоставления гарантий в рамках трудовых отношений.</w:t>
      </w:r>
    </w:p>
    <w:p w14:paraId="6CBF4D31" w14:textId="30690D8E" w:rsidR="006D010E" w:rsidRDefault="006D010E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 </w:t>
      </w:r>
      <w:r w:rsidR="00C10182">
        <w:rPr>
          <w:rFonts w:ascii="Times New Roman" w:hAnsi="Times New Roman" w:cs="Times New Roman"/>
          <w:sz w:val="28"/>
          <w:szCs w:val="28"/>
        </w:rPr>
        <w:t xml:space="preserve">Случаи предоставления гарантий вне рамок трудовых отношений. Размер и источник оплаты. </w:t>
      </w:r>
      <w:r w:rsidR="00AF1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9CE36" w14:textId="4A2E8FC5" w:rsidR="00C10182" w:rsidRDefault="00C10182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и компенсации работникам, направляемым в служебную командировку. </w:t>
      </w:r>
    </w:p>
    <w:p w14:paraId="774E43B7" w14:textId="655FC79F" w:rsidR="00C10182" w:rsidRDefault="00C10182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Компенсации работникам с разъездным характером работ.</w:t>
      </w:r>
    </w:p>
    <w:p w14:paraId="2679FD8C" w14:textId="2928493D" w:rsidR="00C10182" w:rsidRDefault="00C10182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работникам, находящимся в простое.</w:t>
      </w:r>
    </w:p>
    <w:p w14:paraId="098E6FAC" w14:textId="6C65F780" w:rsidR="009D32A9" w:rsidRDefault="009D32A9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социального характера. Виды. Размеры. Порядок установления.</w:t>
      </w:r>
    </w:p>
    <w:p w14:paraId="1ED4E270" w14:textId="0C40AE37" w:rsidR="009D32A9" w:rsidRDefault="00383DD3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предоставление бесплатного питания является обязанностью работодателя? </w:t>
      </w:r>
    </w:p>
    <w:p w14:paraId="763D959A" w14:textId="08C3F6D0" w:rsidR="00383DD3" w:rsidRDefault="00383DD3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оплата проезда является   обязанностью работодателя. </w:t>
      </w:r>
    </w:p>
    <w:p w14:paraId="60E03D7C" w14:textId="7C089C96" w:rsidR="00B33E0F" w:rsidRDefault="00452DF9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нерабочих праздничных дней.</w:t>
      </w:r>
    </w:p>
    <w:p w14:paraId="716C2B6A" w14:textId="395B42B8" w:rsidR="00452DF9" w:rsidRDefault="00452DF9" w:rsidP="00AF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времени отдыха, их продолжительность и порядок оплаты. </w:t>
      </w:r>
      <w:bookmarkStart w:id="0" w:name="_GoBack"/>
      <w:bookmarkEnd w:id="0"/>
    </w:p>
    <w:p w14:paraId="57CC4869" w14:textId="7588C56B" w:rsidR="00C10182" w:rsidRPr="006D010E" w:rsidRDefault="00C10182" w:rsidP="009D3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0182" w:rsidRPr="006D010E">
      <w:pgSz w:w="11906" w:h="16838"/>
      <w:pgMar w:top="1134" w:right="773" w:bottom="14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0F2"/>
    <w:multiLevelType w:val="hybridMultilevel"/>
    <w:tmpl w:val="682E2424"/>
    <w:lvl w:ilvl="0" w:tplc="D3366E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91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46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C1C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50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B9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E8A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C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67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02E70"/>
    <w:multiLevelType w:val="hybridMultilevel"/>
    <w:tmpl w:val="5404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1414"/>
    <w:multiLevelType w:val="hybridMultilevel"/>
    <w:tmpl w:val="ED9885C0"/>
    <w:lvl w:ilvl="0" w:tplc="9CE6BE9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080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4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B4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AB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46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6E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BA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EA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5"/>
    <w:rsid w:val="00046282"/>
    <w:rsid w:val="000C7947"/>
    <w:rsid w:val="001004C8"/>
    <w:rsid w:val="001067A9"/>
    <w:rsid w:val="00106DB2"/>
    <w:rsid w:val="00200974"/>
    <w:rsid w:val="002A0AB3"/>
    <w:rsid w:val="002B3884"/>
    <w:rsid w:val="002C4529"/>
    <w:rsid w:val="00315167"/>
    <w:rsid w:val="003314CD"/>
    <w:rsid w:val="0035576D"/>
    <w:rsid w:val="00383DD3"/>
    <w:rsid w:val="00452DF9"/>
    <w:rsid w:val="00455A97"/>
    <w:rsid w:val="004673D5"/>
    <w:rsid w:val="0058773F"/>
    <w:rsid w:val="005B0987"/>
    <w:rsid w:val="00632CFF"/>
    <w:rsid w:val="00650D65"/>
    <w:rsid w:val="006A7406"/>
    <w:rsid w:val="006D010E"/>
    <w:rsid w:val="006F067B"/>
    <w:rsid w:val="007376B8"/>
    <w:rsid w:val="00741BE7"/>
    <w:rsid w:val="00760AE2"/>
    <w:rsid w:val="00854BC2"/>
    <w:rsid w:val="008747B8"/>
    <w:rsid w:val="008F6C6A"/>
    <w:rsid w:val="00905020"/>
    <w:rsid w:val="00923959"/>
    <w:rsid w:val="00933B9F"/>
    <w:rsid w:val="009A5962"/>
    <w:rsid w:val="009D32A9"/>
    <w:rsid w:val="00A7649C"/>
    <w:rsid w:val="00AF105D"/>
    <w:rsid w:val="00B33E0F"/>
    <w:rsid w:val="00BF0248"/>
    <w:rsid w:val="00C10182"/>
    <w:rsid w:val="00DC7FC0"/>
    <w:rsid w:val="00E2580E"/>
    <w:rsid w:val="00F3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C1E9"/>
  <w15:docId w15:val="{8461FA87-BE83-4156-8762-F286536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86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097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Бурмистрова Марина Анатольевна</cp:lastModifiedBy>
  <cp:revision>6</cp:revision>
  <dcterms:created xsi:type="dcterms:W3CDTF">2022-02-07T14:45:00Z</dcterms:created>
  <dcterms:modified xsi:type="dcterms:W3CDTF">2022-02-07T15:39:00Z</dcterms:modified>
</cp:coreProperties>
</file>