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28" w:rsidRDefault="00E41428" w:rsidP="00E414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E4142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E41428" w:rsidRPr="00E41428" w:rsidRDefault="00E41428" w:rsidP="00E414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«</w:t>
      </w:r>
      <w:r w:rsidRPr="00E4142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Основы технологии в строительстве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»</w:t>
      </w:r>
    </w:p>
    <w:p w:rsidR="00E41428" w:rsidRPr="00E41428" w:rsidRDefault="00E41428" w:rsidP="00E4142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41428">
        <w:rPr>
          <w:rFonts w:ascii="Times New Roman" w:eastAsia="Times New Roman" w:hAnsi="Times New Roman" w:cs="Times New Roman"/>
          <w:color w:val="000000"/>
          <w:sz w:val="28"/>
          <w:szCs w:val="20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E41428" w:rsidRDefault="00E41428" w:rsidP="00E41428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41428">
        <w:rPr>
          <w:rFonts w:ascii="Times New Roman" w:eastAsia="Times New Roman" w:hAnsi="Times New Roman" w:cs="Times New Roman"/>
          <w:color w:val="000000"/>
          <w:sz w:val="28"/>
          <w:szCs w:val="20"/>
        </w:rPr>
        <w:t>Примерный перечень вопросов.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Общие положения по возведению зданий из монолитного железобетона.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Десять основных показателей технико-экономической эффективности монолитного строительства.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Основные недостатки монолитного строительства.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Главные направления снижения трудоемкости в монолитном </w:t>
      </w:r>
      <w:proofErr w:type="gram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строи-</w:t>
      </w:r>
      <w:proofErr w:type="spell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тельстве</w:t>
      </w:r>
      <w:proofErr w:type="spellEnd"/>
      <w:proofErr w:type="gramEnd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Области рационального применения монолитного железобетона.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Конструктивные системы монолитных зданий.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Конструктивные решения монолитных стен.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Три типа вертикальных стыков сопрягаемых монолитных стен (торцевой, фронтальный, фронтально-торцевой).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Опалубки и технология опалубочных работ.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Общие требования и классификация опалубки.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Основные недостатки металлической опалубки.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Алюминиевая и пластмассовая опалубка.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Состав комплекта </w:t>
      </w:r>
      <w:proofErr w:type="spell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крупнощитовой</w:t>
      </w:r>
      <w:proofErr w:type="spellEnd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опалубки (схема опалубки).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Плавно-регулирующий компенсирующий </w:t>
      </w:r>
      <w:proofErr w:type="spell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доборный</w:t>
      </w:r>
      <w:proofErr w:type="spellEnd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Угловые щиты (схема).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Конструкция тяжей.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Два вида опалубки криволинейных поверхностей стен.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Подъемно-переставные опалубки стен.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Крупнощитовая</w:t>
      </w:r>
      <w:proofErr w:type="spellEnd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опалубка перекрытия.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Повышение технологичности опалубки перекрытия.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21. Три типа блочной опалубки (неразъемная; разъемная; </w:t>
      </w:r>
      <w:proofErr w:type="spellStart"/>
      <w:proofErr w:type="gramStart"/>
      <w:r w:rsidRPr="00BC2E8A">
        <w:rPr>
          <w:rFonts w:ascii="Times New Roman" w:eastAsia="Times New Roman" w:hAnsi="Times New Roman" w:cs="Times New Roman"/>
          <w:sz w:val="28"/>
          <w:szCs w:val="28"/>
        </w:rPr>
        <w:t>переналажи-ваемая</w:t>
      </w:r>
      <w:proofErr w:type="spellEnd"/>
      <w:proofErr w:type="gramEnd"/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22. Состав комплекта </w:t>
      </w:r>
      <w:proofErr w:type="spellStart"/>
      <w:r w:rsidRPr="00BC2E8A">
        <w:rPr>
          <w:rFonts w:ascii="Times New Roman" w:eastAsia="Times New Roman" w:hAnsi="Times New Roman" w:cs="Times New Roman"/>
          <w:sz w:val="28"/>
          <w:szCs w:val="28"/>
        </w:rPr>
        <w:t>блочно</w:t>
      </w:r>
      <w:proofErr w:type="spellEnd"/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-щитовой опалубки (схема установки).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23. Распалубочный и угловой элемент блочной опалубки (схема).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24. Створчатая опалубка перекрытия в сочетании с блочной опалубкой. Преимущества такого сочетания.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25. Технологическая последовательность возведения зданий в </w:t>
      </w:r>
      <w:proofErr w:type="spellStart"/>
      <w:r w:rsidRPr="00BC2E8A">
        <w:rPr>
          <w:rFonts w:ascii="Times New Roman" w:eastAsia="Times New Roman" w:hAnsi="Times New Roman" w:cs="Times New Roman"/>
          <w:sz w:val="28"/>
          <w:szCs w:val="28"/>
        </w:rPr>
        <w:t>блочно</w:t>
      </w:r>
      <w:proofErr w:type="spellEnd"/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-щитовой опалубке.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26. Объемно-переставная опалубка (схема установки опалубки). Состав комплекта опалубки.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27. Технологическая последовательность возведения зданий в объемно-переставной опалубке.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28. Основные направления совершенствования объемно-переставной опалубки.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29. Бетонные смеси. Технология бетонных работ.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30. Зависимость прочности бетона от водоцементного отношения.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31. Зависимость прочности бетона от количества и прочности составляющих (цемент, заполнитель)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32. Добавки к бетонам. Классификация добавок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33. Противоморозные добавки. Область применения.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34. Литые бетонные смеси. Методы получения литых бетонных смесей.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35. Пластифицирующие добавки. </w:t>
      </w:r>
      <w:proofErr w:type="spellStart"/>
      <w:r w:rsidRPr="00BC2E8A">
        <w:rPr>
          <w:rFonts w:ascii="Times New Roman" w:eastAsia="Times New Roman" w:hAnsi="Times New Roman" w:cs="Times New Roman"/>
          <w:sz w:val="28"/>
          <w:szCs w:val="28"/>
        </w:rPr>
        <w:t>Суперпластификатор</w:t>
      </w:r>
      <w:proofErr w:type="spellEnd"/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 С-3.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36. Преимущества применения </w:t>
      </w:r>
      <w:proofErr w:type="spellStart"/>
      <w:r w:rsidRPr="00BC2E8A">
        <w:rPr>
          <w:rFonts w:ascii="Times New Roman" w:eastAsia="Times New Roman" w:hAnsi="Times New Roman" w:cs="Times New Roman"/>
          <w:sz w:val="28"/>
          <w:szCs w:val="28"/>
        </w:rPr>
        <w:t>суперпластификаторов</w:t>
      </w:r>
      <w:proofErr w:type="spellEnd"/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37. Технологические свойства бетонной смеси (три основные).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38. Приготовление бетонной смеси.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39. Технология возведения монолитных железобетонных конструкций при отрицательных температурах.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40. Общая продолжительность доставки, укладки и уплотнение бетонной смеси.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41. Способы укладки бетонной смеси.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42. Основные технологические требования укладки бетонной смеси в тонкие и густоармированные стены (толщиной от 0,15 до 0,3 м).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43. Основные технологические требования укладки бетонной смеси монолитных стен (толщина более 0,3 – 0,35 м).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45. Журнал бетонных работ.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46. Технология бетонирования колонн.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47. Технология бетонирования балок и плит перекрытия.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48. Уплотнение бетонной смеси. Способы уплотнения и технологические требования уплотнения бетонной смеси.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49. Уход за твердеющим бетоном. </w:t>
      </w:r>
      <w:proofErr w:type="spellStart"/>
      <w:r w:rsidRPr="00BC2E8A">
        <w:rPr>
          <w:rFonts w:ascii="Times New Roman" w:eastAsia="Times New Roman" w:hAnsi="Times New Roman" w:cs="Times New Roman"/>
          <w:sz w:val="28"/>
          <w:szCs w:val="28"/>
        </w:rPr>
        <w:t>Распалубливание</w:t>
      </w:r>
      <w:proofErr w:type="spellEnd"/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50. Контроль качества железобетонных работ на строительной площадке.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sz w:val="28"/>
          <w:szCs w:val="28"/>
        </w:rPr>
        <w:t xml:space="preserve">51. Контроль прочности бетона на строительной площадке. </w:t>
      </w:r>
    </w:p>
    <w:p w:rsidR="00E41428" w:rsidRPr="00BC2E8A" w:rsidRDefault="00E41428" w:rsidP="00E41428">
      <w:pPr>
        <w:rPr>
          <w:rFonts w:eastAsia="Times New Roman" w:cs="Times New Roman"/>
        </w:rPr>
      </w:pPr>
    </w:p>
    <w:p w:rsidR="00E41428" w:rsidRPr="00BC2E8A" w:rsidRDefault="00E41428" w:rsidP="00E414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428" w:rsidRPr="00BC2E8A" w:rsidRDefault="00E41428" w:rsidP="00E414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C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8D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аттестации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1. Обеспечение качества строительной продукции.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 и назначение работ по инженерной подготовке. Мероприятия по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инженерной подготовке.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3. Требования возведения земляных и подземных сооружений.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4. Технология возведения земляных и подземных сооружений.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Взаимоувязка</w:t>
      </w:r>
      <w:proofErr w:type="spellEnd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пространстве и времени выполнения подготовительных и вспомогательных, основных процессов.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Разработка ППР на возведение земельных сооружений.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Классификация методов возведения зданий.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Подбор монтажных машин, механизмов, технологической оснастки.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10. Выбор способов выверки конструкций, временного и постоянного их крепления.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11. Разбивка объекта на монтажные участки, захватки, ярусы.  Установление монтажных опасных зон.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Разработка </w:t>
      </w:r>
      <w:proofErr w:type="spell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стройгенплана</w:t>
      </w:r>
      <w:proofErr w:type="spellEnd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на период монтажа строительных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конструкций.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13. Расстановка и привязка к объекту монтажных средств, путей, площадок.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14. Обеспечение качества монтажных работ. Техника безопасности.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15. Возведение крупнопанельных зданий.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16. Возведение каркасных зданий.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17. Возведение зданий из объемных элементов.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18. Возведение зданий подъемом перекрытий и этажей.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19. Возведение гражданских зданий с покрытиями в виде оболочек.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20. Возведение зданий с купольным покрытием.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21. Возведение зданий с вантовым и мембранным покрытиями.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22. Возведение зданий со структурными покрытиями.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23. Методы возведения зданий из монолитного бетона в зависимости от типа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опалубки.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24. Выбор способов приготовления, доставки и укладки бетонной смеси.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25. Выбор механизмов и оборудования для приготовления, доставки и укладки бетонной смеси.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26. Выбор способов для монтажа и демонтажа опалубки, подачи и монтажа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арматуры.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 Применяемые механизмы, оборудование для монтажа и демонтажа опалубки, подачи и монтажа арматуры.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28. Методы ускорения возведения зданий из монолитного бетона. (Тепловое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воздействие, добавки).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 Разработка </w:t>
      </w:r>
      <w:proofErr w:type="spell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стройгенплана</w:t>
      </w:r>
      <w:proofErr w:type="spellEnd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30. Расстановка механизмов и оборудования для бетонирования.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31. Расстановка площадок для складирования, сборки опалубки, арматуры и др.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 Обеспечение качества работ при возведении зданий из монолитного бетона.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33.Техника безопасности при производстве бетонных работ.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34. Возведение зданий в переставной опалубке.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35. Возведение зданий в скользящей опалубке.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36. Возведение зданий со сборно-монолитными конструкциями.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37. Методы возведения зданий из кирпича.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38. Организация каменных работ. 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39. Увязка процесса каменной кладки с монтажом сборных конструкций.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40. Обеспечение качества каменных работ. Техника безопасности.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42. Возведение кирпичных зданий с внутренними несущими конструкциями из сборных элементов.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43. Возведение кирпичных зданий с внутренними несущими конструкциями из монолитного бетона и железобетона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44. Анализ строительно-конструктивных решений промышленных зданий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одноэтажные, многоэтажные.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45. Анализ строительно-конструктивных решений промышленных зданий одно- и многопролетные.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46. Анализ строительно-конструктивных решений промышленных зданий каркасных с железобетонным, смешанным, металлическим каркасом.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47. Анализ строительно-конструктивных решений промышленных зданий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из монолитного железобетона комплектно-блочных.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48. Классификация методов возведения промышленных зданий из сборных конструкций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49. Разбивка зданий на монтажные участки, захватки. Разработка вариантов метода монтажа.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50. Подбор монтажных механизмов и машин, обеспечивающих комплексную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механизацию производства работ.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 Выбор технологической </w:t>
      </w:r>
      <w:proofErr w:type="gram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оснастки ,</w:t>
      </w:r>
      <w:proofErr w:type="gramEnd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 способов выверки конструкций,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 закрепления, устройства постоянных креплений конструкций.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52. Выбор схемы движения кранов, расположение конструкций перед монтажом, путей их подачи при монтаже «с колес».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53. Выбор схемы движения кранов, расположение конструкций перед монтажом, путей их подачи при </w:t>
      </w:r>
      <w:proofErr w:type="gramStart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монтаже  с</w:t>
      </w:r>
      <w:proofErr w:type="gramEnd"/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площадок укрупнительной сборки.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54. Обеспечение качества работ. Техника безопасности: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55. Возведение зданий из сборных железобетонных конструкций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55. Возведение зданий из металлических конструкций.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56. Возведение зданий смешанного конструктивного решения из сборных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элементов. (Смешанный каркас)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57. Возведение зданий из монолитного железобетона в подвижных опалубках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58. Выбор оптимальной технологической схемы приготовления, доставки и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укладки бетонных смесей.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59. Подача и укладка бетонных смесей краном, конвейерами, подъемниками, по трубопроводам.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60. Организация работ по возведению зданий из монолитного железобетона.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61. Последовательность работ, их совмещение, организация потока.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62. Обеспечение качества бетонных и железобетонных работ. Техника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63. Возведение зданий в переставных опалубках.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64. Возведение монолитных зданий в опалубках специального назначения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(облицовках, сетчатых, пневматических и др.)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65. Возведение инженерных сооружений из сборного железобетона.</w:t>
      </w:r>
    </w:p>
    <w:p w:rsidR="00E41428" w:rsidRPr="00BC2E8A" w:rsidRDefault="00E41428" w:rsidP="00E41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E8A">
        <w:rPr>
          <w:rFonts w:ascii="Times New Roman" w:eastAsia="Times New Roman" w:hAnsi="Times New Roman" w:cs="Times New Roman"/>
          <w:color w:val="000000"/>
          <w:sz w:val="28"/>
          <w:szCs w:val="28"/>
        </w:rPr>
        <w:t>66. Возведение инженерных сооружений из монолитного бетона.</w:t>
      </w:r>
    </w:p>
    <w:p w:rsidR="00E41428" w:rsidRPr="00BC2E8A" w:rsidRDefault="00E41428" w:rsidP="00E41428">
      <w:pPr>
        <w:rPr>
          <w:rFonts w:eastAsia="Times New Roman" w:cs="Times New Roman"/>
        </w:rPr>
      </w:pPr>
    </w:p>
    <w:p w:rsidR="00E41428" w:rsidRPr="00BC2E8A" w:rsidRDefault="00E41428" w:rsidP="00E41428">
      <w:pPr>
        <w:rPr>
          <w:rFonts w:eastAsia="Times New Roman" w:cs="Times New Roman"/>
        </w:rPr>
      </w:pPr>
    </w:p>
    <w:p w:rsidR="00E41428" w:rsidRDefault="00E41428" w:rsidP="00E41428"/>
    <w:p w:rsidR="00E41428" w:rsidRPr="00E41428" w:rsidRDefault="00E41428" w:rsidP="00E41428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0" w:name="_GoBack"/>
      <w:bookmarkEnd w:id="0"/>
    </w:p>
    <w:p w:rsidR="00631421" w:rsidRDefault="00631421"/>
    <w:sectPr w:rsidR="0063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28"/>
    <w:rsid w:val="00631421"/>
    <w:rsid w:val="00E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618D"/>
  <w15:chartTrackingRefBased/>
  <w15:docId w15:val="{CC61C7ED-FF70-4B9E-9BB7-F9E5D7DF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Павловна</dc:creator>
  <cp:keywords/>
  <dc:description/>
  <cp:lastModifiedBy>Захарова Татьяна Павловна</cp:lastModifiedBy>
  <cp:revision>1</cp:revision>
  <dcterms:created xsi:type="dcterms:W3CDTF">2024-04-08T11:49:00Z</dcterms:created>
  <dcterms:modified xsi:type="dcterms:W3CDTF">2024-04-08T11:53:00Z</dcterms:modified>
</cp:coreProperties>
</file>