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9C" w:rsidRPr="000D349C" w:rsidRDefault="000D349C" w:rsidP="000D349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349C">
        <w:rPr>
          <w:rFonts w:ascii="Times New Roman" w:hAnsi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0D349C" w:rsidRPr="000D349C" w:rsidRDefault="000D349C" w:rsidP="000D349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349C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0D349C" w:rsidRPr="000D349C" w:rsidRDefault="000D349C" w:rsidP="000D349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D349C" w:rsidRPr="000D349C" w:rsidRDefault="000D349C" w:rsidP="000D349C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349C">
        <w:rPr>
          <w:rFonts w:ascii="Times New Roman" w:hAnsi="Times New Roman"/>
          <w:b/>
          <w:sz w:val="28"/>
          <w:szCs w:val="28"/>
        </w:rPr>
        <w:t>«</w:t>
      </w:r>
      <w:r w:rsidR="00FB09E1"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 w:rsidR="00FB09E1">
        <w:rPr>
          <w:rFonts w:ascii="Times New Roman" w:hAnsi="Times New Roman"/>
          <w:b/>
          <w:bCs/>
          <w:sz w:val="28"/>
          <w:szCs w:val="28"/>
        </w:rPr>
        <w:t>ценка персонала</w:t>
      </w:r>
      <w:r w:rsidRPr="000D349C">
        <w:rPr>
          <w:rFonts w:ascii="Times New Roman" w:hAnsi="Times New Roman"/>
          <w:b/>
          <w:sz w:val="28"/>
          <w:szCs w:val="28"/>
        </w:rPr>
        <w:t>»</w:t>
      </w:r>
    </w:p>
    <w:p w:rsidR="000D349C" w:rsidRPr="000D349C" w:rsidRDefault="000D349C" w:rsidP="000D349C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D349C" w:rsidRPr="000D349C" w:rsidRDefault="000D349C" w:rsidP="000D349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ответы на 2 вопроса, приведенных в экзаменационном билете, из нижеприведенного списка.</w:t>
      </w:r>
    </w:p>
    <w:p w:rsidR="000D349C" w:rsidRPr="000D349C" w:rsidRDefault="000D349C" w:rsidP="000D349C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0D349C" w:rsidRPr="000D349C" w:rsidRDefault="000D349C" w:rsidP="004E037E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Cs/>
          <w:i/>
          <w:spacing w:val="-2"/>
          <w:sz w:val="28"/>
          <w:szCs w:val="28"/>
        </w:rPr>
      </w:pP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Определение понятия «оценка персонала» и ее отличие от понятия «аттестация персонала»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 xml:space="preserve"> Цель и задачи проведения оценки  персонала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Методы оценки  персонала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Виды оценки персонала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Процедура оценки кадровой политики организации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Процедура и критерии оценки найма персонала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 xml:space="preserve"> Анализ действенности применяемой методики оценки кадровой политики и найма персонала.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0D349C">
        <w:rPr>
          <w:rStyle w:val="submenu-table"/>
          <w:rFonts w:ascii="Times New Roman" w:hAnsi="Times New Roman"/>
          <w:sz w:val="28"/>
          <w:szCs w:val="28"/>
        </w:rPr>
        <w:t xml:space="preserve">Определение понятий «деловые качества персонала» и «результаты труда персонала».  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0D349C">
        <w:rPr>
          <w:rStyle w:val="submenu-table"/>
          <w:rFonts w:ascii="Times New Roman" w:hAnsi="Times New Roman"/>
          <w:sz w:val="28"/>
          <w:szCs w:val="28"/>
        </w:rPr>
        <w:t xml:space="preserve">Содержание оценки соответствия компетенций персонала требованиям рабочих мест.  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0D349C">
        <w:rPr>
          <w:rStyle w:val="submenu-table"/>
          <w:rFonts w:ascii="Times New Roman" w:hAnsi="Times New Roman"/>
          <w:sz w:val="28"/>
          <w:szCs w:val="28"/>
        </w:rPr>
        <w:t xml:space="preserve">Процедура и содержание оценки деловых качеств и результатов труда персонала. 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 xml:space="preserve">Анализ действенности применяемой методики оценки  деловых качеств и результатов труда персонала. 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0D349C">
        <w:rPr>
          <w:rStyle w:val="submenu-table"/>
          <w:rFonts w:ascii="Times New Roman" w:hAnsi="Times New Roman"/>
          <w:sz w:val="28"/>
          <w:szCs w:val="28"/>
        </w:rPr>
        <w:t xml:space="preserve">Цель и задачи оценки развития и обучения персонала. 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0D349C">
        <w:rPr>
          <w:rStyle w:val="submenu-table"/>
          <w:rFonts w:ascii="Times New Roman" w:hAnsi="Times New Roman"/>
          <w:sz w:val="28"/>
          <w:szCs w:val="28"/>
        </w:rPr>
        <w:t xml:space="preserve">Содержание, критерии и методы оценки развития и обучения персонала. </w:t>
      </w:r>
    </w:p>
    <w:p w:rsidR="005253A5" w:rsidRPr="000D349C" w:rsidRDefault="005253A5" w:rsidP="005253A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submenu-table"/>
          <w:rFonts w:ascii="Times New Roman" w:hAnsi="Times New Roman"/>
          <w:sz w:val="28"/>
          <w:szCs w:val="28"/>
        </w:rPr>
      </w:pPr>
      <w:r w:rsidRPr="000D349C">
        <w:rPr>
          <w:rStyle w:val="submenu-table"/>
          <w:rFonts w:ascii="Times New Roman" w:hAnsi="Times New Roman"/>
          <w:sz w:val="28"/>
          <w:szCs w:val="28"/>
        </w:rPr>
        <w:t xml:space="preserve">Методы расчета эффективности системы обучения персонала в организации.  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Понятие, цели и задачи аттестации персонала организации. Субъекты аттестационной процедуры.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Этапы проведения аттестации. Алгоритм аттестационной процедуры.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Критерии и методы оценки при проведении аттестации персонала.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Деловая оценка персонала: понятие и характеристика.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Оценка потенциала работников организации: понятие и характеристика.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Оценка индивидуального вклада работника: понятие и характеристика.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Оценка продуктивности и качества на рабочем месте (сертификация труда). Общая характеристика.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Взаимосвязь оценки персонала </w:t>
      </w:r>
      <w:hyperlink r:id="rId8" w:history="1">
        <w:r w:rsidRPr="000D349C">
          <w:rPr>
            <w:rFonts w:ascii="Times New Roman" w:hAnsi="Times New Roman"/>
            <w:sz w:val="28"/>
            <w:szCs w:val="28"/>
          </w:rPr>
          <w:t>с развитием персонала организации</w:t>
        </w:r>
      </w:hyperlink>
      <w:r w:rsidRPr="000D349C">
        <w:rPr>
          <w:rFonts w:ascii="Times New Roman" w:hAnsi="Times New Roman"/>
          <w:sz w:val="28"/>
          <w:szCs w:val="28"/>
        </w:rPr>
        <w:t>. Совершенствование навыков.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Оценка персонала организации и система материальной и нематериальной мотивации. Их соотношение.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lastRenderedPageBreak/>
        <w:t>Документационное, делопроизводственное обеспечение системы оценки персонала. Автоматизация результатов оценки.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Квалификационный экзамен: понятие и общая характеристика. </w:t>
      </w:r>
    </w:p>
    <w:p w:rsidR="00377D6A" w:rsidRPr="000D349C" w:rsidRDefault="00377D6A" w:rsidP="00377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49C">
        <w:rPr>
          <w:rFonts w:ascii="Times New Roman" w:hAnsi="Times New Roman"/>
          <w:sz w:val="28"/>
          <w:szCs w:val="28"/>
        </w:rPr>
        <w:t>Роль оценки персонала в управлении персоналом организации. Управление</w:t>
      </w:r>
      <w:r w:rsidRPr="000D34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349C">
        <w:rPr>
          <w:rFonts w:ascii="Times New Roman" w:hAnsi="Times New Roman"/>
          <w:sz w:val="28"/>
          <w:szCs w:val="28"/>
        </w:rPr>
        <w:t>по</w:t>
      </w:r>
      <w:r w:rsidRPr="000D34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349C">
        <w:rPr>
          <w:rFonts w:ascii="Times New Roman" w:hAnsi="Times New Roman"/>
          <w:sz w:val="28"/>
          <w:szCs w:val="28"/>
        </w:rPr>
        <w:t>целям</w:t>
      </w:r>
      <w:r w:rsidRPr="000D349C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0D349C">
        <w:rPr>
          <w:rFonts w:ascii="Times New Roman" w:hAnsi="Times New Roman"/>
          <w:sz w:val="28"/>
          <w:szCs w:val="28"/>
        </w:rPr>
        <w:t>УПЦ</w:t>
      </w:r>
      <w:r w:rsidRPr="000D349C">
        <w:rPr>
          <w:rFonts w:ascii="Times New Roman" w:hAnsi="Times New Roman"/>
          <w:sz w:val="28"/>
          <w:szCs w:val="28"/>
          <w:lang w:val="en-US"/>
        </w:rPr>
        <w:t xml:space="preserve">) – Management by Objectives (MBO). </w:t>
      </w:r>
      <w:r w:rsidRPr="000D349C">
        <w:rPr>
          <w:rFonts w:ascii="Times New Roman" w:hAnsi="Times New Roman"/>
          <w:sz w:val="28"/>
          <w:szCs w:val="28"/>
        </w:rPr>
        <w:t>Управление результативностью (УР) –</w:t>
      </w:r>
      <w:proofErr w:type="spellStart"/>
      <w:r w:rsidRPr="000D349C">
        <w:rPr>
          <w:rFonts w:ascii="Times New Roman" w:hAnsi="Times New Roman"/>
          <w:sz w:val="28"/>
          <w:szCs w:val="28"/>
        </w:rPr>
        <w:t>Performance</w:t>
      </w:r>
      <w:proofErr w:type="spellEnd"/>
      <w:r w:rsidRPr="000D3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49C">
        <w:rPr>
          <w:rFonts w:ascii="Times New Roman" w:hAnsi="Times New Roman"/>
          <w:sz w:val="28"/>
          <w:szCs w:val="28"/>
        </w:rPr>
        <w:t>Management</w:t>
      </w:r>
      <w:proofErr w:type="spellEnd"/>
      <w:r w:rsidRPr="000D349C">
        <w:rPr>
          <w:rFonts w:ascii="Times New Roman" w:hAnsi="Times New Roman"/>
          <w:sz w:val="28"/>
          <w:szCs w:val="28"/>
        </w:rPr>
        <w:t xml:space="preserve"> (PM). </w:t>
      </w:r>
    </w:p>
    <w:p w:rsidR="00377D6A" w:rsidRPr="000D349C" w:rsidRDefault="00377D6A" w:rsidP="00377D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sectPr w:rsidR="00377D6A" w:rsidRPr="000D349C" w:rsidSect="00CA232C">
      <w:footerReference w:type="default" r:id="rId9"/>
      <w:pgSz w:w="11906" w:h="16838"/>
      <w:pgMar w:top="1134" w:right="707" w:bottom="1134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87" w:rsidRDefault="001E0487">
      <w:pPr>
        <w:spacing w:after="0" w:line="240" w:lineRule="auto"/>
      </w:pPr>
      <w:r>
        <w:separator/>
      </w:r>
    </w:p>
  </w:endnote>
  <w:endnote w:type="continuationSeparator" w:id="0">
    <w:p w:rsidR="001E0487" w:rsidRDefault="001E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575114"/>
      <w:docPartObj>
        <w:docPartGallery w:val="Page Numbers (Bottom of Page)"/>
        <w:docPartUnique/>
      </w:docPartObj>
    </w:sdtPr>
    <w:sdtEndPr/>
    <w:sdtContent>
      <w:p w:rsidR="007D20DF" w:rsidRDefault="00377D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E1">
          <w:rPr>
            <w:noProof/>
          </w:rPr>
          <w:t>1</w:t>
        </w:r>
        <w:r>
          <w:fldChar w:fldCharType="end"/>
        </w:r>
      </w:p>
    </w:sdtContent>
  </w:sdt>
  <w:p w:rsidR="007D20DF" w:rsidRDefault="001E0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87" w:rsidRDefault="001E0487">
      <w:pPr>
        <w:spacing w:after="0" w:line="240" w:lineRule="auto"/>
      </w:pPr>
      <w:r>
        <w:separator/>
      </w:r>
    </w:p>
  </w:footnote>
  <w:footnote w:type="continuationSeparator" w:id="0">
    <w:p w:rsidR="001E0487" w:rsidRDefault="001E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4BB"/>
    <w:multiLevelType w:val="hybridMultilevel"/>
    <w:tmpl w:val="438EF7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AC3AFC"/>
    <w:multiLevelType w:val="multilevel"/>
    <w:tmpl w:val="323C8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D5DE1"/>
    <w:multiLevelType w:val="multilevel"/>
    <w:tmpl w:val="825C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A4C40"/>
    <w:multiLevelType w:val="hybridMultilevel"/>
    <w:tmpl w:val="B7AAA8FC"/>
    <w:lvl w:ilvl="0" w:tplc="2844278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EF43620"/>
    <w:multiLevelType w:val="hybridMultilevel"/>
    <w:tmpl w:val="5872699C"/>
    <w:lvl w:ilvl="0" w:tplc="87AE9914">
      <w:start w:val="1"/>
      <w:numFmt w:val="decimal"/>
      <w:lvlText w:val="%1."/>
      <w:lvlJc w:val="left"/>
      <w:pPr>
        <w:tabs>
          <w:tab w:val="num" w:pos="1260"/>
        </w:tabs>
        <w:ind w:left="1220" w:hanging="32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A5"/>
    <w:rsid w:val="000D349C"/>
    <w:rsid w:val="00123B79"/>
    <w:rsid w:val="001E0487"/>
    <w:rsid w:val="002A2F28"/>
    <w:rsid w:val="00377D6A"/>
    <w:rsid w:val="004D4958"/>
    <w:rsid w:val="004E037E"/>
    <w:rsid w:val="005253A5"/>
    <w:rsid w:val="005F681E"/>
    <w:rsid w:val="009F6F8F"/>
    <w:rsid w:val="00E14B18"/>
    <w:rsid w:val="00FB09E1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253A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2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3A5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5253A5"/>
    <w:rPr>
      <w:rFonts w:ascii="Calibri" w:eastAsia="Times New Roman" w:hAnsi="Calibri" w:cs="Times New Roman"/>
    </w:rPr>
  </w:style>
  <w:style w:type="character" w:customStyle="1" w:styleId="a7">
    <w:name w:val="Обычный (веб) Знак"/>
    <w:aliases w:val="Обычный (веб) Знак Знак Знак Знак,Обычный (веб) Знак Знак Знак1,Обычный (Web) Знак"/>
    <w:basedOn w:val="a0"/>
    <w:link w:val="a8"/>
    <w:uiPriority w:val="99"/>
    <w:locked/>
    <w:rsid w:val="00525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Обычный (веб) Знак Знак Знак,Обычный (веб) Знак Знак,Обычный (Web)"/>
    <w:basedOn w:val="a"/>
    <w:link w:val="a7"/>
    <w:uiPriority w:val="99"/>
    <w:unhideWhenUsed/>
    <w:qFormat/>
    <w:rsid w:val="005253A5"/>
    <w:pPr>
      <w:tabs>
        <w:tab w:val="num" w:pos="5400"/>
      </w:tabs>
      <w:spacing w:after="0" w:line="240" w:lineRule="auto"/>
      <w:ind w:left="720" w:firstLine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253A5"/>
    <w:pPr>
      <w:tabs>
        <w:tab w:val="num" w:pos="5400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525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253A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2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3A5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5253A5"/>
    <w:rPr>
      <w:rFonts w:ascii="Calibri" w:eastAsia="Times New Roman" w:hAnsi="Calibri" w:cs="Times New Roman"/>
    </w:rPr>
  </w:style>
  <w:style w:type="character" w:customStyle="1" w:styleId="a7">
    <w:name w:val="Обычный (веб) Знак"/>
    <w:aliases w:val="Обычный (веб) Знак Знак Знак Знак,Обычный (веб) Знак Знак Знак1,Обычный (Web) Знак"/>
    <w:basedOn w:val="a0"/>
    <w:link w:val="a8"/>
    <w:uiPriority w:val="99"/>
    <w:locked/>
    <w:rsid w:val="00525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aliases w:val="Обычный (веб) Знак Знак Знак,Обычный (веб) Знак Знак,Обычный (Web)"/>
    <w:basedOn w:val="a"/>
    <w:link w:val="a7"/>
    <w:uiPriority w:val="99"/>
    <w:unhideWhenUsed/>
    <w:qFormat/>
    <w:rsid w:val="005253A5"/>
    <w:pPr>
      <w:tabs>
        <w:tab w:val="num" w:pos="5400"/>
      </w:tabs>
      <w:spacing w:after="0" w:line="240" w:lineRule="auto"/>
      <w:ind w:left="720" w:firstLine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253A5"/>
    <w:pPr>
      <w:tabs>
        <w:tab w:val="num" w:pos="5400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52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top.ru/programma-disciplini-motivaciya-i-stimulirovanie-personala-org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Качалин Игорь Вячеславович</dc:creator>
  <cp:lastModifiedBy>Вешкурова Алина Борисовна</cp:lastModifiedBy>
  <cp:revision>3</cp:revision>
  <dcterms:created xsi:type="dcterms:W3CDTF">2022-05-09T11:34:00Z</dcterms:created>
  <dcterms:modified xsi:type="dcterms:W3CDTF">2023-07-04T13:35:00Z</dcterms:modified>
</cp:coreProperties>
</file>