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B0" w:rsidRDefault="000B4EF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Примерные оценочные материалы, применяемые при проведении</w:t>
      </w:r>
    </w:p>
    <w:p w:rsidR="002747B0" w:rsidRDefault="000B4EF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промежуточной аттестации по дисциплине (модулю) </w:t>
      </w:r>
    </w:p>
    <w:p w:rsidR="002747B0" w:rsidRDefault="000B4EF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«Проектная деятельность»</w:t>
      </w:r>
    </w:p>
    <w:p w:rsidR="002747B0" w:rsidRDefault="002747B0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47B0" w:rsidRDefault="000B4EFB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0B4EFB" w:rsidRDefault="000B4EFB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EFB" w:rsidRPr="000B4EFB" w:rsidRDefault="000B4EFB" w:rsidP="000B4EF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noProof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noProof/>
          <w:sz w:val="28"/>
          <w:szCs w:val="28"/>
          <w:lang w:val="ru-RU" w:eastAsia="en-US"/>
        </w:rPr>
        <w:t>Примерный перечень вопросов</w:t>
      </w:r>
      <w:r>
        <w:rPr>
          <w:rFonts w:ascii="Times New Roman" w:eastAsia="Calibri" w:hAnsi="Times New Roman"/>
          <w:noProof/>
          <w:sz w:val="28"/>
          <w:szCs w:val="28"/>
          <w:lang w:val="ru-RU" w:eastAsia="en-US"/>
        </w:rPr>
        <w:t xml:space="preserve"> </w:t>
      </w:r>
      <w:r w:rsidR="005131DE">
        <w:rPr>
          <w:rFonts w:ascii="Times New Roman" w:eastAsia="Calibri" w:hAnsi="Times New Roman"/>
          <w:noProof/>
          <w:sz w:val="28"/>
          <w:szCs w:val="28"/>
          <w:lang w:val="ru-RU" w:eastAsia="en-US"/>
        </w:rPr>
        <w:t>1</w:t>
      </w:r>
      <w:r>
        <w:rPr>
          <w:rFonts w:ascii="Times New Roman" w:eastAsia="Calibri" w:hAnsi="Times New Roman"/>
          <w:noProof/>
          <w:sz w:val="28"/>
          <w:szCs w:val="28"/>
          <w:lang w:val="ru-RU" w:eastAsia="en-US"/>
        </w:rPr>
        <w:t xml:space="preserve"> семестр</w:t>
      </w:r>
      <w:r w:rsidRPr="000B4EFB">
        <w:rPr>
          <w:rFonts w:ascii="Times New Roman" w:eastAsia="Calibri" w:hAnsi="Times New Roman"/>
          <w:noProof/>
          <w:sz w:val="28"/>
          <w:szCs w:val="28"/>
          <w:lang w:val="ru-RU" w:eastAsia="en-US"/>
        </w:rPr>
        <w:t xml:space="preserve">: 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noProof/>
          <w:sz w:val="28"/>
          <w:szCs w:val="28"/>
          <w:lang w:val="ru-RU" w:eastAsia="en-US"/>
        </w:rPr>
        <w:br/>
      </w: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1. История возникновение терминов «Команда», «</w:t>
      </w:r>
      <w:proofErr w:type="spellStart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Командообразование</w:t>
      </w:r>
      <w:proofErr w:type="spellEnd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», их развитие и современная трактовка.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2. Теория создания команд, этапы развития и изменение эффективности командной работы.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3. Распределение ролей в команде, внутригрупповые роли.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4. Диагностика жизнеспособности команды, показатели и их характеристика.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5. Организация работы в команде. Планирование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6. Сплоченность команды, взаимопомощь, синергетический эффект в работе команды.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7. Стратегии поведения руководителя команды по отношению к подчиненным.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8. Факторы, влияющие на формирование психологического климата в команде.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9. Меры по регулированию морально-психологического климата в коллективе команды.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10. Типы команд по уровням развития, характеристика.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11. Типы управления командой: классический и психологический подходы,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характеристика, примеры.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12. Цели </w:t>
      </w:r>
      <w:proofErr w:type="spellStart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командообразования</w:t>
      </w:r>
      <w:proofErr w:type="spellEnd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. 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13. Определение методов формирования команды.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14. Влияние личного стиля на командные процессы.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15. Теории лидерства, тип лидера команды, примеры.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16. Причины распада команды, анализ распада команды.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>17. Управление поведением в команде и организации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18. Классификация ролей в команде, их значимость для команды.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19. Функции руководителя и психологические типы в команде.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20. Лидер в команде, его поведение и лидерские качества.</w:t>
      </w:r>
    </w:p>
    <w:p w:rsidR="002747B0" w:rsidRDefault="002747B0">
      <w:pPr>
        <w:spacing w:after="120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2747B0">
      <w:endnotePr>
        <w:numFmt w:val="decimal"/>
        <w:numStart w:val="0"/>
      </w:endnotePr>
      <w:pgSz w:w="12242" w:h="15842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F84"/>
    <w:multiLevelType w:val="hybridMultilevel"/>
    <w:tmpl w:val="7F16ED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5409E7"/>
    <w:multiLevelType w:val="hybridMultilevel"/>
    <w:tmpl w:val="BE70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17FA"/>
    <w:multiLevelType w:val="hybridMultilevel"/>
    <w:tmpl w:val="1AC07F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C3759C"/>
    <w:multiLevelType w:val="hybridMultilevel"/>
    <w:tmpl w:val="50AE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83B37"/>
    <w:multiLevelType w:val="singleLevel"/>
    <w:tmpl w:val="67CECF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>
    <w:nsid w:val="67A911DD"/>
    <w:multiLevelType w:val="hybridMultilevel"/>
    <w:tmpl w:val="DF6479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8F65B04"/>
    <w:multiLevelType w:val="singleLevel"/>
    <w:tmpl w:val="67CECF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B0"/>
    <w:rsid w:val="00083F42"/>
    <w:rsid w:val="000B4EFB"/>
    <w:rsid w:val="00211C6A"/>
    <w:rsid w:val="002747B0"/>
    <w:rsid w:val="0051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проведения лекций и семинаров по дисциплине: «Экономика и организация производства»</vt:lpstr>
    </vt:vector>
  </TitlesOfParts>
  <Company>Elcom Ltd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проведения лекций и семинаров по дисциплине: «Экономика и организация производства»</dc:title>
  <dc:creator>11</dc:creator>
  <cp:lastModifiedBy>Оленина Ольга Анатольевна</cp:lastModifiedBy>
  <cp:revision>4</cp:revision>
  <cp:lastPrinted>2012-01-26T11:49:00Z</cp:lastPrinted>
  <dcterms:created xsi:type="dcterms:W3CDTF">2022-10-19T14:25:00Z</dcterms:created>
  <dcterms:modified xsi:type="dcterms:W3CDTF">2022-10-19T14:25:00Z</dcterms:modified>
</cp:coreProperties>
</file>