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980F" w14:textId="77777777" w:rsidR="00995A81" w:rsidRPr="004968CE" w:rsidRDefault="00995A81" w:rsidP="00995A8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968CE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997A20" w14:textId="77777777" w:rsidR="00995A81" w:rsidRPr="004968CE" w:rsidRDefault="00995A81" w:rsidP="00995A8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968CE">
        <w:rPr>
          <w:b/>
          <w:sz w:val="28"/>
          <w:szCs w:val="28"/>
        </w:rPr>
        <w:t>промежуточной аттестации по дисциплине (модулю)</w:t>
      </w:r>
      <w:r w:rsidRPr="004968CE">
        <w:rPr>
          <w:b/>
          <w:sz w:val="28"/>
          <w:szCs w:val="28"/>
        </w:rPr>
        <w:br/>
      </w:r>
    </w:p>
    <w:p w14:paraId="22EEEF13" w14:textId="00BD1D4A" w:rsidR="00995A81" w:rsidRPr="004968CE" w:rsidRDefault="00995A81" w:rsidP="00995A8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968CE">
        <w:rPr>
          <w:b/>
          <w:sz w:val="28"/>
          <w:szCs w:val="28"/>
        </w:rPr>
        <w:t>«</w:t>
      </w:r>
      <w:bookmarkStart w:id="0" w:name="_GoBack"/>
      <w:r w:rsidR="007977D3">
        <w:rPr>
          <w:b/>
          <w:sz w:val="28"/>
          <w:szCs w:val="28"/>
        </w:rPr>
        <w:t>Система государственного и муниципального управления</w:t>
      </w:r>
      <w:bookmarkEnd w:id="0"/>
      <w:r w:rsidRPr="004968CE">
        <w:rPr>
          <w:b/>
          <w:sz w:val="28"/>
          <w:szCs w:val="28"/>
        </w:rPr>
        <w:t>»</w:t>
      </w:r>
    </w:p>
    <w:p w14:paraId="43567063" w14:textId="77777777" w:rsidR="00995A81" w:rsidRPr="004968CE" w:rsidRDefault="00995A81" w:rsidP="00995A81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622608D" w14:textId="4FDE24C7" w:rsidR="00995A81" w:rsidRPr="004968CE" w:rsidRDefault="00995A81" w:rsidP="00995A81">
      <w:pPr>
        <w:spacing w:line="276" w:lineRule="auto"/>
        <w:contextualSpacing/>
        <w:jc w:val="both"/>
        <w:rPr>
          <w:sz w:val="28"/>
          <w:szCs w:val="28"/>
        </w:rPr>
      </w:pPr>
      <w:r w:rsidRPr="004968CE">
        <w:rPr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 </w:t>
      </w:r>
      <w:r>
        <w:rPr>
          <w:sz w:val="28"/>
          <w:szCs w:val="28"/>
        </w:rPr>
        <w:t>вопросы итоговой формы контроля</w:t>
      </w:r>
      <w:r w:rsidRPr="004968CE">
        <w:rPr>
          <w:sz w:val="28"/>
          <w:szCs w:val="28"/>
        </w:rPr>
        <w:t>.</w:t>
      </w:r>
    </w:p>
    <w:p w14:paraId="57E6C5F0" w14:textId="77777777" w:rsidR="00995A81" w:rsidRDefault="00995A81" w:rsidP="00393762">
      <w:pPr>
        <w:pStyle w:val="1"/>
      </w:pPr>
    </w:p>
    <w:p w14:paraId="386B8BAB" w14:textId="63BDF3CF" w:rsidR="00393762" w:rsidRDefault="00393762" w:rsidP="00393762">
      <w:pPr>
        <w:pStyle w:val="1"/>
      </w:pPr>
      <w:r>
        <w:t>Вопросы итоговой формы контроля:</w:t>
      </w:r>
    </w:p>
    <w:p w14:paraId="10D9E42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Обоснование необходимости демократического пути развития России в начале 1990-х годов;</w:t>
      </w:r>
    </w:p>
    <w:p w14:paraId="12117186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Обоснование необходимости авторитарного пути развития России в начале 1990-х годов;</w:t>
      </w:r>
    </w:p>
    <w:p w14:paraId="423CE99C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Самые яркие события политического «переходного» события. Дать им краткую характеристику;</w:t>
      </w:r>
    </w:p>
    <w:p w14:paraId="35DAEDE6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Переход от плана к рынку: основные шаги и результаты;</w:t>
      </w:r>
    </w:p>
    <w:p w14:paraId="2AE55D6F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Причины экономического спада в России 1990-ых;</w:t>
      </w:r>
    </w:p>
    <w:p w14:paraId="3C3E2CBD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Экономический подъем 2000-ых;</w:t>
      </w:r>
    </w:p>
    <w:p w14:paraId="38471817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Смысл и результаты либерализации экономики в России;</w:t>
      </w:r>
    </w:p>
    <w:p w14:paraId="1A74047F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Смысл и результаты либерализации политики в России;</w:t>
      </w:r>
    </w:p>
    <w:p w14:paraId="6FDD435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Бюрократический государственный капитализм;</w:t>
      </w:r>
    </w:p>
    <w:p w14:paraId="166C69B2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 xml:space="preserve">Олигархическая </w:t>
      </w:r>
      <w:proofErr w:type="spellStart"/>
      <w:r>
        <w:t>клептократия</w:t>
      </w:r>
      <w:proofErr w:type="spellEnd"/>
      <w:r>
        <w:t>;</w:t>
      </w:r>
    </w:p>
    <w:p w14:paraId="581FA176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Стратегия внешнеполитического позиционирования: конфронтация;</w:t>
      </w:r>
    </w:p>
    <w:p w14:paraId="508216DD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Стратегия внешнеполитического позиционирования: сотрудничество;</w:t>
      </w:r>
    </w:p>
    <w:p w14:paraId="29B404D0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Трансформация российского общества в 1990ые;</w:t>
      </w:r>
    </w:p>
    <w:p w14:paraId="7A2961F2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Феномены российского государства;</w:t>
      </w:r>
    </w:p>
    <w:p w14:paraId="209F7E92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Плюсы и минусы общества потребления;</w:t>
      </w:r>
    </w:p>
    <w:p w14:paraId="21C7720B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Общество потребления и управление;</w:t>
      </w:r>
    </w:p>
    <w:p w14:paraId="7B6EE303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Три модели управления в обществе потребления;</w:t>
      </w:r>
    </w:p>
    <w:p w14:paraId="6807F42E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Сущность индивидуальной модели управления в обществе потребления;</w:t>
      </w:r>
    </w:p>
    <w:p w14:paraId="142F7FED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Модели индивидуального выбора;</w:t>
      </w:r>
    </w:p>
    <w:p w14:paraId="7D4B5A32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Асимметрия информации;</w:t>
      </w:r>
    </w:p>
    <w:p w14:paraId="4ED02BB8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Общественное благо;</w:t>
      </w:r>
    </w:p>
    <w:p w14:paraId="232A1FEA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 xml:space="preserve">«Проблема </w:t>
      </w:r>
      <w:proofErr w:type="spellStart"/>
      <w:r>
        <w:t>халявщика</w:t>
      </w:r>
      <w:proofErr w:type="spellEnd"/>
      <w:r>
        <w:t>»;</w:t>
      </w:r>
    </w:p>
    <w:p w14:paraId="22172755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Виды групп, производящих общественное благо;</w:t>
      </w:r>
    </w:p>
    <w:p w14:paraId="6D4C9AC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Селективный стимул;</w:t>
      </w:r>
    </w:p>
    <w:p w14:paraId="2ED9C4C4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Модель анархии;</w:t>
      </w:r>
    </w:p>
    <w:p w14:paraId="735E6758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Государство – что это;</w:t>
      </w:r>
    </w:p>
    <w:p w14:paraId="07AF9A80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Теория «преступления и наказания»;</w:t>
      </w:r>
    </w:p>
    <w:p w14:paraId="76C6D9F8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lastRenderedPageBreak/>
        <w:t>Государство – «кочевой бандит»;</w:t>
      </w:r>
    </w:p>
    <w:p w14:paraId="45A4E525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Государство – «стационарный бандит»;</w:t>
      </w:r>
    </w:p>
    <w:p w14:paraId="61F7A590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Контрактное государство;</w:t>
      </w:r>
    </w:p>
    <w:p w14:paraId="74977F7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Инклюзивные институты;</w:t>
      </w:r>
    </w:p>
    <w:p w14:paraId="73011519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Экстрактивные институты;</w:t>
      </w:r>
    </w:p>
    <w:p w14:paraId="0B935473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Государство и насилие;</w:t>
      </w:r>
    </w:p>
    <w:p w14:paraId="2E1B76B4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Формирование рыночной цены;</w:t>
      </w:r>
    </w:p>
    <w:p w14:paraId="6EA59055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Экономическая полезность в контексте управления;</w:t>
      </w:r>
    </w:p>
    <w:p w14:paraId="609F0EE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Модель плановой экономики;</w:t>
      </w:r>
    </w:p>
    <w:p w14:paraId="510AAD45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Модель рыночной экономики;</w:t>
      </w:r>
    </w:p>
    <w:p w14:paraId="21A6209C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Кредитно-денежная политика;</w:t>
      </w:r>
    </w:p>
    <w:p w14:paraId="7D3DD3C4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 xml:space="preserve">Инфляционное </w:t>
      </w:r>
      <w:proofErr w:type="spellStart"/>
      <w:r>
        <w:t>таргетирование</w:t>
      </w:r>
      <w:proofErr w:type="spellEnd"/>
      <w:r>
        <w:t>;</w:t>
      </w:r>
    </w:p>
    <w:p w14:paraId="47F1F0E7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Несовершенство рыночной системы;</w:t>
      </w:r>
    </w:p>
    <w:p w14:paraId="27B39A92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Несовершенство плановой системы;</w:t>
      </w:r>
    </w:p>
    <w:p w14:paraId="303DA5E9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Рыночные посредники;</w:t>
      </w:r>
    </w:p>
    <w:p w14:paraId="4812B170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Современная финансовая система;</w:t>
      </w:r>
    </w:p>
    <w:p w14:paraId="102DEEB5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Финансовые пузыри;</w:t>
      </w:r>
    </w:p>
    <w:p w14:paraId="4D2B4123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Современная антикризисная политика;</w:t>
      </w:r>
    </w:p>
    <w:p w14:paraId="0F6EBC13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 xml:space="preserve">Антикризисная стратегическая </w:t>
      </w:r>
      <w:proofErr w:type="spellStart"/>
      <w:r>
        <w:t>макрополитика</w:t>
      </w:r>
      <w:proofErr w:type="spellEnd"/>
      <w:r>
        <w:t>;</w:t>
      </w:r>
    </w:p>
    <w:p w14:paraId="2631EF02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Идея «невидимой руки» рынка;</w:t>
      </w:r>
    </w:p>
    <w:p w14:paraId="64AAEBDA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Модели научного знания в эпоху просвещения;</w:t>
      </w:r>
    </w:p>
    <w:p w14:paraId="0C26F905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Маржиналистская теория;</w:t>
      </w:r>
    </w:p>
    <w:p w14:paraId="4E2BDABB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Институциональные условия;</w:t>
      </w:r>
    </w:p>
    <w:p w14:paraId="03730E54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Цикл теории регулирования;</w:t>
      </w:r>
    </w:p>
    <w:p w14:paraId="6FF9708C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Примеры некачественного использования институтов в современном государственном управлении;</w:t>
      </w:r>
    </w:p>
    <w:p w14:paraId="4F5FA85D" w14:textId="77777777" w:rsidR="00393762" w:rsidRPr="00E62BAC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rPr>
          <w:lang w:val="en-US"/>
        </w:rPr>
        <w:t>Path dependence;</w:t>
      </w:r>
    </w:p>
    <w:p w14:paraId="23CADB38" w14:textId="77777777" w:rsidR="00393762" w:rsidRPr="00E62BAC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rPr>
          <w:lang w:val="en-US"/>
        </w:rPr>
        <w:t>Path determinacy;</w:t>
      </w:r>
    </w:p>
    <w:p w14:paraId="3848A83E" w14:textId="77777777" w:rsidR="00393762" w:rsidRPr="00D8305E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rPr>
          <w:lang w:val="en-US"/>
        </w:rPr>
        <w:t>Path indeterminacy;</w:t>
      </w:r>
    </w:p>
    <w:p w14:paraId="566B358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Формальные институты;</w:t>
      </w:r>
    </w:p>
    <w:p w14:paraId="69F06DAD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Неформальные институты;</w:t>
      </w:r>
    </w:p>
    <w:p w14:paraId="47AC818E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Инкрементные институциональные изменения;</w:t>
      </w:r>
    </w:p>
    <w:p w14:paraId="3FF2FA28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Дискретные институциональные изменения;</w:t>
      </w:r>
    </w:p>
    <w:p w14:paraId="677394A4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Успешные условия институциональных изменений;</w:t>
      </w:r>
    </w:p>
    <w:p w14:paraId="581A35B0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Неудачные условия институциональных изменений;</w:t>
      </w:r>
    </w:p>
    <w:p w14:paraId="008A802D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Две крупнейшие партии в американской политической системе;</w:t>
      </w:r>
    </w:p>
    <w:p w14:paraId="5C63ECA7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Вице-президент США – характеристика;</w:t>
      </w:r>
    </w:p>
    <w:p w14:paraId="007AA641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Правила проведения американских выборов;</w:t>
      </w:r>
    </w:p>
    <w:p w14:paraId="7C48B38C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Институт;</w:t>
      </w:r>
    </w:p>
    <w:p w14:paraId="0C1CFAF3" w14:textId="77777777" w:rsidR="00393762" w:rsidRDefault="00393762" w:rsidP="00393762">
      <w:pPr>
        <w:pStyle w:val="a4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lastRenderedPageBreak/>
        <w:t>Коллегия выборщиков.</w:t>
      </w:r>
    </w:p>
    <w:p w14:paraId="4D75C7B2" w14:textId="77777777" w:rsidR="00095133" w:rsidRDefault="00095133"/>
    <w:sectPr w:rsidR="00095133">
      <w:footerReference w:type="default" r:id="rId8"/>
      <w:pgSz w:w="11910" w:h="16840"/>
      <w:pgMar w:top="1040" w:right="1020" w:bottom="1060" w:left="106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DEB60" w14:textId="77777777" w:rsidR="00BA67DC" w:rsidRDefault="00BA67DC">
      <w:r>
        <w:separator/>
      </w:r>
    </w:p>
  </w:endnote>
  <w:endnote w:type="continuationSeparator" w:id="0">
    <w:p w14:paraId="31456BEF" w14:textId="77777777" w:rsidR="00BA67DC" w:rsidRDefault="00B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5AB21" w14:textId="77777777" w:rsidR="00897E1E" w:rsidRDefault="00BA67DC">
    <w:pPr>
      <w:pStyle w:val="a3"/>
      <w:spacing w:line="14" w:lineRule="auto"/>
      <w:ind w:left="0" w:firstLine="0"/>
      <w:rPr>
        <w:sz w:val="20"/>
      </w:rPr>
    </w:pPr>
    <w:r>
      <w:rPr>
        <w:noProof/>
      </w:rPr>
      <w:pict w14:anchorId="7E85AB2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24.5pt;margin-top:787.85pt;width:17.3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85AB23" w14:textId="77777777" w:rsidR="00897E1E" w:rsidRDefault="00393762">
                <w:pPr>
                  <w:spacing w:line="232" w:lineRule="exact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7977D3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5E236" w14:textId="77777777" w:rsidR="00BA67DC" w:rsidRDefault="00BA67DC">
      <w:r>
        <w:separator/>
      </w:r>
    </w:p>
  </w:footnote>
  <w:footnote w:type="continuationSeparator" w:id="0">
    <w:p w14:paraId="6284CD2A" w14:textId="77777777" w:rsidR="00BA67DC" w:rsidRDefault="00BA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AC7"/>
    <w:multiLevelType w:val="hybridMultilevel"/>
    <w:tmpl w:val="63B8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433D8"/>
    <w:multiLevelType w:val="hybridMultilevel"/>
    <w:tmpl w:val="287ED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E268D2"/>
    <w:multiLevelType w:val="hybridMultilevel"/>
    <w:tmpl w:val="0D246266"/>
    <w:lvl w:ilvl="0" w:tplc="7F042CDA">
      <w:start w:val="1"/>
      <w:numFmt w:val="decimal"/>
      <w:lvlText w:val="%1."/>
      <w:lvlJc w:val="left"/>
      <w:pPr>
        <w:ind w:left="793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57AF91E">
      <w:start w:val="1"/>
      <w:numFmt w:val="upperLetter"/>
      <w:lvlText w:val="%2."/>
      <w:lvlJc w:val="left"/>
      <w:pPr>
        <w:ind w:left="79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80BE9D4A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3" w:tplc="B874C786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4" w:tplc="D568822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8004871A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 w:tplc="5EDEDBC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FAE0030C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8" w:tplc="581CC63A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97E1E"/>
    <w:rsid w:val="00095133"/>
    <w:rsid w:val="000A0FA6"/>
    <w:rsid w:val="00365EAF"/>
    <w:rsid w:val="00393762"/>
    <w:rsid w:val="00605613"/>
    <w:rsid w:val="006A027E"/>
    <w:rsid w:val="007977D3"/>
    <w:rsid w:val="00854EB2"/>
    <w:rsid w:val="00893AE1"/>
    <w:rsid w:val="00897E1E"/>
    <w:rsid w:val="00995A81"/>
    <w:rsid w:val="00A02CDD"/>
    <w:rsid w:val="00B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85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93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3" w:hanging="361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93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Буба</dc:creator>
  <cp:lastModifiedBy>Макаров Олег Николаевич</cp:lastModifiedBy>
  <cp:revision>12</cp:revision>
  <dcterms:created xsi:type="dcterms:W3CDTF">2021-05-05T06:02:00Z</dcterms:created>
  <dcterms:modified xsi:type="dcterms:W3CDTF">2022-02-07T11:00:00Z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2021-05-05T00:00:00Z</vt:filetime>
  </property>
</Properties>
</file>