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E15A5" w14:textId="77777777" w:rsidR="002309A6" w:rsidRDefault="002309A6" w:rsidP="002309A6">
      <w:r>
        <w:t>Вопросы к зачету.</w:t>
      </w:r>
    </w:p>
    <w:p w14:paraId="29715154" w14:textId="77777777" w:rsidR="002309A6" w:rsidRDefault="002309A6" w:rsidP="002309A6">
      <w:r>
        <w:t>1.</w:t>
      </w:r>
      <w:r>
        <w:tab/>
        <w:t xml:space="preserve">Теория методов познания в материаловедении. </w:t>
      </w:r>
    </w:p>
    <w:p w14:paraId="7B49DD0D" w14:textId="77777777" w:rsidR="002309A6" w:rsidRDefault="002309A6" w:rsidP="002309A6">
      <w:r>
        <w:t>2.</w:t>
      </w:r>
      <w:r>
        <w:tab/>
        <w:t>Область применения метода ртутной порометрии..</w:t>
      </w:r>
    </w:p>
    <w:p w14:paraId="5BB23E3F" w14:textId="77777777" w:rsidR="002309A6" w:rsidRDefault="002309A6" w:rsidP="002309A6">
      <w:r>
        <w:t>3.</w:t>
      </w:r>
      <w:r>
        <w:tab/>
        <w:t>Классификация методов исследований структуры и свойств строительных материалов.</w:t>
      </w:r>
    </w:p>
    <w:p w14:paraId="600AE0E9" w14:textId="77777777" w:rsidR="002309A6" w:rsidRDefault="002309A6" w:rsidP="002309A6">
      <w:r>
        <w:t>4.</w:t>
      </w:r>
      <w:r>
        <w:tab/>
        <w:t>Ультразвуковой контроль кинетики твердения строительных материалов.</w:t>
      </w:r>
    </w:p>
    <w:p w14:paraId="1C63254F" w14:textId="77777777" w:rsidR="002309A6" w:rsidRDefault="002309A6" w:rsidP="002309A6">
      <w:r>
        <w:t>5.</w:t>
      </w:r>
      <w:r>
        <w:tab/>
        <w:t xml:space="preserve"> Выбор метода исследований структуры и свойств материала.</w:t>
      </w:r>
    </w:p>
    <w:p w14:paraId="229B194C" w14:textId="77777777" w:rsidR="002309A6" w:rsidRDefault="002309A6" w:rsidP="002309A6">
      <w:r>
        <w:t>6.</w:t>
      </w:r>
      <w:r>
        <w:tab/>
        <w:t xml:space="preserve"> Применение инфракрасной спектроскопии в материаловедении.</w:t>
      </w:r>
    </w:p>
    <w:p w14:paraId="33264B08" w14:textId="77777777" w:rsidR="002309A6" w:rsidRDefault="002309A6" w:rsidP="002309A6">
      <w:r>
        <w:t>7.</w:t>
      </w:r>
      <w:r>
        <w:tab/>
        <w:t>Современные физические методы исследования строительных материалов.</w:t>
      </w:r>
    </w:p>
    <w:p w14:paraId="5F194440" w14:textId="77777777" w:rsidR="002309A6" w:rsidRDefault="002309A6" w:rsidP="002309A6">
      <w:r>
        <w:t>8.</w:t>
      </w:r>
      <w:r>
        <w:tab/>
        <w:t>Ультразвуковой контроль прочности строительных материалов.</w:t>
      </w:r>
    </w:p>
    <w:p w14:paraId="675C3CFD" w14:textId="77777777" w:rsidR="002309A6" w:rsidRDefault="002309A6" w:rsidP="002309A6">
      <w:r>
        <w:t>9.</w:t>
      </w:r>
      <w:r>
        <w:tab/>
        <w:t>Современные физико-химические методы исследования строительных материалов.</w:t>
      </w:r>
    </w:p>
    <w:p w14:paraId="589CABC5" w14:textId="77777777" w:rsidR="002309A6" w:rsidRDefault="002309A6" w:rsidP="002309A6">
      <w:r>
        <w:t>10.</w:t>
      </w:r>
      <w:r>
        <w:tab/>
        <w:t>Изучение кинетики твердения строительных композитов  на основе вяжущих.</w:t>
      </w:r>
    </w:p>
    <w:p w14:paraId="0D769A0F" w14:textId="77777777" w:rsidR="002309A6" w:rsidRDefault="002309A6" w:rsidP="002309A6">
      <w:r>
        <w:t>11.</w:t>
      </w:r>
      <w:r>
        <w:tab/>
        <w:t>Физические неразрушающие методы исследований строительных материалов.</w:t>
      </w:r>
    </w:p>
    <w:p w14:paraId="1A00DDBC" w14:textId="77777777" w:rsidR="002309A6" w:rsidRDefault="002309A6" w:rsidP="002309A6">
      <w:r>
        <w:t>12.</w:t>
      </w:r>
      <w:r>
        <w:tab/>
        <w:t xml:space="preserve"> Метод инфракрасной спектроскопии.</w:t>
      </w:r>
    </w:p>
    <w:p w14:paraId="2E473630" w14:textId="77777777" w:rsidR="002309A6" w:rsidRDefault="002309A6" w:rsidP="002309A6">
      <w:r>
        <w:t>13.</w:t>
      </w:r>
      <w:r>
        <w:tab/>
        <w:t>Механические неразрушающие методы исследований строительных материалов.</w:t>
      </w:r>
    </w:p>
    <w:p w14:paraId="7CF68E73" w14:textId="77777777" w:rsidR="002309A6" w:rsidRDefault="002309A6" w:rsidP="002309A6">
      <w:r>
        <w:t>14.</w:t>
      </w:r>
      <w:r>
        <w:tab/>
        <w:t>Электронная микроскопия цементного камня.</w:t>
      </w:r>
    </w:p>
    <w:p w14:paraId="19C3C8C4" w14:textId="77777777" w:rsidR="002309A6" w:rsidRDefault="002309A6" w:rsidP="002309A6">
      <w:r>
        <w:t>15.</w:t>
      </w:r>
      <w:r>
        <w:tab/>
        <w:t>Радиометрические методы исследований структуры и свойств материалов.</w:t>
      </w:r>
    </w:p>
    <w:p w14:paraId="06F9CBC4" w14:textId="77777777" w:rsidR="002309A6" w:rsidRDefault="002309A6" w:rsidP="002309A6">
      <w:r>
        <w:t>16.</w:t>
      </w:r>
      <w:r>
        <w:tab/>
        <w:t xml:space="preserve"> Качественный рентгенофазовый анализ</w:t>
      </w:r>
    </w:p>
    <w:p w14:paraId="380AD966" w14:textId="77777777" w:rsidR="002309A6" w:rsidRDefault="002309A6" w:rsidP="002309A6">
      <w:r>
        <w:t>17.</w:t>
      </w:r>
      <w:r>
        <w:tab/>
        <w:t>Методы  испытаний материалов  в технологический и эксплуатационный периоды..</w:t>
      </w:r>
    </w:p>
    <w:p w14:paraId="1342E491" w14:textId="77777777" w:rsidR="002309A6" w:rsidRDefault="002309A6" w:rsidP="002309A6">
      <w:r>
        <w:t>18.</w:t>
      </w:r>
      <w:r>
        <w:tab/>
        <w:t>Использование метода порометрии при изучении структуры строительных композитов.</w:t>
      </w:r>
    </w:p>
    <w:p w14:paraId="08473F3C" w14:textId="77777777" w:rsidR="002309A6" w:rsidRDefault="002309A6" w:rsidP="002309A6">
      <w:r>
        <w:t>19.</w:t>
      </w:r>
      <w:r>
        <w:tab/>
        <w:t>Ускоренные физико-химические методы исследования структуры  материалов.</w:t>
      </w:r>
    </w:p>
    <w:p w14:paraId="305188E3" w14:textId="77777777" w:rsidR="002309A6" w:rsidRDefault="002309A6" w:rsidP="002309A6">
      <w:r>
        <w:t>20.</w:t>
      </w:r>
      <w:r>
        <w:tab/>
        <w:t>Методика расшифровки рентгенограмм цементного камня.</w:t>
      </w:r>
    </w:p>
    <w:p w14:paraId="42FD26C2" w14:textId="77777777" w:rsidR="002309A6" w:rsidRDefault="002309A6" w:rsidP="002309A6">
      <w:r>
        <w:t>21.</w:t>
      </w:r>
      <w:r>
        <w:tab/>
        <w:t>Физические неразрушающие методы определения свойств каменных материалов.</w:t>
      </w:r>
    </w:p>
    <w:p w14:paraId="04C4C675" w14:textId="77777777" w:rsidR="002309A6" w:rsidRDefault="002309A6" w:rsidP="002309A6">
      <w:r>
        <w:t>22.</w:t>
      </w:r>
      <w:r>
        <w:tab/>
        <w:t>Рентгенофазовый анализ наполненного цементного камня.</w:t>
      </w:r>
    </w:p>
    <w:p w14:paraId="0BFE3226" w14:textId="77777777" w:rsidR="002309A6" w:rsidRDefault="002309A6" w:rsidP="002309A6">
      <w:r>
        <w:t>23.</w:t>
      </w:r>
      <w:r>
        <w:tab/>
        <w:t>Метод дифференциального термического анализа.</w:t>
      </w:r>
    </w:p>
    <w:p w14:paraId="31D6A5C3" w14:textId="77777777" w:rsidR="002309A6" w:rsidRDefault="002309A6" w:rsidP="002309A6">
      <w:r>
        <w:t>24.</w:t>
      </w:r>
      <w:r>
        <w:tab/>
        <w:t>Физико-химические методы исследования свойств тяжелого бетона.</w:t>
      </w:r>
    </w:p>
    <w:p w14:paraId="12A1E809" w14:textId="77777777" w:rsidR="002309A6" w:rsidRDefault="002309A6" w:rsidP="002309A6">
      <w:r>
        <w:t>25.</w:t>
      </w:r>
      <w:r>
        <w:tab/>
        <w:t xml:space="preserve">Метод рентгенофлуоресцентной спектрометрии в изучении структуры  и свойств строительных материалов. </w:t>
      </w:r>
    </w:p>
    <w:p w14:paraId="684F4B9A" w14:textId="77777777" w:rsidR="002309A6" w:rsidRDefault="002309A6" w:rsidP="002309A6">
      <w:r>
        <w:t>26.</w:t>
      </w:r>
      <w:r>
        <w:tab/>
        <w:t>Анализ и расшифровка дериватограмм.</w:t>
      </w:r>
    </w:p>
    <w:p w14:paraId="451444D6" w14:textId="77777777" w:rsidR="002309A6" w:rsidRDefault="002309A6" w:rsidP="002309A6">
      <w:r>
        <w:t>27.</w:t>
      </w:r>
      <w:r>
        <w:tab/>
        <w:t>Ускоренные физико-химические методы исследования свойств материалов.</w:t>
      </w:r>
    </w:p>
    <w:p w14:paraId="35A1A32E" w14:textId="77777777" w:rsidR="002309A6" w:rsidRDefault="002309A6" w:rsidP="002309A6">
      <w:r>
        <w:t>28.</w:t>
      </w:r>
      <w:r>
        <w:tab/>
        <w:t>Использование радиометрии при изучении структуры цементного камня.</w:t>
      </w:r>
    </w:p>
    <w:p w14:paraId="14FDE299" w14:textId="77777777" w:rsidR="002309A6" w:rsidRDefault="002309A6" w:rsidP="002309A6">
      <w:r>
        <w:t>29.</w:t>
      </w:r>
      <w:r>
        <w:tab/>
        <w:t>Методы исследования материалов и конструкций в  эксплуатационный период.</w:t>
      </w:r>
    </w:p>
    <w:p w14:paraId="633DCD37" w14:textId="6AEAB49D" w:rsidR="00E51F43" w:rsidRDefault="002309A6" w:rsidP="002309A6">
      <w:r>
        <w:t>30.</w:t>
      </w:r>
      <w:r>
        <w:tab/>
        <w:t>Применение метода  электронной микроскопии в строительном материаловедении.</w:t>
      </w:r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A7"/>
    <w:rsid w:val="002309A6"/>
    <w:rsid w:val="004E2732"/>
    <w:rsid w:val="005D7959"/>
    <w:rsid w:val="00F6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F9625-1DCA-4A6D-9B4B-4968E2E2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2025-11-05T12:46:00Z</dcterms:created>
  <dcterms:modified xsi:type="dcterms:W3CDTF">2025-11-05T12:47:00Z</dcterms:modified>
</cp:coreProperties>
</file>