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9795C" w14:textId="77777777" w:rsidR="00930434" w:rsidRPr="00930434" w:rsidRDefault="00930434" w:rsidP="00930434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30434">
        <w:rPr>
          <w:rFonts w:ascii="Times New Roman" w:hAnsi="Times New Roman"/>
          <w:b/>
          <w:sz w:val="28"/>
          <w:szCs w:val="28"/>
        </w:rPr>
        <w:t>Примерные оценочные материалы, применяемые при проведении</w:t>
      </w:r>
    </w:p>
    <w:p w14:paraId="4C3187DA" w14:textId="77777777" w:rsidR="00930434" w:rsidRPr="00930434" w:rsidRDefault="00930434" w:rsidP="00930434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30434">
        <w:rPr>
          <w:rFonts w:ascii="Times New Roman" w:hAnsi="Times New Roman"/>
          <w:b/>
          <w:sz w:val="28"/>
          <w:szCs w:val="28"/>
        </w:rPr>
        <w:t xml:space="preserve">промежуточной аттестации по дисциплине (модулю) </w:t>
      </w:r>
    </w:p>
    <w:p w14:paraId="23359056" w14:textId="77777777" w:rsidR="00930434" w:rsidRPr="00930434" w:rsidRDefault="00930434" w:rsidP="00930434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8EEFA6C" w14:textId="58643ADE" w:rsidR="00930434" w:rsidRPr="00930434" w:rsidRDefault="00930434" w:rsidP="00930434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30434">
        <w:rPr>
          <w:rFonts w:ascii="Times New Roman" w:hAnsi="Times New Roman"/>
          <w:b/>
          <w:sz w:val="28"/>
          <w:szCs w:val="28"/>
        </w:rPr>
        <w:t>«</w:t>
      </w:r>
      <w:r w:rsidR="006C6001" w:rsidRPr="006C6001">
        <w:rPr>
          <w:rFonts w:ascii="Times New Roman" w:hAnsi="Times New Roman"/>
          <w:b/>
          <w:bCs/>
          <w:sz w:val="28"/>
          <w:szCs w:val="28"/>
        </w:rPr>
        <w:t>Современные HR-тренды и методы управления персоналом</w:t>
      </w:r>
      <w:r w:rsidRPr="00930434">
        <w:rPr>
          <w:rFonts w:ascii="Times New Roman" w:hAnsi="Times New Roman"/>
          <w:b/>
          <w:sz w:val="28"/>
          <w:szCs w:val="28"/>
        </w:rPr>
        <w:t>»</w:t>
      </w:r>
    </w:p>
    <w:p w14:paraId="6309F080" w14:textId="77777777" w:rsidR="00930434" w:rsidRPr="00930434" w:rsidRDefault="00930434" w:rsidP="00930434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F5C5497" w14:textId="27BEFDEE" w:rsidR="00930434" w:rsidRPr="00930434" w:rsidRDefault="00930434" w:rsidP="0093043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930434">
        <w:rPr>
          <w:rFonts w:ascii="Times New Roman" w:hAnsi="Times New Roman"/>
          <w:sz w:val="28"/>
          <w:szCs w:val="28"/>
        </w:rPr>
        <w:tab/>
        <w:t>При проведении промежуточной аттестации обучающемуся предлагается дать ответы на 2 вопроса из нижеприведенного списка.</w:t>
      </w:r>
    </w:p>
    <w:p w14:paraId="6425E285" w14:textId="77777777" w:rsidR="00930434" w:rsidRPr="00930434" w:rsidRDefault="00930434" w:rsidP="00930434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C6FF4F7" w14:textId="77777777" w:rsidR="00930434" w:rsidRDefault="00930434" w:rsidP="00930434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30434">
        <w:rPr>
          <w:rFonts w:ascii="Times New Roman" w:hAnsi="Times New Roman"/>
          <w:sz w:val="28"/>
          <w:szCs w:val="28"/>
        </w:rPr>
        <w:t>Примерный перечень вопросов</w:t>
      </w:r>
    </w:p>
    <w:p w14:paraId="0E1569BF" w14:textId="77777777" w:rsidR="00930434" w:rsidRPr="00930434" w:rsidRDefault="00930434" w:rsidP="00930434">
      <w:pPr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668678D6" w14:textId="77777777" w:rsidR="00930434" w:rsidRPr="00930434" w:rsidRDefault="00930434" w:rsidP="0093043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930434">
        <w:rPr>
          <w:rFonts w:ascii="Times New Roman" w:hAnsi="Times New Roman"/>
          <w:spacing w:val="-5"/>
          <w:sz w:val="28"/>
          <w:szCs w:val="28"/>
        </w:rPr>
        <w:t>Возможности автоматизации делопроизводства в системе управления персоналом</w:t>
      </w:r>
    </w:p>
    <w:p w14:paraId="4FD68946" w14:textId="77777777" w:rsidR="00930434" w:rsidRPr="00930434" w:rsidRDefault="00930434" w:rsidP="0093043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930434">
        <w:rPr>
          <w:rFonts w:ascii="Times New Roman" w:hAnsi="Times New Roman"/>
          <w:spacing w:val="-5"/>
          <w:sz w:val="28"/>
          <w:szCs w:val="28"/>
        </w:rPr>
        <w:t>Современные механизмы информационного обеспечение системы управления персоналом</w:t>
      </w:r>
    </w:p>
    <w:p w14:paraId="745D32F8" w14:textId="77777777" w:rsidR="00930434" w:rsidRPr="00930434" w:rsidRDefault="00930434" w:rsidP="0093043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930434">
        <w:rPr>
          <w:rFonts w:ascii="Times New Roman" w:hAnsi="Times New Roman"/>
          <w:spacing w:val="-5"/>
          <w:sz w:val="28"/>
          <w:szCs w:val="28"/>
        </w:rPr>
        <w:t>Актуальные источники и методы отбора сотрудников</w:t>
      </w:r>
    </w:p>
    <w:p w14:paraId="36794D8E" w14:textId="77777777" w:rsidR="00930434" w:rsidRPr="00930434" w:rsidRDefault="00930434" w:rsidP="0093043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930434">
        <w:rPr>
          <w:rFonts w:ascii="Times New Roman" w:hAnsi="Times New Roman"/>
          <w:spacing w:val="-5"/>
          <w:sz w:val="28"/>
          <w:szCs w:val="28"/>
        </w:rPr>
        <w:t>Новые тренды адаптации персонала</w:t>
      </w:r>
    </w:p>
    <w:p w14:paraId="66A104FE" w14:textId="77777777" w:rsidR="00930434" w:rsidRPr="00930434" w:rsidRDefault="00930434" w:rsidP="0093043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930434">
        <w:rPr>
          <w:rFonts w:ascii="Times New Roman" w:hAnsi="Times New Roman"/>
          <w:spacing w:val="-5"/>
          <w:sz w:val="28"/>
          <w:szCs w:val="28"/>
        </w:rPr>
        <w:t>Возможности планирования персонала в современной организации</w:t>
      </w:r>
    </w:p>
    <w:p w14:paraId="4A497E42" w14:textId="77777777" w:rsidR="00930434" w:rsidRPr="00930434" w:rsidRDefault="00930434" w:rsidP="0093043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930434">
        <w:rPr>
          <w:rFonts w:ascii="Times New Roman" w:hAnsi="Times New Roman"/>
          <w:spacing w:val="-5"/>
          <w:sz w:val="28"/>
          <w:szCs w:val="28"/>
        </w:rPr>
        <w:t>Модели обучения на современной этапе развития общества</w:t>
      </w:r>
    </w:p>
    <w:p w14:paraId="007D78BB" w14:textId="77777777" w:rsidR="00930434" w:rsidRPr="00930434" w:rsidRDefault="00930434" w:rsidP="0093043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930434">
        <w:rPr>
          <w:rFonts w:ascii="Times New Roman" w:hAnsi="Times New Roman"/>
          <w:spacing w:val="-5"/>
          <w:sz w:val="28"/>
          <w:szCs w:val="28"/>
        </w:rPr>
        <w:t>Направления развития форм и методов обучения и развития работников</w:t>
      </w:r>
    </w:p>
    <w:p w14:paraId="688D4DBC" w14:textId="77777777" w:rsidR="00930434" w:rsidRPr="00930434" w:rsidRDefault="00930434" w:rsidP="0093043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930434">
        <w:rPr>
          <w:rFonts w:ascii="Times New Roman" w:hAnsi="Times New Roman"/>
          <w:spacing w:val="-5"/>
          <w:sz w:val="28"/>
          <w:szCs w:val="28"/>
        </w:rPr>
        <w:t>Новые методы стимулирования труда</w:t>
      </w:r>
    </w:p>
    <w:p w14:paraId="0FEC2128" w14:textId="77777777" w:rsidR="00930434" w:rsidRPr="00930434" w:rsidRDefault="00930434" w:rsidP="0093043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930434">
        <w:rPr>
          <w:rFonts w:ascii="Times New Roman" w:hAnsi="Times New Roman"/>
          <w:spacing w:val="-5"/>
          <w:sz w:val="28"/>
          <w:szCs w:val="28"/>
        </w:rPr>
        <w:t xml:space="preserve"> Перспективные формы мотивации</w:t>
      </w:r>
    </w:p>
    <w:p w14:paraId="70C0C422" w14:textId="77777777" w:rsidR="00930434" w:rsidRPr="00930434" w:rsidRDefault="00930434" w:rsidP="0093043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930434">
        <w:rPr>
          <w:rFonts w:ascii="Times New Roman" w:hAnsi="Times New Roman"/>
          <w:spacing w:val="-5"/>
          <w:sz w:val="28"/>
          <w:szCs w:val="28"/>
        </w:rPr>
        <w:t xml:space="preserve"> Основные долгосрочные тенденции развития отрасли</w:t>
      </w:r>
    </w:p>
    <w:p w14:paraId="2E314CEE" w14:textId="77777777" w:rsidR="00930434" w:rsidRPr="00930434" w:rsidRDefault="00930434" w:rsidP="0093043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930434">
        <w:rPr>
          <w:rFonts w:ascii="Times New Roman" w:hAnsi="Times New Roman"/>
          <w:spacing w:val="-5"/>
          <w:sz w:val="28"/>
          <w:szCs w:val="28"/>
        </w:rPr>
        <w:t xml:space="preserve"> Кратко- и среднесрочные тренды </w:t>
      </w:r>
      <w:r w:rsidRPr="00930434">
        <w:rPr>
          <w:rFonts w:ascii="Times New Roman" w:hAnsi="Times New Roman"/>
          <w:spacing w:val="-5"/>
          <w:sz w:val="28"/>
          <w:szCs w:val="28"/>
          <w:lang w:val="en-US"/>
        </w:rPr>
        <w:t>HR</w:t>
      </w:r>
      <w:r w:rsidRPr="00930434">
        <w:rPr>
          <w:rFonts w:ascii="Times New Roman" w:hAnsi="Times New Roman"/>
          <w:spacing w:val="-5"/>
          <w:sz w:val="28"/>
          <w:szCs w:val="28"/>
        </w:rPr>
        <w:t>-сферы</w:t>
      </w:r>
    </w:p>
    <w:p w14:paraId="3461149D" w14:textId="77777777" w:rsidR="00930434" w:rsidRPr="00930434" w:rsidRDefault="00930434" w:rsidP="0093043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930434">
        <w:rPr>
          <w:rFonts w:ascii="Times New Roman" w:hAnsi="Times New Roman"/>
          <w:spacing w:val="-5"/>
          <w:sz w:val="28"/>
          <w:szCs w:val="28"/>
        </w:rPr>
        <w:t xml:space="preserve"> Ключевые долгосрочные факторы внешней среды, влияющие на формирование трендов с сфере управления персоналом </w:t>
      </w:r>
    </w:p>
    <w:p w14:paraId="0B608FD3" w14:textId="77777777" w:rsidR="00930434" w:rsidRPr="00930434" w:rsidRDefault="00930434" w:rsidP="0093043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930434">
        <w:rPr>
          <w:rFonts w:ascii="Times New Roman" w:hAnsi="Times New Roman"/>
          <w:spacing w:val="-5"/>
          <w:sz w:val="28"/>
          <w:szCs w:val="28"/>
        </w:rPr>
        <w:t xml:space="preserve"> Национальные особенности формирования </w:t>
      </w:r>
      <w:r w:rsidRPr="00930434">
        <w:rPr>
          <w:rFonts w:ascii="Times New Roman" w:hAnsi="Times New Roman"/>
          <w:spacing w:val="-5"/>
          <w:sz w:val="28"/>
          <w:szCs w:val="28"/>
          <w:lang w:val="en-US"/>
        </w:rPr>
        <w:t>HR-</w:t>
      </w:r>
      <w:r w:rsidRPr="00930434">
        <w:rPr>
          <w:rFonts w:ascii="Times New Roman" w:hAnsi="Times New Roman"/>
          <w:spacing w:val="-5"/>
          <w:sz w:val="28"/>
          <w:szCs w:val="28"/>
        </w:rPr>
        <w:t>трендов</w:t>
      </w:r>
    </w:p>
    <w:p w14:paraId="127A3B64" w14:textId="77777777" w:rsidR="00930434" w:rsidRPr="00930434" w:rsidRDefault="00930434" w:rsidP="0093043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930434">
        <w:rPr>
          <w:rFonts w:ascii="Times New Roman" w:hAnsi="Times New Roman"/>
          <w:spacing w:val="-5"/>
          <w:sz w:val="28"/>
          <w:szCs w:val="28"/>
        </w:rPr>
        <w:t xml:space="preserve"> Перспективы направление развития высвобождение персонала</w:t>
      </w:r>
    </w:p>
    <w:p w14:paraId="76452578" w14:textId="77777777" w:rsidR="00930434" w:rsidRPr="00930434" w:rsidRDefault="00930434" w:rsidP="0093043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930434">
        <w:rPr>
          <w:rFonts w:ascii="Times New Roman" w:hAnsi="Times New Roman"/>
          <w:spacing w:val="-5"/>
          <w:sz w:val="28"/>
          <w:szCs w:val="28"/>
        </w:rPr>
        <w:t xml:space="preserve"> Различные формы занятости в национальной экономике</w:t>
      </w:r>
    </w:p>
    <w:p w14:paraId="55BB6AFF" w14:textId="77777777" w:rsidR="00930434" w:rsidRDefault="00930434" w:rsidP="0093043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930434">
        <w:rPr>
          <w:rFonts w:ascii="Times New Roman" w:hAnsi="Times New Roman"/>
          <w:spacing w:val="-5"/>
          <w:sz w:val="28"/>
          <w:szCs w:val="28"/>
        </w:rPr>
        <w:t xml:space="preserve"> Возможности HR-аналитики в современной организации</w:t>
      </w:r>
    </w:p>
    <w:p w14:paraId="1204A2F7" w14:textId="77777777" w:rsidR="00D07ACE" w:rsidRPr="00D07ACE" w:rsidRDefault="00D07ACE" w:rsidP="00D07ACE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D07ACE">
        <w:rPr>
          <w:rFonts w:ascii="Times New Roman" w:hAnsi="Times New Roman"/>
          <w:spacing w:val="-5"/>
          <w:sz w:val="28"/>
          <w:szCs w:val="28"/>
        </w:rPr>
        <w:t xml:space="preserve">Формирование лидерства </w:t>
      </w:r>
    </w:p>
    <w:p w14:paraId="56EC878A" w14:textId="77777777" w:rsidR="00D07ACE" w:rsidRPr="00D07ACE" w:rsidRDefault="00D07ACE" w:rsidP="00D07ACE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D07ACE">
        <w:rPr>
          <w:rFonts w:ascii="Times New Roman" w:hAnsi="Times New Roman"/>
          <w:spacing w:val="-5"/>
          <w:sz w:val="28"/>
          <w:szCs w:val="28"/>
        </w:rPr>
        <w:t xml:space="preserve">Сущность власти, ее виды и структура. </w:t>
      </w:r>
    </w:p>
    <w:p w14:paraId="4B18A09C" w14:textId="77777777" w:rsidR="00D07ACE" w:rsidRPr="00D07ACE" w:rsidRDefault="00D07ACE" w:rsidP="00D07ACE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D07ACE">
        <w:rPr>
          <w:rFonts w:ascii="Times New Roman" w:hAnsi="Times New Roman"/>
          <w:spacing w:val="-5"/>
          <w:sz w:val="28"/>
          <w:szCs w:val="28"/>
        </w:rPr>
        <w:t>Роли, функции и основные характеристики руководителя.</w:t>
      </w:r>
    </w:p>
    <w:p w14:paraId="0AD65498" w14:textId="77777777" w:rsidR="00D07ACE" w:rsidRPr="00D07ACE" w:rsidRDefault="00D07ACE" w:rsidP="00D07ACE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D07ACE">
        <w:rPr>
          <w:rFonts w:ascii="Times New Roman" w:hAnsi="Times New Roman"/>
          <w:spacing w:val="-5"/>
          <w:sz w:val="28"/>
          <w:szCs w:val="28"/>
        </w:rPr>
        <w:t>Стили руководства.</w:t>
      </w:r>
    </w:p>
    <w:p w14:paraId="5B780F7A" w14:textId="77777777" w:rsidR="00D07ACE" w:rsidRPr="00D07ACE" w:rsidRDefault="00D07ACE" w:rsidP="00D07ACE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D07ACE">
        <w:rPr>
          <w:rFonts w:ascii="Times New Roman" w:hAnsi="Times New Roman"/>
          <w:spacing w:val="-5"/>
          <w:sz w:val="28"/>
          <w:szCs w:val="28"/>
        </w:rPr>
        <w:t>Техника, средства и модели руководства.</w:t>
      </w:r>
    </w:p>
    <w:p w14:paraId="27F6A75E" w14:textId="77777777" w:rsidR="00D07ACE" w:rsidRPr="00D07ACE" w:rsidRDefault="00D07ACE" w:rsidP="00D07ACE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D07ACE">
        <w:rPr>
          <w:rFonts w:ascii="Times New Roman" w:hAnsi="Times New Roman"/>
          <w:spacing w:val="-5"/>
          <w:sz w:val="28"/>
          <w:szCs w:val="28"/>
        </w:rPr>
        <w:t>Оценка социально-психологического климата в коллективе.</w:t>
      </w:r>
    </w:p>
    <w:p w14:paraId="3C7F9824" w14:textId="77777777" w:rsidR="00D07ACE" w:rsidRPr="00D07ACE" w:rsidRDefault="00D07ACE" w:rsidP="00D07ACE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D07ACE">
        <w:rPr>
          <w:rFonts w:ascii="Times New Roman" w:hAnsi="Times New Roman"/>
          <w:spacing w:val="-5"/>
          <w:sz w:val="28"/>
          <w:szCs w:val="28"/>
        </w:rPr>
        <w:t>Методы управления конфликтами и стрессами. Типология конфликтов.</w:t>
      </w:r>
    </w:p>
    <w:p w14:paraId="05FC7280" w14:textId="77777777" w:rsidR="00D07ACE" w:rsidRPr="00D07ACE" w:rsidRDefault="00D07ACE" w:rsidP="00D07ACE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D07ACE">
        <w:rPr>
          <w:rFonts w:ascii="Times New Roman" w:hAnsi="Times New Roman"/>
          <w:spacing w:val="-5"/>
          <w:sz w:val="28"/>
          <w:szCs w:val="28"/>
        </w:rPr>
        <w:t>Стратегии управление конфликтами.</w:t>
      </w:r>
    </w:p>
    <w:p w14:paraId="40C14EAC" w14:textId="77777777" w:rsidR="00D07ACE" w:rsidRPr="00D07ACE" w:rsidRDefault="00D07ACE" w:rsidP="00D07ACE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D07ACE">
        <w:rPr>
          <w:rFonts w:ascii="Times New Roman" w:hAnsi="Times New Roman"/>
          <w:spacing w:val="-5"/>
          <w:sz w:val="28"/>
          <w:szCs w:val="28"/>
        </w:rPr>
        <w:t>Сущность высвобождения персонала.</w:t>
      </w:r>
    </w:p>
    <w:p w14:paraId="52F402D6" w14:textId="77777777" w:rsidR="00930434" w:rsidRPr="00930434" w:rsidRDefault="00D07ACE" w:rsidP="00D07ACE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D07ACE">
        <w:rPr>
          <w:rFonts w:ascii="Times New Roman" w:hAnsi="Times New Roman"/>
          <w:spacing w:val="-5"/>
          <w:sz w:val="28"/>
          <w:szCs w:val="28"/>
        </w:rPr>
        <w:t>Методы и основные показатели оценки эффективности управления персоналом.</w:t>
      </w:r>
    </w:p>
    <w:p w14:paraId="761DAA39" w14:textId="77777777" w:rsidR="00930434" w:rsidRPr="00930434" w:rsidRDefault="00930434" w:rsidP="0093043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B184EC8" w14:textId="77777777" w:rsidR="00930434" w:rsidRPr="002F6AFD" w:rsidRDefault="00930434" w:rsidP="002F6AFD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930434" w:rsidRPr="002F6AFD" w:rsidSect="00A23A8C">
      <w:footerReference w:type="default" r:id="rId8"/>
      <w:type w:val="continuous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5942A" w14:textId="77777777" w:rsidR="00566739" w:rsidRDefault="00566739" w:rsidP="00434325">
      <w:pPr>
        <w:spacing w:after="0" w:line="240" w:lineRule="auto"/>
      </w:pPr>
      <w:r>
        <w:separator/>
      </w:r>
    </w:p>
  </w:endnote>
  <w:endnote w:type="continuationSeparator" w:id="0">
    <w:p w14:paraId="6E53A694" w14:textId="77777777" w:rsidR="00566739" w:rsidRDefault="00566739" w:rsidP="00434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9575114"/>
      <w:docPartObj>
        <w:docPartGallery w:val="Page Numbers (Bottom of Page)"/>
        <w:docPartUnique/>
      </w:docPartObj>
    </w:sdtPr>
    <w:sdtEndPr/>
    <w:sdtContent>
      <w:p w14:paraId="0FEFDF42" w14:textId="77777777" w:rsidR="007D20DF" w:rsidRDefault="007D20D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ACE">
          <w:rPr>
            <w:noProof/>
          </w:rPr>
          <w:t>1</w:t>
        </w:r>
        <w:r>
          <w:fldChar w:fldCharType="end"/>
        </w:r>
      </w:p>
    </w:sdtContent>
  </w:sdt>
  <w:p w14:paraId="0054985C" w14:textId="77777777" w:rsidR="007D20DF" w:rsidRDefault="007D20D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0F81E" w14:textId="77777777" w:rsidR="00566739" w:rsidRDefault="00566739" w:rsidP="00434325">
      <w:pPr>
        <w:spacing w:after="0" w:line="240" w:lineRule="auto"/>
      </w:pPr>
      <w:r>
        <w:separator/>
      </w:r>
    </w:p>
  </w:footnote>
  <w:footnote w:type="continuationSeparator" w:id="0">
    <w:p w14:paraId="74A901F7" w14:textId="77777777" w:rsidR="00566739" w:rsidRDefault="00566739" w:rsidP="00434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899"/>
    <w:multiLevelType w:val="singleLevel"/>
    <w:tmpl w:val="C0B0A00C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60E78E2"/>
    <w:multiLevelType w:val="hybridMultilevel"/>
    <w:tmpl w:val="04EC1656"/>
    <w:lvl w:ilvl="0" w:tplc="EAB6E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DD6A82"/>
    <w:multiLevelType w:val="hybridMultilevel"/>
    <w:tmpl w:val="A5121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0458C"/>
    <w:multiLevelType w:val="hybridMultilevel"/>
    <w:tmpl w:val="40B6FDF8"/>
    <w:lvl w:ilvl="0" w:tplc="32D80A8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DD460C"/>
    <w:multiLevelType w:val="hybridMultilevel"/>
    <w:tmpl w:val="A7F614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9547F4"/>
    <w:multiLevelType w:val="hybridMultilevel"/>
    <w:tmpl w:val="45C05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30685"/>
    <w:multiLevelType w:val="hybridMultilevel"/>
    <w:tmpl w:val="A7F614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8874D8"/>
    <w:multiLevelType w:val="hybridMultilevel"/>
    <w:tmpl w:val="45C05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B3DB1"/>
    <w:multiLevelType w:val="hybridMultilevel"/>
    <w:tmpl w:val="FFDC28C4"/>
    <w:lvl w:ilvl="0" w:tplc="D82A41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07759"/>
    <w:multiLevelType w:val="hybridMultilevel"/>
    <w:tmpl w:val="A7F614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EC2E85"/>
    <w:multiLevelType w:val="hybridMultilevel"/>
    <w:tmpl w:val="AFD4FE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82A41EC">
      <w:start w:val="1"/>
      <w:numFmt w:val="bullet"/>
      <w:lvlText w:val=""/>
      <w:lvlJc w:val="left"/>
      <w:pPr>
        <w:ind w:left="1788" w:hanging="360"/>
      </w:pPr>
      <w:rPr>
        <w:rFonts w:ascii="Symbol" w:hAnsi="Symbol" w:hint="default"/>
      </w:rPr>
    </w:lvl>
    <w:lvl w:ilvl="2" w:tplc="D82A41EC">
      <w:start w:val="1"/>
      <w:numFmt w:val="bullet"/>
      <w:lvlText w:val=""/>
      <w:lvlJc w:val="left"/>
      <w:pPr>
        <w:ind w:left="250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DEF78AD"/>
    <w:multiLevelType w:val="hybridMultilevel"/>
    <w:tmpl w:val="E9064B76"/>
    <w:lvl w:ilvl="0" w:tplc="D82A41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D82A41E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D82A41EC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B40EF"/>
    <w:multiLevelType w:val="hybridMultilevel"/>
    <w:tmpl w:val="25C67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B40C6"/>
    <w:multiLevelType w:val="hybridMultilevel"/>
    <w:tmpl w:val="02D05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F5709"/>
    <w:multiLevelType w:val="hybridMultilevel"/>
    <w:tmpl w:val="45C05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277D5"/>
    <w:multiLevelType w:val="hybridMultilevel"/>
    <w:tmpl w:val="45C05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A2DA8"/>
    <w:multiLevelType w:val="hybridMultilevel"/>
    <w:tmpl w:val="98AEB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D34AE"/>
    <w:multiLevelType w:val="hybridMultilevel"/>
    <w:tmpl w:val="5BE01E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427E0F"/>
    <w:multiLevelType w:val="hybridMultilevel"/>
    <w:tmpl w:val="EE028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75653"/>
    <w:multiLevelType w:val="hybridMultilevel"/>
    <w:tmpl w:val="40487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75A4C"/>
    <w:multiLevelType w:val="hybridMultilevel"/>
    <w:tmpl w:val="541ADB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F7475B"/>
    <w:multiLevelType w:val="hybridMultilevel"/>
    <w:tmpl w:val="5D227B3E"/>
    <w:lvl w:ilvl="0" w:tplc="C0B0A00C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1C4E32"/>
    <w:multiLevelType w:val="hybridMultilevel"/>
    <w:tmpl w:val="5964EE0A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5040E36"/>
    <w:multiLevelType w:val="hybridMultilevel"/>
    <w:tmpl w:val="BAF86B54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6800BA3"/>
    <w:multiLevelType w:val="hybridMultilevel"/>
    <w:tmpl w:val="163EB986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E3E129A"/>
    <w:multiLevelType w:val="hybridMultilevel"/>
    <w:tmpl w:val="A5121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C7EAC"/>
    <w:multiLevelType w:val="hybridMultilevel"/>
    <w:tmpl w:val="D4C4E8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FDC719E"/>
    <w:multiLevelType w:val="multilevel"/>
    <w:tmpl w:val="FF02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2"/>
  </w:num>
  <w:num w:numId="3">
    <w:abstractNumId w:val="18"/>
  </w:num>
  <w:num w:numId="4">
    <w:abstractNumId w:val="1"/>
  </w:num>
  <w:num w:numId="5">
    <w:abstractNumId w:val="13"/>
  </w:num>
  <w:num w:numId="6">
    <w:abstractNumId w:val="14"/>
  </w:num>
  <w:num w:numId="7">
    <w:abstractNumId w:val="2"/>
  </w:num>
  <w:num w:numId="8">
    <w:abstractNumId w:val="25"/>
  </w:num>
  <w:num w:numId="9">
    <w:abstractNumId w:val="7"/>
  </w:num>
  <w:num w:numId="10">
    <w:abstractNumId w:val="5"/>
  </w:num>
  <w:num w:numId="11">
    <w:abstractNumId w:val="15"/>
  </w:num>
  <w:num w:numId="12">
    <w:abstractNumId w:val="19"/>
  </w:num>
  <w:num w:numId="13">
    <w:abstractNumId w:val="1"/>
    <w:lvlOverride w:ilvl="0">
      <w:lvl w:ilvl="0" w:tplc="EAB6E704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17"/>
  </w:num>
  <w:num w:numId="15">
    <w:abstractNumId w:val="22"/>
  </w:num>
  <w:num w:numId="16">
    <w:abstractNumId w:val="24"/>
  </w:num>
  <w:num w:numId="17">
    <w:abstractNumId w:val="23"/>
  </w:num>
  <w:num w:numId="18">
    <w:abstractNumId w:val="4"/>
  </w:num>
  <w:num w:numId="19">
    <w:abstractNumId w:val="11"/>
  </w:num>
  <w:num w:numId="20">
    <w:abstractNumId w:val="8"/>
  </w:num>
  <w:num w:numId="21">
    <w:abstractNumId w:val="0"/>
  </w:num>
  <w:num w:numId="22">
    <w:abstractNumId w:val="21"/>
  </w:num>
  <w:num w:numId="23">
    <w:abstractNumId w:val="27"/>
  </w:num>
  <w:num w:numId="24">
    <w:abstractNumId w:val="16"/>
  </w:num>
  <w:num w:numId="25">
    <w:abstractNumId w:val="10"/>
  </w:num>
  <w:num w:numId="26">
    <w:abstractNumId w:val="6"/>
  </w:num>
  <w:num w:numId="27">
    <w:abstractNumId w:val="9"/>
  </w:num>
  <w:num w:numId="28">
    <w:abstractNumId w:val="3"/>
  </w:num>
  <w:num w:numId="29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F8B"/>
    <w:rsid w:val="00002CA9"/>
    <w:rsid w:val="000044E5"/>
    <w:rsid w:val="00015144"/>
    <w:rsid w:val="0002169E"/>
    <w:rsid w:val="000277EA"/>
    <w:rsid w:val="00042A27"/>
    <w:rsid w:val="00057B34"/>
    <w:rsid w:val="00062799"/>
    <w:rsid w:val="00071737"/>
    <w:rsid w:val="00075A28"/>
    <w:rsid w:val="000950CC"/>
    <w:rsid w:val="000C59C3"/>
    <w:rsid w:val="000C625F"/>
    <w:rsid w:val="000C6A48"/>
    <w:rsid w:val="000D7492"/>
    <w:rsid w:val="000E0807"/>
    <w:rsid w:val="000F41C4"/>
    <w:rsid w:val="00116F8B"/>
    <w:rsid w:val="0018434B"/>
    <w:rsid w:val="001A246A"/>
    <w:rsid w:val="00212637"/>
    <w:rsid w:val="002169E4"/>
    <w:rsid w:val="002D202B"/>
    <w:rsid w:val="002D7891"/>
    <w:rsid w:val="002E5A2C"/>
    <w:rsid w:val="002F6AFD"/>
    <w:rsid w:val="00330DBA"/>
    <w:rsid w:val="00336493"/>
    <w:rsid w:val="00346AA1"/>
    <w:rsid w:val="00383E7D"/>
    <w:rsid w:val="00391045"/>
    <w:rsid w:val="003A69A2"/>
    <w:rsid w:val="003C42A9"/>
    <w:rsid w:val="003E17F8"/>
    <w:rsid w:val="004063AA"/>
    <w:rsid w:val="00410799"/>
    <w:rsid w:val="00423608"/>
    <w:rsid w:val="00434325"/>
    <w:rsid w:val="004637A8"/>
    <w:rsid w:val="00495177"/>
    <w:rsid w:val="00495ACA"/>
    <w:rsid w:val="004A1EF0"/>
    <w:rsid w:val="004E7563"/>
    <w:rsid w:val="004F0CE0"/>
    <w:rsid w:val="005302C5"/>
    <w:rsid w:val="0054464F"/>
    <w:rsid w:val="00550917"/>
    <w:rsid w:val="00566739"/>
    <w:rsid w:val="0057069C"/>
    <w:rsid w:val="00581514"/>
    <w:rsid w:val="00596728"/>
    <w:rsid w:val="005A4B5D"/>
    <w:rsid w:val="005C0D9C"/>
    <w:rsid w:val="005D02A8"/>
    <w:rsid w:val="00621B0E"/>
    <w:rsid w:val="00622550"/>
    <w:rsid w:val="006343E5"/>
    <w:rsid w:val="00664C88"/>
    <w:rsid w:val="00673543"/>
    <w:rsid w:val="006933D9"/>
    <w:rsid w:val="006B09E5"/>
    <w:rsid w:val="006C6001"/>
    <w:rsid w:val="00701DA8"/>
    <w:rsid w:val="00704A39"/>
    <w:rsid w:val="00713ABF"/>
    <w:rsid w:val="00795304"/>
    <w:rsid w:val="007A1B22"/>
    <w:rsid w:val="007B18E7"/>
    <w:rsid w:val="007B25E3"/>
    <w:rsid w:val="007D20DF"/>
    <w:rsid w:val="00806C01"/>
    <w:rsid w:val="00836F27"/>
    <w:rsid w:val="00837A74"/>
    <w:rsid w:val="00892D6F"/>
    <w:rsid w:val="00930434"/>
    <w:rsid w:val="00934800"/>
    <w:rsid w:val="00943DE1"/>
    <w:rsid w:val="00957966"/>
    <w:rsid w:val="009848E7"/>
    <w:rsid w:val="00987623"/>
    <w:rsid w:val="0099616F"/>
    <w:rsid w:val="009A5FAE"/>
    <w:rsid w:val="009B1219"/>
    <w:rsid w:val="009D0D9C"/>
    <w:rsid w:val="009D4C03"/>
    <w:rsid w:val="009E077A"/>
    <w:rsid w:val="009E70FB"/>
    <w:rsid w:val="009F2188"/>
    <w:rsid w:val="009F7309"/>
    <w:rsid w:val="00A23008"/>
    <w:rsid w:val="00A23A8C"/>
    <w:rsid w:val="00A56C39"/>
    <w:rsid w:val="00A609BC"/>
    <w:rsid w:val="00A7211B"/>
    <w:rsid w:val="00AA0328"/>
    <w:rsid w:val="00AA2505"/>
    <w:rsid w:val="00AB178C"/>
    <w:rsid w:val="00AC21AE"/>
    <w:rsid w:val="00AF2D9F"/>
    <w:rsid w:val="00B2245B"/>
    <w:rsid w:val="00B22B51"/>
    <w:rsid w:val="00B3529C"/>
    <w:rsid w:val="00B365A4"/>
    <w:rsid w:val="00B52F46"/>
    <w:rsid w:val="00B970C2"/>
    <w:rsid w:val="00BB2BCA"/>
    <w:rsid w:val="00BC4542"/>
    <w:rsid w:val="00BC4CC5"/>
    <w:rsid w:val="00C37AAA"/>
    <w:rsid w:val="00C4145E"/>
    <w:rsid w:val="00C56460"/>
    <w:rsid w:val="00C7144E"/>
    <w:rsid w:val="00CA06B8"/>
    <w:rsid w:val="00CA232C"/>
    <w:rsid w:val="00CF7E8F"/>
    <w:rsid w:val="00D02104"/>
    <w:rsid w:val="00D07ACE"/>
    <w:rsid w:val="00D1138C"/>
    <w:rsid w:val="00D24A8A"/>
    <w:rsid w:val="00DB069C"/>
    <w:rsid w:val="00DC2EDC"/>
    <w:rsid w:val="00DD65A6"/>
    <w:rsid w:val="00DF0254"/>
    <w:rsid w:val="00E00A5D"/>
    <w:rsid w:val="00E1077E"/>
    <w:rsid w:val="00E1763F"/>
    <w:rsid w:val="00E823AA"/>
    <w:rsid w:val="00EB3D49"/>
    <w:rsid w:val="00ED4F3F"/>
    <w:rsid w:val="00F03593"/>
    <w:rsid w:val="00F164F0"/>
    <w:rsid w:val="00F251BD"/>
    <w:rsid w:val="00F54993"/>
    <w:rsid w:val="00F8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6C3E"/>
  <w15:docId w15:val="{09A5A282-F081-4FFC-8F97-E149252E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608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6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autoRedefine/>
    <w:qFormat/>
    <w:rsid w:val="000044E5"/>
    <w:pPr>
      <w:keepNext/>
      <w:widowControl w:val="0"/>
      <w:autoSpaceDE w:val="0"/>
      <w:autoSpaceDN w:val="0"/>
      <w:adjustRightInd w:val="0"/>
      <w:spacing w:after="120" w:line="240" w:lineRule="auto"/>
      <w:jc w:val="both"/>
      <w:outlineLvl w:val="2"/>
    </w:pPr>
    <w:rPr>
      <w:rFonts w:ascii="Times New Roman" w:hAnsi="Times New Roman"/>
      <w:b/>
      <w:bCs/>
      <w:iCs/>
      <w:color w:val="993300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A06B8"/>
    <w:pPr>
      <w:keepNext/>
      <w:widowControl w:val="0"/>
      <w:autoSpaceDE w:val="0"/>
      <w:autoSpaceDN w:val="0"/>
      <w:adjustRightInd w:val="0"/>
      <w:spacing w:after="0" w:line="240" w:lineRule="auto"/>
      <w:ind w:firstLine="567"/>
      <w:outlineLvl w:val="4"/>
    </w:pPr>
    <w:rPr>
      <w:rFonts w:ascii="Times New Roman" w:hAnsi="Times New Roman"/>
      <w:b/>
      <w:bCs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423608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423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23608"/>
    <w:pPr>
      <w:spacing w:after="0" w:line="240" w:lineRule="auto"/>
      <w:ind w:firstLine="240"/>
    </w:pPr>
    <w:rPr>
      <w:rFonts w:ascii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423608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4236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3608"/>
  </w:style>
  <w:style w:type="character" w:customStyle="1" w:styleId="spelle">
    <w:name w:val="spelle"/>
    <w:basedOn w:val="a0"/>
    <w:rsid w:val="00423608"/>
  </w:style>
  <w:style w:type="character" w:customStyle="1" w:styleId="grame">
    <w:name w:val="grame"/>
    <w:basedOn w:val="a0"/>
    <w:rsid w:val="00423608"/>
  </w:style>
  <w:style w:type="paragraph" w:customStyle="1" w:styleId="1">
    <w:name w:val="Обычный1"/>
    <w:basedOn w:val="a"/>
    <w:rsid w:val="004236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unhideWhenUsed/>
    <w:rsid w:val="004236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Текст Знак"/>
    <w:basedOn w:val="a0"/>
    <w:link w:val="a8"/>
    <w:uiPriority w:val="99"/>
    <w:rsid w:val="00423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13ABF"/>
    <w:pPr>
      <w:ind w:left="720"/>
      <w:contextualSpacing/>
    </w:pPr>
  </w:style>
  <w:style w:type="table" w:customStyle="1" w:styleId="10">
    <w:name w:val="Сетка таблицы1"/>
    <w:basedOn w:val="a1"/>
    <w:next w:val="ac"/>
    <w:uiPriority w:val="59"/>
    <w:rsid w:val="009F7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rsid w:val="009F7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34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34325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434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34325"/>
    <w:rPr>
      <w:rFonts w:ascii="Calibri" w:eastAsia="Times New Roman" w:hAnsi="Calibri" w:cs="Times New Roman"/>
    </w:rPr>
  </w:style>
  <w:style w:type="character" w:customStyle="1" w:styleId="ab">
    <w:name w:val="Абзац списка Знак"/>
    <w:link w:val="aa"/>
    <w:uiPriority w:val="34"/>
    <w:locked/>
    <w:rsid w:val="009E077A"/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0044E5"/>
    <w:rPr>
      <w:rFonts w:ascii="Times New Roman" w:eastAsia="Times New Roman" w:hAnsi="Times New Roman" w:cs="Times New Roman"/>
      <w:b/>
      <w:bCs/>
      <w:iCs/>
      <w:color w:val="9933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06B8"/>
    <w:rPr>
      <w:rFonts w:ascii="Times New Roman" w:eastAsia="Times New Roman" w:hAnsi="Times New Roman" w:cs="Times New Roman"/>
      <w:b/>
      <w:bCs/>
      <w:szCs w:val="18"/>
      <w:lang w:eastAsia="ru-RU"/>
    </w:rPr>
  </w:style>
  <w:style w:type="paragraph" w:customStyle="1" w:styleId="Main">
    <w:name w:val="_Main"/>
    <w:rsid w:val="00CA232C"/>
    <w:pPr>
      <w:tabs>
        <w:tab w:val="left" w:pos="3686"/>
        <w:tab w:val="left" w:pos="4253"/>
      </w:tabs>
      <w:spacing w:before="60" w:after="60" w:line="240" w:lineRule="auto"/>
      <w:jc w:val="both"/>
    </w:pPr>
    <w:rPr>
      <w:rFonts w:ascii="Arial" w:eastAsia="Times New Roman" w:hAnsi="Arial" w:cs="Arial"/>
      <w:szCs w:val="20"/>
      <w:lang w:eastAsia="ru-RU"/>
    </w:rPr>
  </w:style>
  <w:style w:type="paragraph" w:customStyle="1" w:styleId="Style14">
    <w:name w:val="Style14"/>
    <w:basedOn w:val="a"/>
    <w:uiPriority w:val="99"/>
    <w:rsid w:val="00CA232C"/>
    <w:pPr>
      <w:widowControl w:val="0"/>
      <w:autoSpaceDE w:val="0"/>
      <w:autoSpaceDN w:val="0"/>
      <w:adjustRightInd w:val="0"/>
      <w:spacing w:after="0" w:line="257" w:lineRule="exact"/>
      <w:ind w:hanging="281"/>
      <w:jc w:val="both"/>
    </w:pPr>
    <w:rPr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CA232C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9876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16">
    <w:name w:val="Font Style16"/>
    <w:basedOn w:val="a0"/>
    <w:uiPriority w:val="99"/>
    <w:rsid w:val="00987623"/>
    <w:rPr>
      <w:rFonts w:ascii="Arial Narrow" w:hAnsi="Arial Narrow" w:cs="Arial Narrow"/>
      <w:sz w:val="14"/>
      <w:szCs w:val="14"/>
    </w:rPr>
  </w:style>
  <w:style w:type="paragraph" w:styleId="31">
    <w:name w:val="Body Text Indent 3"/>
    <w:basedOn w:val="a"/>
    <w:link w:val="32"/>
    <w:rsid w:val="003A69A2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A69A2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rsid w:val="00F03593"/>
    <w:pPr>
      <w:widowControl w:val="0"/>
      <w:autoSpaceDE w:val="0"/>
      <w:autoSpaceDN w:val="0"/>
      <w:adjustRightInd w:val="0"/>
      <w:spacing w:after="0" w:line="230" w:lineRule="exact"/>
      <w:ind w:firstLine="27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0359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F0359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basedOn w:val="a0"/>
    <w:rsid w:val="00F03593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basedOn w:val="a0"/>
    <w:rsid w:val="00F03593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rsid w:val="00F03593"/>
    <w:pPr>
      <w:widowControl w:val="0"/>
      <w:autoSpaceDE w:val="0"/>
      <w:autoSpaceDN w:val="0"/>
      <w:adjustRightInd w:val="0"/>
      <w:spacing w:after="0" w:line="221" w:lineRule="exact"/>
      <w:ind w:firstLine="274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F03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F035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F03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F03593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F03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0">
    <w:name w:val="Font Style40"/>
    <w:basedOn w:val="a0"/>
    <w:rsid w:val="00F03593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41">
    <w:name w:val="Font Style41"/>
    <w:basedOn w:val="a0"/>
    <w:rsid w:val="00F03593"/>
    <w:rPr>
      <w:rFonts w:ascii="Georgia" w:hAnsi="Georgia" w:cs="Georgia"/>
      <w:spacing w:val="-10"/>
      <w:sz w:val="18"/>
      <w:szCs w:val="18"/>
    </w:rPr>
  </w:style>
  <w:style w:type="character" w:customStyle="1" w:styleId="FontStyle44">
    <w:name w:val="Font Style44"/>
    <w:basedOn w:val="a0"/>
    <w:rsid w:val="00F03593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rsid w:val="00F035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F03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F03593"/>
    <w:pPr>
      <w:widowControl w:val="0"/>
      <w:autoSpaceDE w:val="0"/>
      <w:autoSpaceDN w:val="0"/>
      <w:adjustRightInd w:val="0"/>
      <w:spacing w:after="0" w:line="233" w:lineRule="exact"/>
      <w:ind w:firstLine="283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F03593"/>
    <w:rPr>
      <w:rFonts w:ascii="Times New Roman" w:hAnsi="Times New Roman" w:cs="Times New Roman"/>
      <w:b/>
      <w:bCs/>
      <w:spacing w:val="-20"/>
      <w:sz w:val="18"/>
      <w:szCs w:val="18"/>
    </w:rPr>
  </w:style>
  <w:style w:type="character" w:customStyle="1" w:styleId="FontStyle33">
    <w:name w:val="Font Style33"/>
    <w:basedOn w:val="a0"/>
    <w:rsid w:val="00F03593"/>
    <w:rPr>
      <w:rFonts w:ascii="Times New Roman" w:hAnsi="Times New Roman" w:cs="Times New Roman"/>
      <w:sz w:val="18"/>
      <w:szCs w:val="18"/>
    </w:rPr>
  </w:style>
  <w:style w:type="character" w:customStyle="1" w:styleId="FontStyle45">
    <w:name w:val="Font Style45"/>
    <w:basedOn w:val="a0"/>
    <w:rsid w:val="00F03593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46">
    <w:name w:val="Font Style46"/>
    <w:basedOn w:val="a0"/>
    <w:rsid w:val="00F03593"/>
    <w:rPr>
      <w:rFonts w:ascii="Times New Roman" w:hAnsi="Times New Roman" w:cs="Times New Roman"/>
      <w:i/>
      <w:iCs/>
      <w:spacing w:val="-10"/>
      <w:sz w:val="14"/>
      <w:szCs w:val="14"/>
    </w:rPr>
  </w:style>
  <w:style w:type="character" w:customStyle="1" w:styleId="FontStyle48">
    <w:name w:val="Font Style48"/>
    <w:basedOn w:val="a0"/>
    <w:rsid w:val="00F03593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0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4B93A-E9A4-4195-B037-4092E698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ИУИТ</dc:creator>
  <cp:lastModifiedBy>Иванова Ольга Валерьевна</cp:lastModifiedBy>
  <cp:revision>5</cp:revision>
  <dcterms:created xsi:type="dcterms:W3CDTF">2022-05-13T18:58:00Z</dcterms:created>
  <dcterms:modified xsi:type="dcterms:W3CDTF">2025-06-26T12:42:00Z</dcterms:modified>
</cp:coreProperties>
</file>