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1529" w14:textId="77777777" w:rsidR="00AC5FBB" w:rsidRPr="006E263C" w:rsidRDefault="00AC5FBB" w:rsidP="00AC5FBB">
      <w:pPr>
        <w:jc w:val="center"/>
        <w:rPr>
          <w:b/>
          <w:bCs/>
          <w:sz w:val="28"/>
          <w:szCs w:val="28"/>
        </w:rPr>
      </w:pPr>
      <w:r w:rsidRPr="006E263C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78FA9BFC" w14:textId="629A0D4A" w:rsidR="00AC5FBB" w:rsidRPr="006E263C" w:rsidRDefault="001B7BDA" w:rsidP="00AC5F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</w:t>
      </w:r>
      <w:r w:rsidR="00AC5FBB" w:rsidRPr="006E263C">
        <w:rPr>
          <w:b/>
          <w:bCs/>
          <w:sz w:val="28"/>
          <w:szCs w:val="28"/>
        </w:rPr>
        <w:t xml:space="preserve"> по дисциплине(модулю)</w:t>
      </w:r>
    </w:p>
    <w:p w14:paraId="413F076F" w14:textId="77777777" w:rsidR="00F53148" w:rsidRDefault="00F53148" w:rsidP="00F53148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«Сопротивление материалов»</w:t>
      </w:r>
    </w:p>
    <w:p w14:paraId="2A0D14F4" w14:textId="77777777" w:rsidR="007D2D37" w:rsidRDefault="007D2D37" w:rsidP="00F53148">
      <w:pPr>
        <w:ind w:firstLine="709"/>
        <w:jc w:val="center"/>
        <w:rPr>
          <w:b/>
          <w:bCs/>
        </w:rPr>
      </w:pPr>
    </w:p>
    <w:p w14:paraId="52E99022" w14:textId="6D7DFB7F" w:rsidR="007D2D37" w:rsidRPr="004117B8" w:rsidRDefault="007D2D37" w:rsidP="007E3CEB">
      <w:pPr>
        <w:spacing w:line="276" w:lineRule="auto"/>
        <w:ind w:right="-108"/>
        <w:jc w:val="center"/>
        <w:rPr>
          <w:bCs/>
          <w:i/>
          <w:noProof/>
          <w:szCs w:val="28"/>
        </w:rPr>
      </w:pPr>
      <w:r w:rsidRPr="004117B8">
        <w:rPr>
          <w:bCs/>
          <w:i/>
          <w:noProof/>
          <w:szCs w:val="28"/>
        </w:rPr>
        <w:t>Вопросы</w:t>
      </w:r>
      <w:r w:rsidR="00AC5FBB">
        <w:rPr>
          <w:bCs/>
          <w:i/>
          <w:noProof/>
          <w:szCs w:val="24"/>
        </w:rPr>
        <w:t xml:space="preserve"> </w:t>
      </w:r>
      <w:r w:rsidRPr="004560AF">
        <w:rPr>
          <w:bCs/>
          <w:i/>
          <w:noProof/>
          <w:szCs w:val="24"/>
        </w:rPr>
        <w:t>к зачету</w:t>
      </w:r>
      <w:r w:rsidRPr="004117B8">
        <w:rPr>
          <w:bCs/>
          <w:i/>
          <w:noProof/>
          <w:szCs w:val="28"/>
        </w:rPr>
        <w:t xml:space="preserve"> (</w:t>
      </w:r>
      <w:r w:rsidR="009521FE">
        <w:rPr>
          <w:bCs/>
          <w:i/>
          <w:noProof/>
          <w:szCs w:val="24"/>
        </w:rPr>
        <w:t>3</w:t>
      </w:r>
      <w:r w:rsidR="007E3CEB">
        <w:rPr>
          <w:bCs/>
          <w:i/>
          <w:noProof/>
          <w:szCs w:val="28"/>
        </w:rPr>
        <w:t xml:space="preserve"> семестр)</w:t>
      </w:r>
    </w:p>
    <w:p w14:paraId="654B4ABB" w14:textId="77777777" w:rsidR="007D2D37" w:rsidRPr="004117B8" w:rsidRDefault="007D2D37" w:rsidP="007D2D37">
      <w:pPr>
        <w:spacing w:line="276" w:lineRule="auto"/>
        <w:ind w:right="-108" w:firstLine="618"/>
        <w:jc w:val="both"/>
        <w:rPr>
          <w:b/>
          <w:bCs/>
          <w:noProof/>
          <w:szCs w:val="28"/>
        </w:rPr>
      </w:pPr>
    </w:p>
    <w:p w14:paraId="0FD79575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1. Основные допущения, принимаемые в сопротивлении материалов.</w:t>
      </w:r>
    </w:p>
    <w:p w14:paraId="5C8D7554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2. Схематизация элементов конструкции.</w:t>
      </w:r>
    </w:p>
    <w:p w14:paraId="39DB10D3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3. Классификация нагрузок.</w:t>
      </w:r>
    </w:p>
    <w:p w14:paraId="24214B6A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4. Внутренние усилия, действующие в поперечных сечениях стержня.</w:t>
      </w:r>
    </w:p>
    <w:p w14:paraId="2C56F667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5. Метод сечений.</w:t>
      </w:r>
    </w:p>
    <w:p w14:paraId="1F379F8B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6. Основные виды деформации стержня.</w:t>
      </w:r>
    </w:p>
    <w:p w14:paraId="33F04DF8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7. Построение эпюр внутренних усилий.</w:t>
      </w:r>
    </w:p>
    <w:p w14:paraId="24EBFEF5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8. Дифференциальные зависимости между интенсивностью распределенной внешней нагрузки и внутренними усилиями. Дифференциальная зависимость между изгибающим моментом и поперечной силой.</w:t>
      </w:r>
    </w:p>
    <w:p w14:paraId="0CA0CB02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9. Понятие о напряжениях. Связь между внутренними усилиями и напряжениями.</w:t>
      </w:r>
    </w:p>
    <w:p w14:paraId="0F98C294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10. Гипотеза плоских сечений (гипотеза Бернулли) и принцип Сен-Венана. Нормальные напряжения при растяжении-сжатии.</w:t>
      </w:r>
    </w:p>
    <w:p w14:paraId="726D59BD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11. Продольная деформация при растяжении-сжатии. Закон Гука. Модуль упругости и коэффициент Пуассона.</w:t>
      </w:r>
    </w:p>
    <w:p w14:paraId="6818ADC8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12. Определение нормального и касательного напряжений на наклонной площадке σα и τα при растяжении-сжатии.</w:t>
      </w:r>
    </w:p>
    <w:p w14:paraId="15CFB0E5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13. Перемещение при растяжении-сжатии.</w:t>
      </w:r>
    </w:p>
    <w:p w14:paraId="5BC1EF7F" w14:textId="77777777" w:rsidR="00FA2224" w:rsidRPr="00FA2224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14. Диаграмма растяжения малоуглеродистой стали. Механические характеристики малоуглеродистой стали.</w:t>
      </w:r>
    </w:p>
    <w:p w14:paraId="4094C35E" w14:textId="3A0DBEB8" w:rsidR="00F35C1D" w:rsidRDefault="00FA2224" w:rsidP="00FA2224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15. Расчеты на прочность при растяжении-сжатии.</w:t>
      </w:r>
    </w:p>
    <w:p w14:paraId="0C410AA3" w14:textId="3AD75C7F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16. Основные геометрические характеристики плоских сечений. Центральные и главные оси сечения.</w:t>
      </w:r>
    </w:p>
    <w:p w14:paraId="3641D5CC" w14:textId="7CAA872F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17. Моменты инерции простейших сечений: прямоугольник, треугольник, круг. Определение моментов инерции сложных фигур.</w:t>
      </w:r>
    </w:p>
    <w:p w14:paraId="16B3D0FF" w14:textId="2951C6CA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18. Зависимости для моментов инерции при параллельном переносе осей.</w:t>
      </w:r>
    </w:p>
    <w:p w14:paraId="4661D403" w14:textId="5C3CA5B4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19. Определение</w:t>
      </w:r>
      <w:r>
        <w:rPr>
          <w:b/>
          <w:szCs w:val="24"/>
        </w:rPr>
        <w:t xml:space="preserve"> </w:t>
      </w:r>
      <w:r>
        <w:rPr>
          <w:szCs w:val="24"/>
        </w:rPr>
        <w:t>нормальных напряжений при чистом изгибе. Основные гипотезы теории изгиба.</w:t>
      </w:r>
    </w:p>
    <w:p w14:paraId="320F42EB" w14:textId="1500E023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20. Определение касательных напряжений при поперечном изгибе.</w:t>
      </w:r>
    </w:p>
    <w:p w14:paraId="0E870452" w14:textId="476B46EC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21. Распределение нормального и касательного напряжений по высоте бруса прямоугольного сечения.</w:t>
      </w:r>
    </w:p>
    <w:p w14:paraId="6CBD742F" w14:textId="6DA5B621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22. Расчеты на прочность при изгибе.</w:t>
      </w:r>
    </w:p>
    <w:p w14:paraId="3B1F2A55" w14:textId="7A08B3AE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23. Кручение стержней. Построение эпюр крутящего момента и углов закручивания.</w:t>
      </w:r>
    </w:p>
    <w:p w14:paraId="35A7D114" w14:textId="2EE380FE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24. Определение касательных напряжений при кручении стержня круглого сечения.</w:t>
      </w:r>
    </w:p>
    <w:p w14:paraId="020CA9B6" w14:textId="681E2AC2" w:rsidR="00FA2224" w:rsidRDefault="00FA2224" w:rsidP="00FA2224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25. Расчеты на прочность при кручении.</w:t>
      </w:r>
    </w:p>
    <w:p w14:paraId="3F6E27F2" w14:textId="3FCCACAC" w:rsidR="00FA2224" w:rsidRDefault="00FA2224" w:rsidP="00FA2224">
      <w:pPr>
        <w:spacing w:line="276" w:lineRule="auto"/>
        <w:ind w:right="-108" w:firstLine="618"/>
        <w:jc w:val="both"/>
        <w:rPr>
          <w:b/>
          <w:bCs/>
        </w:rPr>
      </w:pPr>
    </w:p>
    <w:p w14:paraId="2A0919ED" w14:textId="3A3471F7" w:rsidR="009521FE" w:rsidRDefault="009521FE" w:rsidP="00FA2224">
      <w:pPr>
        <w:spacing w:line="276" w:lineRule="auto"/>
        <w:ind w:right="-108" w:firstLine="618"/>
        <w:jc w:val="both"/>
        <w:rPr>
          <w:b/>
          <w:bCs/>
        </w:rPr>
      </w:pPr>
    </w:p>
    <w:p w14:paraId="0904D48B" w14:textId="195A9ABC" w:rsidR="009521FE" w:rsidRDefault="009521FE" w:rsidP="00FA2224">
      <w:pPr>
        <w:spacing w:line="276" w:lineRule="auto"/>
        <w:ind w:right="-108" w:firstLine="618"/>
        <w:jc w:val="both"/>
        <w:rPr>
          <w:b/>
          <w:bCs/>
        </w:rPr>
      </w:pPr>
    </w:p>
    <w:p w14:paraId="43EEE7A7" w14:textId="3F39C4D7" w:rsidR="009521FE" w:rsidRDefault="009521FE" w:rsidP="00FA2224">
      <w:pPr>
        <w:spacing w:line="276" w:lineRule="auto"/>
        <w:ind w:right="-108" w:firstLine="618"/>
        <w:jc w:val="both"/>
        <w:rPr>
          <w:b/>
          <w:bCs/>
        </w:rPr>
      </w:pPr>
    </w:p>
    <w:p w14:paraId="26413769" w14:textId="2EF77FAD" w:rsidR="009521FE" w:rsidRDefault="009521FE" w:rsidP="00FA2224">
      <w:pPr>
        <w:spacing w:line="276" w:lineRule="auto"/>
        <w:ind w:right="-108" w:firstLine="618"/>
        <w:jc w:val="both"/>
        <w:rPr>
          <w:b/>
          <w:bCs/>
        </w:rPr>
      </w:pPr>
    </w:p>
    <w:p w14:paraId="5B6BBF85" w14:textId="77777777" w:rsidR="00217BE1" w:rsidRPr="006E263C" w:rsidRDefault="00217BE1" w:rsidP="00217BE1">
      <w:pPr>
        <w:jc w:val="center"/>
        <w:rPr>
          <w:b/>
          <w:bCs/>
          <w:sz w:val="28"/>
          <w:szCs w:val="28"/>
        </w:rPr>
      </w:pPr>
      <w:r w:rsidRPr="006E263C">
        <w:rPr>
          <w:b/>
          <w:bCs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4F9F43F5" w14:textId="79AA704B" w:rsidR="00217BE1" w:rsidRPr="006E263C" w:rsidRDefault="001B7BDA" w:rsidP="00217B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текущего контроля</w:t>
      </w:r>
      <w:r w:rsidR="00217BE1" w:rsidRPr="006E263C">
        <w:rPr>
          <w:b/>
          <w:bCs/>
          <w:sz w:val="28"/>
          <w:szCs w:val="28"/>
        </w:rPr>
        <w:t xml:space="preserve"> </w:t>
      </w:r>
      <w:proofErr w:type="spellStart"/>
      <w:r w:rsidR="00217BE1" w:rsidRPr="006E263C">
        <w:rPr>
          <w:b/>
          <w:bCs/>
          <w:sz w:val="28"/>
          <w:szCs w:val="28"/>
        </w:rPr>
        <w:t>контроля</w:t>
      </w:r>
      <w:proofErr w:type="spellEnd"/>
      <w:r w:rsidR="00217BE1" w:rsidRPr="006E263C">
        <w:rPr>
          <w:b/>
          <w:bCs/>
          <w:sz w:val="28"/>
          <w:szCs w:val="28"/>
        </w:rPr>
        <w:t xml:space="preserve"> по дисциплине(модулю)</w:t>
      </w:r>
    </w:p>
    <w:p w14:paraId="2BFEE466" w14:textId="77777777" w:rsidR="00217BE1" w:rsidRDefault="00217BE1" w:rsidP="00217BE1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«Сопротивление материалов»</w:t>
      </w:r>
    </w:p>
    <w:p w14:paraId="6C8CE116" w14:textId="77777777" w:rsidR="00217BE1" w:rsidRDefault="00217BE1" w:rsidP="00217BE1">
      <w:pPr>
        <w:ind w:firstLine="709"/>
        <w:jc w:val="center"/>
        <w:rPr>
          <w:b/>
          <w:bCs/>
        </w:rPr>
      </w:pPr>
    </w:p>
    <w:p w14:paraId="73A4067F" w14:textId="7695F161" w:rsidR="00217BE1" w:rsidRPr="004117B8" w:rsidRDefault="00217BE1" w:rsidP="007E3CEB">
      <w:pPr>
        <w:spacing w:line="276" w:lineRule="auto"/>
        <w:ind w:right="-108"/>
        <w:jc w:val="center"/>
        <w:rPr>
          <w:bCs/>
          <w:i/>
          <w:noProof/>
          <w:szCs w:val="28"/>
        </w:rPr>
      </w:pPr>
      <w:r w:rsidRPr="004117B8">
        <w:rPr>
          <w:bCs/>
          <w:i/>
          <w:noProof/>
          <w:szCs w:val="28"/>
        </w:rPr>
        <w:t xml:space="preserve">Вопросы для </w:t>
      </w:r>
      <w:r>
        <w:rPr>
          <w:bCs/>
          <w:i/>
          <w:noProof/>
          <w:szCs w:val="28"/>
        </w:rPr>
        <w:t>промежуточного</w:t>
      </w:r>
      <w:r w:rsidRPr="004117B8">
        <w:rPr>
          <w:bCs/>
          <w:i/>
          <w:noProof/>
          <w:szCs w:val="28"/>
        </w:rPr>
        <w:t xml:space="preserve"> контроля </w:t>
      </w:r>
      <w:r>
        <w:rPr>
          <w:bCs/>
          <w:i/>
          <w:noProof/>
          <w:szCs w:val="28"/>
        </w:rPr>
        <w:t xml:space="preserve"> </w:t>
      </w:r>
      <w:r w:rsidRPr="004117B8">
        <w:rPr>
          <w:bCs/>
          <w:i/>
          <w:noProof/>
          <w:szCs w:val="28"/>
        </w:rPr>
        <w:t>(</w:t>
      </w:r>
      <w:r>
        <w:rPr>
          <w:bCs/>
          <w:i/>
          <w:noProof/>
          <w:szCs w:val="24"/>
        </w:rPr>
        <w:t>3</w:t>
      </w:r>
      <w:r w:rsidR="007E3CEB">
        <w:rPr>
          <w:bCs/>
          <w:i/>
          <w:noProof/>
          <w:szCs w:val="28"/>
        </w:rPr>
        <w:t xml:space="preserve"> семестр)</w:t>
      </w:r>
    </w:p>
    <w:p w14:paraId="5A2FFBB3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</w:p>
    <w:p w14:paraId="769A1990" w14:textId="00E13161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1. Основные допущения, принимаемые в сопротивлении материалов.</w:t>
      </w:r>
    </w:p>
    <w:p w14:paraId="10D3AB04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2. Схематизация элементов конструкции.</w:t>
      </w:r>
    </w:p>
    <w:p w14:paraId="23547C1E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3. Классификация нагрузок.</w:t>
      </w:r>
    </w:p>
    <w:p w14:paraId="7B2A3F32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4. Внутренние усилия, действующие в поперечных сечениях стержня.</w:t>
      </w:r>
    </w:p>
    <w:p w14:paraId="1EC75920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5. Метод сечений.</w:t>
      </w:r>
    </w:p>
    <w:p w14:paraId="60B2F31F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6. Основные виды деформации стержня.</w:t>
      </w:r>
    </w:p>
    <w:p w14:paraId="4C25C593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7. Построение эпюр внутренних усилий.</w:t>
      </w:r>
    </w:p>
    <w:p w14:paraId="60198605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8. Дифференциальн</w:t>
      </w:r>
      <w:r>
        <w:rPr>
          <w:bCs/>
          <w:noProof/>
          <w:szCs w:val="28"/>
        </w:rPr>
        <w:t>ая</w:t>
      </w:r>
      <w:r w:rsidRPr="00FA2224">
        <w:rPr>
          <w:bCs/>
          <w:noProof/>
          <w:szCs w:val="28"/>
        </w:rPr>
        <w:t xml:space="preserve"> зависимост</w:t>
      </w:r>
      <w:r>
        <w:rPr>
          <w:bCs/>
          <w:noProof/>
          <w:szCs w:val="28"/>
        </w:rPr>
        <w:t>ь</w:t>
      </w:r>
      <w:r w:rsidRPr="00FA2224">
        <w:rPr>
          <w:bCs/>
          <w:noProof/>
          <w:szCs w:val="28"/>
        </w:rPr>
        <w:t xml:space="preserve"> между интенсивностью распределенной внешней нагрузки и </w:t>
      </w:r>
      <w:r>
        <w:rPr>
          <w:bCs/>
          <w:noProof/>
          <w:szCs w:val="28"/>
        </w:rPr>
        <w:t>нормальной силой при растяжении-сжатии</w:t>
      </w:r>
      <w:r w:rsidRPr="00FA2224">
        <w:rPr>
          <w:bCs/>
          <w:noProof/>
          <w:szCs w:val="28"/>
        </w:rPr>
        <w:t xml:space="preserve">. </w:t>
      </w:r>
    </w:p>
    <w:p w14:paraId="4E37640D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9</w:t>
      </w:r>
      <w:r w:rsidRPr="00FA2224">
        <w:rPr>
          <w:bCs/>
          <w:noProof/>
          <w:szCs w:val="28"/>
        </w:rPr>
        <w:t>. Дифференциальн</w:t>
      </w:r>
      <w:r>
        <w:rPr>
          <w:bCs/>
          <w:noProof/>
          <w:szCs w:val="28"/>
        </w:rPr>
        <w:t>ая</w:t>
      </w:r>
      <w:r w:rsidRPr="00FA2224">
        <w:rPr>
          <w:bCs/>
          <w:noProof/>
          <w:szCs w:val="28"/>
        </w:rPr>
        <w:t xml:space="preserve"> зависимост</w:t>
      </w:r>
      <w:r>
        <w:rPr>
          <w:bCs/>
          <w:noProof/>
          <w:szCs w:val="28"/>
        </w:rPr>
        <w:t>ь</w:t>
      </w:r>
      <w:r w:rsidRPr="00FA2224">
        <w:rPr>
          <w:bCs/>
          <w:noProof/>
          <w:szCs w:val="28"/>
        </w:rPr>
        <w:t xml:space="preserve"> между интенсивностью распределенно</w:t>
      </w:r>
      <w:r>
        <w:rPr>
          <w:bCs/>
          <w:noProof/>
          <w:szCs w:val="28"/>
        </w:rPr>
        <w:t>го</w:t>
      </w:r>
      <w:r w:rsidRPr="00FA2224">
        <w:rPr>
          <w:bCs/>
          <w:noProof/>
          <w:szCs w:val="28"/>
        </w:rPr>
        <w:t xml:space="preserve"> внешне</w:t>
      </w:r>
      <w:r>
        <w:rPr>
          <w:bCs/>
          <w:noProof/>
          <w:szCs w:val="28"/>
        </w:rPr>
        <w:t>го</w:t>
      </w:r>
      <w:r w:rsidRPr="00FA2224">
        <w:rPr>
          <w:bCs/>
          <w:noProof/>
          <w:szCs w:val="28"/>
        </w:rPr>
        <w:t xml:space="preserve"> </w:t>
      </w:r>
      <w:r>
        <w:rPr>
          <w:bCs/>
          <w:noProof/>
          <w:szCs w:val="28"/>
        </w:rPr>
        <w:t>крутящего момента</w:t>
      </w:r>
      <w:r w:rsidRPr="00FA2224">
        <w:rPr>
          <w:bCs/>
          <w:noProof/>
          <w:szCs w:val="28"/>
        </w:rPr>
        <w:t xml:space="preserve"> и внутренним </w:t>
      </w:r>
      <w:r>
        <w:rPr>
          <w:bCs/>
          <w:noProof/>
          <w:szCs w:val="28"/>
        </w:rPr>
        <w:t>крутящим моментом при кручении</w:t>
      </w:r>
      <w:r w:rsidRPr="00FA2224">
        <w:rPr>
          <w:bCs/>
          <w:noProof/>
          <w:szCs w:val="28"/>
        </w:rPr>
        <w:t xml:space="preserve">. </w:t>
      </w:r>
    </w:p>
    <w:p w14:paraId="3E0638B0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10. </w:t>
      </w:r>
      <w:r w:rsidRPr="00FA2224">
        <w:rPr>
          <w:bCs/>
          <w:noProof/>
          <w:szCs w:val="28"/>
        </w:rPr>
        <w:t>Дифференциальная зависимость между изгибающим моментом и поперечной силой.</w:t>
      </w:r>
    </w:p>
    <w:p w14:paraId="0FB99C58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11. </w:t>
      </w:r>
      <w:r w:rsidRPr="00FA2224">
        <w:rPr>
          <w:bCs/>
          <w:noProof/>
          <w:szCs w:val="28"/>
        </w:rPr>
        <w:t xml:space="preserve">Дифференциальная зависимость между </w:t>
      </w:r>
      <w:r>
        <w:rPr>
          <w:bCs/>
          <w:noProof/>
          <w:szCs w:val="28"/>
        </w:rPr>
        <w:t>интенсивностью распределенной нагрузки</w:t>
      </w:r>
      <w:r w:rsidRPr="00FA2224">
        <w:rPr>
          <w:bCs/>
          <w:noProof/>
          <w:szCs w:val="28"/>
        </w:rPr>
        <w:t xml:space="preserve"> и поперечной силой.</w:t>
      </w:r>
    </w:p>
    <w:p w14:paraId="5EAF9EBA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12. </w:t>
      </w:r>
      <w:r w:rsidRPr="00FA2224">
        <w:rPr>
          <w:bCs/>
          <w:noProof/>
          <w:szCs w:val="28"/>
        </w:rPr>
        <w:t xml:space="preserve">Дифференциальная зависимость между </w:t>
      </w:r>
      <w:r>
        <w:rPr>
          <w:bCs/>
          <w:noProof/>
          <w:szCs w:val="28"/>
        </w:rPr>
        <w:t>интенсивностью распределенной нагрузки</w:t>
      </w:r>
      <w:r w:rsidRPr="00FA2224">
        <w:rPr>
          <w:bCs/>
          <w:noProof/>
          <w:szCs w:val="28"/>
        </w:rPr>
        <w:t xml:space="preserve"> и </w:t>
      </w:r>
      <w:r>
        <w:rPr>
          <w:bCs/>
          <w:noProof/>
          <w:szCs w:val="28"/>
        </w:rPr>
        <w:t>изгибающим моментом</w:t>
      </w:r>
      <w:r w:rsidRPr="00FA2224">
        <w:rPr>
          <w:bCs/>
          <w:noProof/>
          <w:szCs w:val="28"/>
        </w:rPr>
        <w:t>.</w:t>
      </w:r>
    </w:p>
    <w:p w14:paraId="6ABDB913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13</w:t>
      </w:r>
      <w:r w:rsidRPr="00FA2224">
        <w:rPr>
          <w:bCs/>
          <w:noProof/>
          <w:szCs w:val="28"/>
        </w:rPr>
        <w:t>. Понятие о напряжениях. Связь между внутренними усилиями и напряжениями.</w:t>
      </w:r>
    </w:p>
    <w:p w14:paraId="0B720232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</w:t>
      </w:r>
      <w:r>
        <w:rPr>
          <w:bCs/>
          <w:noProof/>
          <w:szCs w:val="28"/>
        </w:rPr>
        <w:t>4</w:t>
      </w:r>
      <w:r w:rsidRPr="00FA2224">
        <w:rPr>
          <w:bCs/>
          <w:noProof/>
          <w:szCs w:val="28"/>
        </w:rPr>
        <w:t>. Гипотеза плоских сечений (гипотеза Бернулли)</w:t>
      </w:r>
      <w:r>
        <w:rPr>
          <w:bCs/>
          <w:noProof/>
          <w:szCs w:val="28"/>
        </w:rPr>
        <w:t>.</w:t>
      </w:r>
    </w:p>
    <w:p w14:paraId="2FCAE80B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15.</w:t>
      </w:r>
      <w:r w:rsidRPr="00FA2224">
        <w:rPr>
          <w:bCs/>
          <w:noProof/>
          <w:szCs w:val="28"/>
        </w:rPr>
        <w:t xml:space="preserve"> </w:t>
      </w:r>
      <w:r>
        <w:rPr>
          <w:bCs/>
          <w:noProof/>
          <w:szCs w:val="28"/>
        </w:rPr>
        <w:t>П</w:t>
      </w:r>
      <w:r w:rsidRPr="00FA2224">
        <w:rPr>
          <w:bCs/>
          <w:noProof/>
          <w:szCs w:val="28"/>
        </w:rPr>
        <w:t xml:space="preserve">ринцип Сен-Венана. </w:t>
      </w:r>
    </w:p>
    <w:p w14:paraId="1634CA76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16. </w:t>
      </w:r>
      <w:r w:rsidRPr="00FA2224">
        <w:rPr>
          <w:bCs/>
          <w:noProof/>
          <w:szCs w:val="28"/>
        </w:rPr>
        <w:t>Нормальные напряжения при растяжении-сжатии.</w:t>
      </w:r>
    </w:p>
    <w:p w14:paraId="0247C9E4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 w:rsidRPr="00FA2224">
        <w:rPr>
          <w:bCs/>
          <w:noProof/>
          <w:szCs w:val="28"/>
        </w:rPr>
        <w:t>1</w:t>
      </w:r>
      <w:r>
        <w:rPr>
          <w:bCs/>
          <w:noProof/>
          <w:szCs w:val="28"/>
        </w:rPr>
        <w:t>7</w:t>
      </w:r>
      <w:r w:rsidRPr="00FA2224">
        <w:rPr>
          <w:bCs/>
          <w:noProof/>
          <w:szCs w:val="28"/>
        </w:rPr>
        <w:t xml:space="preserve">. Продольная деформация при растяжении-сжатии. </w:t>
      </w:r>
    </w:p>
    <w:p w14:paraId="1718EC13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18.</w:t>
      </w:r>
      <w:r w:rsidRPr="00FA2224">
        <w:rPr>
          <w:bCs/>
          <w:noProof/>
          <w:szCs w:val="28"/>
        </w:rPr>
        <w:t xml:space="preserve">Закон Гука. </w:t>
      </w:r>
    </w:p>
    <w:p w14:paraId="322549E1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19.</w:t>
      </w:r>
      <w:r w:rsidRPr="00FA2224">
        <w:rPr>
          <w:bCs/>
          <w:noProof/>
          <w:szCs w:val="28"/>
        </w:rPr>
        <w:t>Модуль упругости</w:t>
      </w:r>
      <w:r>
        <w:rPr>
          <w:bCs/>
          <w:noProof/>
          <w:szCs w:val="28"/>
        </w:rPr>
        <w:t>.</w:t>
      </w:r>
      <w:r w:rsidRPr="00FA2224">
        <w:rPr>
          <w:bCs/>
          <w:noProof/>
          <w:szCs w:val="28"/>
        </w:rPr>
        <w:t xml:space="preserve"> </w:t>
      </w:r>
    </w:p>
    <w:p w14:paraId="5B901753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20. К</w:t>
      </w:r>
      <w:r w:rsidRPr="00FA2224">
        <w:rPr>
          <w:bCs/>
          <w:noProof/>
          <w:szCs w:val="28"/>
        </w:rPr>
        <w:t>оэффициент Пуассона.</w:t>
      </w:r>
    </w:p>
    <w:p w14:paraId="41DBBC25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21</w:t>
      </w:r>
      <w:r w:rsidRPr="00FA2224">
        <w:rPr>
          <w:bCs/>
          <w:noProof/>
          <w:szCs w:val="28"/>
        </w:rPr>
        <w:t>. Определение нормального и касательного напряжений на наклонной площадке σ</w:t>
      </w:r>
      <w:r w:rsidRPr="0085448B">
        <w:rPr>
          <w:bCs/>
          <w:noProof/>
          <w:szCs w:val="28"/>
          <w:vertAlign w:val="subscript"/>
        </w:rPr>
        <w:t>α</w:t>
      </w:r>
      <w:r w:rsidRPr="00FA2224">
        <w:rPr>
          <w:bCs/>
          <w:noProof/>
          <w:szCs w:val="28"/>
        </w:rPr>
        <w:t xml:space="preserve"> и τ</w:t>
      </w:r>
      <w:r w:rsidRPr="0085448B">
        <w:rPr>
          <w:bCs/>
          <w:noProof/>
          <w:szCs w:val="28"/>
          <w:vertAlign w:val="subscript"/>
        </w:rPr>
        <w:t>α</w:t>
      </w:r>
      <w:r w:rsidRPr="00FA2224">
        <w:rPr>
          <w:bCs/>
          <w:noProof/>
          <w:szCs w:val="28"/>
        </w:rPr>
        <w:t xml:space="preserve"> при растяжении-сжатии.</w:t>
      </w:r>
    </w:p>
    <w:p w14:paraId="25CDADFC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21</w:t>
      </w:r>
      <w:r w:rsidRPr="00FA2224">
        <w:rPr>
          <w:bCs/>
          <w:noProof/>
          <w:szCs w:val="28"/>
        </w:rPr>
        <w:t>. Перемещени</w:t>
      </w:r>
      <w:r>
        <w:rPr>
          <w:bCs/>
          <w:noProof/>
          <w:szCs w:val="28"/>
        </w:rPr>
        <w:t>я</w:t>
      </w:r>
      <w:r w:rsidRPr="00FA2224">
        <w:rPr>
          <w:bCs/>
          <w:noProof/>
          <w:szCs w:val="28"/>
        </w:rPr>
        <w:t xml:space="preserve"> при растяжении-сжатии.</w:t>
      </w:r>
    </w:p>
    <w:p w14:paraId="5E986E84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22</w:t>
      </w:r>
      <w:r w:rsidRPr="00FA2224">
        <w:rPr>
          <w:bCs/>
          <w:noProof/>
          <w:szCs w:val="28"/>
        </w:rPr>
        <w:t xml:space="preserve">. Диаграмма растяжения малоуглеродистой стали. </w:t>
      </w:r>
    </w:p>
    <w:p w14:paraId="18D4B338" w14:textId="77777777" w:rsidR="00217BE1" w:rsidRPr="00FA2224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23. </w:t>
      </w:r>
      <w:r w:rsidRPr="00FA2224">
        <w:rPr>
          <w:bCs/>
          <w:noProof/>
          <w:szCs w:val="28"/>
        </w:rPr>
        <w:t>Механические характеристики малоуглеродистой стали.</w:t>
      </w:r>
    </w:p>
    <w:p w14:paraId="32EC2916" w14:textId="77777777" w:rsidR="00217BE1" w:rsidRDefault="00217BE1" w:rsidP="00217BE1">
      <w:pPr>
        <w:spacing w:line="276" w:lineRule="auto"/>
        <w:ind w:right="-108" w:firstLine="618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24</w:t>
      </w:r>
      <w:r w:rsidRPr="00FA2224">
        <w:rPr>
          <w:bCs/>
          <w:noProof/>
          <w:szCs w:val="28"/>
        </w:rPr>
        <w:t>. Расчеты на прочность при растяжении-сжатии.</w:t>
      </w:r>
    </w:p>
    <w:p w14:paraId="28F0FE3F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25. Основные геометрические характеристики плоских сечений. Центральные и главные оси сечения.</w:t>
      </w:r>
    </w:p>
    <w:p w14:paraId="405674C7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26. Моменты инерции прямоугольника.</w:t>
      </w:r>
    </w:p>
    <w:p w14:paraId="4FCAD17B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27. Моменты инерции треугольника.</w:t>
      </w:r>
    </w:p>
    <w:p w14:paraId="32D337B2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28. Моменты инерции круга.</w:t>
      </w:r>
    </w:p>
    <w:p w14:paraId="6C0C8399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29. Зависимости для моментов инерции при параллельном переносе осей.</w:t>
      </w:r>
    </w:p>
    <w:p w14:paraId="37217FEA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30.  Основные гипотезы теории изгиба.</w:t>
      </w:r>
    </w:p>
    <w:p w14:paraId="1B350D40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31. Определение</w:t>
      </w:r>
      <w:r>
        <w:rPr>
          <w:b/>
          <w:szCs w:val="24"/>
        </w:rPr>
        <w:t xml:space="preserve"> </w:t>
      </w:r>
      <w:r>
        <w:rPr>
          <w:szCs w:val="24"/>
        </w:rPr>
        <w:t>нормальных напряжений при чистом изгибе.</w:t>
      </w:r>
    </w:p>
    <w:p w14:paraId="5D4A1089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32. Определение касательных напряжений при поперечном изгибе.</w:t>
      </w:r>
    </w:p>
    <w:p w14:paraId="7D695220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lastRenderedPageBreak/>
        <w:t>33. Распределение нормальных напряжений по высоте бруса прямоугольного сечения.</w:t>
      </w:r>
    </w:p>
    <w:p w14:paraId="4C808737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34. Распределение касательных напряжений по высоте бруса прямоугольного сечения.</w:t>
      </w:r>
    </w:p>
    <w:p w14:paraId="79D030E7" w14:textId="77777777" w:rsidR="00217BE1" w:rsidRDefault="00217BE1" w:rsidP="00217BE1">
      <w:pPr>
        <w:pStyle w:val="1"/>
        <w:spacing w:line="276" w:lineRule="auto"/>
        <w:ind w:left="176"/>
        <w:jc w:val="both"/>
        <w:rPr>
          <w:szCs w:val="24"/>
        </w:rPr>
      </w:pPr>
      <w:r>
        <w:rPr>
          <w:szCs w:val="24"/>
        </w:rPr>
        <w:t>35. Расчеты на прочность при изгибе.</w:t>
      </w:r>
    </w:p>
    <w:p w14:paraId="3F1D2045" w14:textId="77777777" w:rsidR="00217BE1" w:rsidRDefault="00217BE1" w:rsidP="009521FE">
      <w:pPr>
        <w:jc w:val="center"/>
        <w:rPr>
          <w:b/>
          <w:bCs/>
          <w:sz w:val="28"/>
          <w:szCs w:val="28"/>
        </w:rPr>
      </w:pPr>
    </w:p>
    <w:p w14:paraId="121A5EB5" w14:textId="3BE79A74" w:rsidR="009521FE" w:rsidRPr="006E263C" w:rsidRDefault="009521FE" w:rsidP="009521FE">
      <w:pPr>
        <w:jc w:val="center"/>
        <w:rPr>
          <w:b/>
          <w:bCs/>
          <w:sz w:val="28"/>
          <w:szCs w:val="28"/>
        </w:rPr>
      </w:pPr>
      <w:r w:rsidRPr="006E263C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18AFF8B5" w14:textId="596786A2" w:rsidR="009521FE" w:rsidRPr="006E263C" w:rsidRDefault="001B7BDA" w:rsidP="009521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</w:t>
      </w:r>
      <w:r w:rsidR="009521FE" w:rsidRPr="006E263C">
        <w:rPr>
          <w:b/>
          <w:bCs/>
          <w:sz w:val="28"/>
          <w:szCs w:val="28"/>
        </w:rPr>
        <w:t xml:space="preserve"> по дисциплине(модулю)</w:t>
      </w:r>
    </w:p>
    <w:p w14:paraId="31E4FF03" w14:textId="77777777" w:rsidR="009521FE" w:rsidRDefault="009521FE" w:rsidP="009521FE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«Сопротивление материалов»</w:t>
      </w:r>
    </w:p>
    <w:p w14:paraId="3917E5F7" w14:textId="77777777" w:rsidR="009521FE" w:rsidRDefault="009521FE" w:rsidP="009521FE">
      <w:pPr>
        <w:ind w:firstLine="709"/>
        <w:jc w:val="center"/>
        <w:rPr>
          <w:b/>
          <w:bCs/>
        </w:rPr>
      </w:pPr>
    </w:p>
    <w:p w14:paraId="64DE0055" w14:textId="290A5424" w:rsidR="009521FE" w:rsidRDefault="009521FE" w:rsidP="007E3CEB">
      <w:pPr>
        <w:spacing w:line="276" w:lineRule="auto"/>
        <w:ind w:right="-108"/>
        <w:jc w:val="center"/>
        <w:rPr>
          <w:bCs/>
          <w:i/>
          <w:noProof/>
          <w:szCs w:val="28"/>
        </w:rPr>
      </w:pPr>
      <w:r w:rsidRPr="004117B8">
        <w:rPr>
          <w:bCs/>
          <w:i/>
          <w:noProof/>
          <w:szCs w:val="28"/>
        </w:rPr>
        <w:t xml:space="preserve">Вопросы </w:t>
      </w:r>
      <w:r w:rsidRPr="004560AF">
        <w:rPr>
          <w:bCs/>
          <w:i/>
          <w:noProof/>
          <w:szCs w:val="24"/>
        </w:rPr>
        <w:t>к экзамену</w:t>
      </w:r>
      <w:r w:rsidRPr="004117B8">
        <w:rPr>
          <w:bCs/>
          <w:i/>
          <w:noProof/>
          <w:szCs w:val="28"/>
        </w:rPr>
        <w:t xml:space="preserve"> </w:t>
      </w:r>
      <w:r w:rsidR="007E3CEB">
        <w:rPr>
          <w:bCs/>
          <w:i/>
          <w:noProof/>
          <w:szCs w:val="28"/>
        </w:rPr>
        <w:t>(4 семестр)</w:t>
      </w:r>
    </w:p>
    <w:p w14:paraId="2D228115" w14:textId="77777777" w:rsidR="009521FE" w:rsidRDefault="009521FE" w:rsidP="009521FE">
      <w:pPr>
        <w:spacing w:line="276" w:lineRule="auto"/>
        <w:ind w:right="-108" w:firstLine="618"/>
        <w:jc w:val="both"/>
        <w:rPr>
          <w:bCs/>
          <w:i/>
          <w:noProof/>
          <w:szCs w:val="28"/>
        </w:rPr>
      </w:pPr>
    </w:p>
    <w:p w14:paraId="33BFA149" w14:textId="77777777" w:rsidR="009521FE" w:rsidRPr="00CD1E4B" w:rsidRDefault="009521FE" w:rsidP="009521FE">
      <w:pPr>
        <w:pStyle w:val="a3"/>
        <w:numPr>
          <w:ilvl w:val="0"/>
          <w:numId w:val="1"/>
        </w:numPr>
        <w:spacing w:line="276" w:lineRule="auto"/>
        <w:ind w:right="-108"/>
        <w:jc w:val="both"/>
        <w:rPr>
          <w:bCs/>
          <w:i/>
          <w:noProof/>
          <w:szCs w:val="28"/>
        </w:rPr>
      </w:pPr>
      <w:r>
        <w:rPr>
          <w:szCs w:val="24"/>
        </w:rPr>
        <w:t>Понятие о напряженном состоянии в точке. Виды напряженного состояния.</w:t>
      </w:r>
    </w:p>
    <w:p w14:paraId="599B3048" w14:textId="77777777" w:rsidR="009521FE" w:rsidRPr="00CD1E4B" w:rsidRDefault="009521FE" w:rsidP="009521FE">
      <w:pPr>
        <w:pStyle w:val="a3"/>
        <w:numPr>
          <w:ilvl w:val="0"/>
          <w:numId w:val="1"/>
        </w:numPr>
        <w:spacing w:line="276" w:lineRule="auto"/>
        <w:ind w:right="-108"/>
        <w:jc w:val="both"/>
        <w:rPr>
          <w:bCs/>
          <w:i/>
          <w:noProof/>
          <w:szCs w:val="28"/>
        </w:rPr>
      </w:pPr>
      <w:r>
        <w:rPr>
          <w:szCs w:val="24"/>
        </w:rPr>
        <w:t>Главные напряжения и главные площадки при плоском напряженном состоянии.</w:t>
      </w:r>
    </w:p>
    <w:p w14:paraId="31980DED" w14:textId="77777777" w:rsidR="009521FE" w:rsidRDefault="009521FE" w:rsidP="009521FE">
      <w:pPr>
        <w:pStyle w:val="1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Тензор напряжений. Закон парности касательных напряжений.</w:t>
      </w:r>
    </w:p>
    <w:p w14:paraId="315B19C9" w14:textId="77777777" w:rsidR="009521FE" w:rsidRDefault="009521FE" w:rsidP="009521FE">
      <w:pPr>
        <w:spacing w:line="360" w:lineRule="auto"/>
      </w:pPr>
      <w:r>
        <w:t>4. Основные допущения, принимаемые при определении перемещений в балках при изгибе. Точное и приближенное дифференциальные уравнения оси изогнутой балки.</w:t>
      </w:r>
    </w:p>
    <w:p w14:paraId="0EF901F3" w14:textId="77777777" w:rsidR="009521FE" w:rsidRDefault="009521FE" w:rsidP="009521FE">
      <w:pPr>
        <w:spacing w:line="360" w:lineRule="auto"/>
      </w:pPr>
      <w:r>
        <w:t xml:space="preserve">5. Метод непосредственного интегрирования для определения перемещений при изгибе. </w:t>
      </w:r>
    </w:p>
    <w:p w14:paraId="01CC7729" w14:textId="77777777" w:rsidR="009521FE" w:rsidRDefault="009521FE" w:rsidP="009521FE">
      <w:pPr>
        <w:spacing w:line="360" w:lineRule="auto"/>
      </w:pPr>
      <w:r>
        <w:t>6. Метод Максвелла-Мора для определения перемещений при изгибе.</w:t>
      </w:r>
    </w:p>
    <w:p w14:paraId="1C0415FF" w14:textId="77777777" w:rsidR="009521FE" w:rsidRDefault="009521FE" w:rsidP="009521FE">
      <w:pPr>
        <w:spacing w:line="360" w:lineRule="auto"/>
      </w:pPr>
      <w:r>
        <w:t>7. Способы вычисления интеграла Мора. Правило Верещагина.</w:t>
      </w:r>
    </w:p>
    <w:p w14:paraId="63CC90A8" w14:textId="77777777" w:rsidR="009521FE" w:rsidRDefault="009521FE" w:rsidP="009521FE">
      <w:pPr>
        <w:spacing w:line="360" w:lineRule="auto"/>
      </w:pPr>
      <w:r>
        <w:t>8. Критерии наибольших нормальных напряжений и наибольших относительных удлинений.</w:t>
      </w:r>
    </w:p>
    <w:p w14:paraId="39D676A4" w14:textId="77777777" w:rsidR="009521FE" w:rsidRDefault="009521FE" w:rsidP="009521FE">
      <w:pPr>
        <w:spacing w:line="360" w:lineRule="auto"/>
      </w:pPr>
      <w:r>
        <w:t>9. Критерий наибольших касательных напряжений.</w:t>
      </w:r>
    </w:p>
    <w:p w14:paraId="739243D9" w14:textId="77777777" w:rsidR="009521FE" w:rsidRDefault="009521FE" w:rsidP="009521FE">
      <w:pPr>
        <w:spacing w:line="360" w:lineRule="auto"/>
      </w:pPr>
      <w:r>
        <w:t>10. Критерий удельной потенциальной энергии изменения формы.</w:t>
      </w:r>
    </w:p>
    <w:p w14:paraId="4D41C69B" w14:textId="77777777" w:rsidR="009521FE" w:rsidRDefault="009521FE" w:rsidP="009521FE">
      <w:pPr>
        <w:spacing w:line="360" w:lineRule="auto"/>
      </w:pPr>
      <w:r>
        <w:t>11. Вывод формулы Эйлера для критической силы.</w:t>
      </w:r>
    </w:p>
    <w:p w14:paraId="6F6CFC00" w14:textId="77777777" w:rsidR="009521FE" w:rsidRDefault="009521FE" w:rsidP="009521FE">
      <w:pPr>
        <w:spacing w:line="360" w:lineRule="auto"/>
      </w:pPr>
      <w:r>
        <w:t>12. Формула Эйлера для различных способов закрепления концов стержня.</w:t>
      </w:r>
    </w:p>
    <w:p w14:paraId="430C8815" w14:textId="77777777" w:rsidR="009521FE" w:rsidRDefault="009521FE" w:rsidP="009521FE">
      <w:pPr>
        <w:spacing w:line="360" w:lineRule="auto"/>
      </w:pPr>
      <w:r>
        <w:t>13. Пределы применимости формулы Эйлера. Формула Ясинского.</w:t>
      </w:r>
    </w:p>
    <w:p w14:paraId="52CD5FAD" w14:textId="77777777" w:rsidR="009521FE" w:rsidRDefault="009521FE" w:rsidP="009521FE">
      <w:pPr>
        <w:spacing w:line="360" w:lineRule="auto"/>
      </w:pPr>
      <w:r>
        <w:t>14. Практический расчет сжатых стержней на устойчивость.</w:t>
      </w:r>
    </w:p>
    <w:p w14:paraId="2BDC45B8" w14:textId="77777777" w:rsidR="009521FE" w:rsidRDefault="009521FE" w:rsidP="009521FE">
      <w:pPr>
        <w:spacing w:line="360" w:lineRule="auto"/>
      </w:pPr>
      <w:r>
        <w:t>15.</w:t>
      </w:r>
      <w:r w:rsidRPr="00857E56">
        <w:t xml:space="preserve"> </w:t>
      </w:r>
      <w:r>
        <w:t>Дать понятие следующих систем: геометрически изменяемая система, геометрически неизменяемая система, статически определимая система, статически неопределимая система.</w:t>
      </w:r>
    </w:p>
    <w:p w14:paraId="3C6B5D77" w14:textId="77777777" w:rsidR="009521FE" w:rsidRDefault="009521FE" w:rsidP="009521FE">
      <w:pPr>
        <w:spacing w:line="360" w:lineRule="auto"/>
      </w:pPr>
      <w:r>
        <w:t>16.</w:t>
      </w:r>
      <w:r w:rsidRPr="008E13C4">
        <w:t xml:space="preserve"> </w:t>
      </w:r>
      <w:r>
        <w:t>Степень статической неопределимости. Основная система метода сил.</w:t>
      </w:r>
    </w:p>
    <w:p w14:paraId="7DED6BDA" w14:textId="77777777" w:rsidR="009521FE" w:rsidRDefault="009521FE" w:rsidP="009521FE">
      <w:r>
        <w:t>17. Канонические уравнение метода сил. Построение окончательной эпюры моментов.</w:t>
      </w:r>
    </w:p>
    <w:p w14:paraId="184F914B" w14:textId="77777777" w:rsidR="009521FE" w:rsidRDefault="009521FE" w:rsidP="009521FE">
      <w:pPr>
        <w:spacing w:line="360" w:lineRule="auto"/>
      </w:pPr>
      <w:r>
        <w:t>18. Определение напряжений и перемещений при продольно-поперечном изгибе.</w:t>
      </w:r>
    </w:p>
    <w:p w14:paraId="3F85B0E7" w14:textId="77777777" w:rsidR="009521FE" w:rsidRDefault="009521FE" w:rsidP="009521FE">
      <w:pPr>
        <w:spacing w:line="360" w:lineRule="auto"/>
      </w:pPr>
      <w:r>
        <w:t>19. Учет сил инерции при расчете троса.</w:t>
      </w:r>
    </w:p>
    <w:p w14:paraId="06E072C6" w14:textId="77777777" w:rsidR="009521FE" w:rsidRDefault="009521FE" w:rsidP="009521FE">
      <w:pPr>
        <w:spacing w:line="360" w:lineRule="auto"/>
      </w:pPr>
      <w:r>
        <w:t>20. Расчеты на вертикальный удар.</w:t>
      </w:r>
    </w:p>
    <w:p w14:paraId="6B9FDC23" w14:textId="77777777" w:rsidR="009521FE" w:rsidRDefault="009521FE" w:rsidP="009521FE">
      <w:pPr>
        <w:spacing w:line="360" w:lineRule="auto"/>
      </w:pPr>
      <w:r>
        <w:t>21. Расчеты на горизонтальный удар.</w:t>
      </w:r>
    </w:p>
    <w:p w14:paraId="6ECD0C1E" w14:textId="3D4761DA" w:rsidR="009521FE" w:rsidRDefault="009521FE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7681C22E" w14:textId="6B0364AE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7C3A5EB8" w14:textId="6650AE41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4039E5BB" w14:textId="082F02EA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0E8F8588" w14:textId="33026090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6A3F8C83" w14:textId="77777777" w:rsidR="0081606E" w:rsidRPr="006E263C" w:rsidRDefault="0081606E" w:rsidP="0081606E">
      <w:pPr>
        <w:jc w:val="center"/>
        <w:rPr>
          <w:b/>
          <w:bCs/>
          <w:sz w:val="28"/>
          <w:szCs w:val="28"/>
        </w:rPr>
      </w:pPr>
      <w:r w:rsidRPr="006E263C">
        <w:rPr>
          <w:b/>
          <w:bCs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22FE6119" w14:textId="0F2F4F84" w:rsidR="0081606E" w:rsidRPr="006E263C" w:rsidRDefault="001B7BDA" w:rsidP="008160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текущего </w:t>
      </w:r>
      <w:r w:rsidR="0081606E" w:rsidRPr="006E263C">
        <w:rPr>
          <w:b/>
          <w:bCs/>
          <w:sz w:val="28"/>
          <w:szCs w:val="28"/>
        </w:rPr>
        <w:t>контроля по дисциплине(модулю)</w:t>
      </w:r>
    </w:p>
    <w:p w14:paraId="13DFB7F4" w14:textId="77777777" w:rsidR="0081606E" w:rsidRDefault="0081606E" w:rsidP="0081606E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«Сопротивление материалов»</w:t>
      </w:r>
    </w:p>
    <w:p w14:paraId="08A0C424" w14:textId="77777777" w:rsidR="0081606E" w:rsidRDefault="0081606E" w:rsidP="0081606E">
      <w:pPr>
        <w:ind w:firstLine="709"/>
        <w:jc w:val="center"/>
        <w:rPr>
          <w:b/>
          <w:bCs/>
        </w:rPr>
      </w:pPr>
    </w:p>
    <w:p w14:paraId="1A914AE8" w14:textId="4AEC3DC7" w:rsidR="0081606E" w:rsidRDefault="0081606E" w:rsidP="007E3CEB">
      <w:pPr>
        <w:spacing w:line="276" w:lineRule="auto"/>
        <w:ind w:right="-108"/>
        <w:jc w:val="center"/>
        <w:rPr>
          <w:bCs/>
          <w:i/>
          <w:noProof/>
          <w:szCs w:val="28"/>
        </w:rPr>
      </w:pPr>
      <w:r w:rsidRPr="004117B8">
        <w:rPr>
          <w:bCs/>
          <w:i/>
          <w:noProof/>
          <w:szCs w:val="28"/>
        </w:rPr>
        <w:t xml:space="preserve">Вопросы для </w:t>
      </w:r>
      <w:r w:rsidR="001B7BDA">
        <w:rPr>
          <w:bCs/>
          <w:i/>
          <w:noProof/>
          <w:szCs w:val="28"/>
        </w:rPr>
        <w:t>текущего</w:t>
      </w:r>
      <w:r w:rsidR="007E3CEB">
        <w:rPr>
          <w:bCs/>
          <w:i/>
          <w:noProof/>
          <w:szCs w:val="28"/>
        </w:rPr>
        <w:t xml:space="preserve"> контроля </w:t>
      </w:r>
      <w:r w:rsidRPr="004117B8">
        <w:rPr>
          <w:bCs/>
          <w:i/>
          <w:noProof/>
          <w:szCs w:val="28"/>
        </w:rPr>
        <w:t>(</w:t>
      </w:r>
      <w:r w:rsidR="007E3CEB">
        <w:rPr>
          <w:bCs/>
          <w:i/>
          <w:noProof/>
          <w:szCs w:val="24"/>
        </w:rPr>
        <w:t>4</w:t>
      </w:r>
      <w:r>
        <w:rPr>
          <w:bCs/>
          <w:i/>
          <w:noProof/>
          <w:szCs w:val="24"/>
        </w:rPr>
        <w:t xml:space="preserve"> </w:t>
      </w:r>
      <w:r w:rsidR="001B7BDA">
        <w:rPr>
          <w:bCs/>
          <w:i/>
          <w:noProof/>
          <w:szCs w:val="24"/>
        </w:rPr>
        <w:t>с</w:t>
      </w:r>
      <w:r w:rsidR="007E3CEB">
        <w:rPr>
          <w:bCs/>
          <w:i/>
          <w:noProof/>
          <w:szCs w:val="28"/>
        </w:rPr>
        <w:t>еместр)</w:t>
      </w:r>
    </w:p>
    <w:p w14:paraId="52F3781A" w14:textId="77777777" w:rsidR="0081606E" w:rsidRPr="004117B8" w:rsidRDefault="0081606E" w:rsidP="0081606E">
      <w:pPr>
        <w:spacing w:line="276" w:lineRule="auto"/>
        <w:ind w:right="-108" w:firstLine="618"/>
        <w:jc w:val="both"/>
        <w:rPr>
          <w:bCs/>
          <w:i/>
          <w:noProof/>
          <w:szCs w:val="28"/>
        </w:rPr>
      </w:pPr>
    </w:p>
    <w:p w14:paraId="615364C5" w14:textId="7AD03C17" w:rsidR="0081606E" w:rsidRPr="007E3CEB" w:rsidRDefault="007E3CEB" w:rsidP="007E3CEB">
      <w:pPr>
        <w:spacing w:line="276" w:lineRule="auto"/>
        <w:ind w:right="-108"/>
        <w:jc w:val="both"/>
        <w:rPr>
          <w:bCs/>
          <w:i/>
          <w:noProof/>
          <w:szCs w:val="28"/>
        </w:rPr>
      </w:pPr>
      <w:r>
        <w:rPr>
          <w:szCs w:val="24"/>
        </w:rPr>
        <w:t xml:space="preserve">1. </w:t>
      </w:r>
      <w:r w:rsidR="0081606E" w:rsidRPr="007E3CEB">
        <w:rPr>
          <w:szCs w:val="24"/>
        </w:rPr>
        <w:t xml:space="preserve">Понятие о напряженном состоянии в точке. </w:t>
      </w:r>
    </w:p>
    <w:p w14:paraId="574DC5E9" w14:textId="575FA8E2" w:rsidR="0081606E" w:rsidRPr="007E3CEB" w:rsidRDefault="007E3CEB" w:rsidP="007E3CEB">
      <w:pPr>
        <w:spacing w:line="276" w:lineRule="auto"/>
        <w:ind w:right="-108"/>
        <w:jc w:val="both"/>
        <w:rPr>
          <w:bCs/>
          <w:i/>
          <w:noProof/>
          <w:szCs w:val="28"/>
        </w:rPr>
      </w:pPr>
      <w:r>
        <w:rPr>
          <w:szCs w:val="24"/>
        </w:rPr>
        <w:t xml:space="preserve">2. </w:t>
      </w:r>
      <w:r w:rsidR="0081606E" w:rsidRPr="007E3CEB">
        <w:rPr>
          <w:szCs w:val="24"/>
        </w:rPr>
        <w:t>Виды напряженного состояния.</w:t>
      </w:r>
    </w:p>
    <w:p w14:paraId="5DAE6E82" w14:textId="7C39C96D" w:rsidR="0081606E" w:rsidRPr="007E3CEB" w:rsidRDefault="007E3CEB" w:rsidP="007E3CEB">
      <w:pPr>
        <w:spacing w:line="276" w:lineRule="auto"/>
        <w:ind w:right="-108"/>
        <w:jc w:val="both"/>
        <w:rPr>
          <w:bCs/>
          <w:i/>
          <w:noProof/>
          <w:szCs w:val="28"/>
        </w:rPr>
      </w:pPr>
      <w:r>
        <w:rPr>
          <w:szCs w:val="24"/>
        </w:rPr>
        <w:t xml:space="preserve">3.  </w:t>
      </w:r>
      <w:r w:rsidR="0081606E" w:rsidRPr="007E3CEB">
        <w:rPr>
          <w:szCs w:val="24"/>
        </w:rPr>
        <w:t>Главные напряжения и главные площадки при плоском напряженном состоянии.</w:t>
      </w:r>
    </w:p>
    <w:p w14:paraId="07D25C87" w14:textId="77777777" w:rsidR="0081606E" w:rsidRDefault="0081606E" w:rsidP="0081606E">
      <w:pPr>
        <w:pStyle w:val="1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Тензор напряжений. </w:t>
      </w:r>
    </w:p>
    <w:p w14:paraId="2C345EB7" w14:textId="77777777" w:rsidR="0081606E" w:rsidRDefault="0081606E" w:rsidP="0081606E">
      <w:pPr>
        <w:pStyle w:val="1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Закон парности касательных напряжений.</w:t>
      </w:r>
    </w:p>
    <w:p w14:paraId="70226ABE" w14:textId="77777777" w:rsidR="0081606E" w:rsidRDefault="0081606E" w:rsidP="0081606E">
      <w:pPr>
        <w:spacing w:line="360" w:lineRule="auto"/>
      </w:pPr>
      <w:r>
        <w:t>6. Основные допущения, принимаемые при определении перемещений в балках при изгибе. Точное и приближенное дифференциальные уравнения оси изогнутой балки.</w:t>
      </w:r>
    </w:p>
    <w:p w14:paraId="7365FA2D" w14:textId="77777777" w:rsidR="0081606E" w:rsidRDefault="0081606E" w:rsidP="0081606E">
      <w:pPr>
        <w:spacing w:line="360" w:lineRule="auto"/>
      </w:pPr>
      <w:r>
        <w:t xml:space="preserve">7. Метод непосредственного интегрирования для определения перемещений при изгибе. </w:t>
      </w:r>
    </w:p>
    <w:p w14:paraId="2A3B73A1" w14:textId="77777777" w:rsidR="0081606E" w:rsidRDefault="0081606E" w:rsidP="0081606E">
      <w:pPr>
        <w:spacing w:line="360" w:lineRule="auto"/>
      </w:pPr>
      <w:r>
        <w:t>8. Метод Максвелла-Мора для определения перемещений при изгибе.</w:t>
      </w:r>
    </w:p>
    <w:p w14:paraId="45CFB4E4" w14:textId="77777777" w:rsidR="0081606E" w:rsidRDefault="0081606E" w:rsidP="0081606E">
      <w:pPr>
        <w:spacing w:line="360" w:lineRule="auto"/>
      </w:pPr>
      <w:r>
        <w:t>9. Способы вычисления интеграла Мора. Правило Верещагина.</w:t>
      </w:r>
    </w:p>
    <w:p w14:paraId="4C5B5AA8" w14:textId="77777777" w:rsidR="0081606E" w:rsidRDefault="0081606E" w:rsidP="0081606E">
      <w:pPr>
        <w:spacing w:line="360" w:lineRule="auto"/>
      </w:pPr>
      <w:r>
        <w:t>10.</w:t>
      </w:r>
      <w:r w:rsidRPr="00857E56">
        <w:t xml:space="preserve"> </w:t>
      </w:r>
      <w:r>
        <w:t>Дать понятие следующих систем: геометрически изменяемая система, геометрически неизменяемая система.</w:t>
      </w:r>
    </w:p>
    <w:p w14:paraId="67B1B1FA" w14:textId="77777777" w:rsidR="0081606E" w:rsidRDefault="0081606E" w:rsidP="0081606E">
      <w:pPr>
        <w:spacing w:line="360" w:lineRule="auto"/>
      </w:pPr>
      <w:r>
        <w:t>11.</w:t>
      </w:r>
      <w:r w:rsidRPr="00857E56">
        <w:t xml:space="preserve"> </w:t>
      </w:r>
      <w:r>
        <w:t>Дать понятие следующих систем: статически определимая система, статически неопределимая система.</w:t>
      </w:r>
    </w:p>
    <w:p w14:paraId="2705A095" w14:textId="77777777" w:rsidR="0081606E" w:rsidRDefault="0081606E" w:rsidP="0081606E">
      <w:pPr>
        <w:spacing w:line="360" w:lineRule="auto"/>
      </w:pPr>
      <w:r>
        <w:t>12.</w:t>
      </w:r>
      <w:r w:rsidRPr="008E13C4">
        <w:t xml:space="preserve"> </w:t>
      </w:r>
      <w:r>
        <w:t xml:space="preserve">Степень статической неопределимости. </w:t>
      </w:r>
    </w:p>
    <w:p w14:paraId="1DEE4906" w14:textId="77777777" w:rsidR="0081606E" w:rsidRDefault="0081606E" w:rsidP="0081606E">
      <w:pPr>
        <w:spacing w:line="360" w:lineRule="auto"/>
      </w:pPr>
      <w:r>
        <w:t>13. Основная система метода сил.</w:t>
      </w:r>
    </w:p>
    <w:p w14:paraId="59743D4D" w14:textId="77777777" w:rsidR="0081606E" w:rsidRDefault="0081606E" w:rsidP="0081606E">
      <w:r>
        <w:t xml:space="preserve">14. Канонические уравнение метода сил. </w:t>
      </w:r>
    </w:p>
    <w:p w14:paraId="5B608FCF" w14:textId="77777777" w:rsidR="0081606E" w:rsidRDefault="0081606E" w:rsidP="0081606E">
      <w:r>
        <w:t>15. Построение окончательной эпюры моментов.</w:t>
      </w:r>
    </w:p>
    <w:p w14:paraId="2279D410" w14:textId="77777777" w:rsidR="0081606E" w:rsidRDefault="0081606E" w:rsidP="0081606E">
      <w:pPr>
        <w:spacing w:line="360" w:lineRule="auto"/>
      </w:pPr>
      <w:r>
        <w:t xml:space="preserve">16. Критерий наибольших нормальных напряжений. </w:t>
      </w:r>
    </w:p>
    <w:p w14:paraId="36C937D0" w14:textId="77777777" w:rsidR="0081606E" w:rsidRDefault="0081606E" w:rsidP="0081606E">
      <w:pPr>
        <w:spacing w:line="360" w:lineRule="auto"/>
      </w:pPr>
      <w:r>
        <w:t>17. Критерий наибольших относительных удлинений.</w:t>
      </w:r>
    </w:p>
    <w:p w14:paraId="606F03C6" w14:textId="77777777" w:rsidR="0081606E" w:rsidRDefault="0081606E" w:rsidP="0081606E">
      <w:pPr>
        <w:spacing w:line="360" w:lineRule="auto"/>
      </w:pPr>
      <w:r>
        <w:t>18. Критерий наибольших касательных напряжений.</w:t>
      </w:r>
    </w:p>
    <w:p w14:paraId="1DF09B46" w14:textId="77777777" w:rsidR="0081606E" w:rsidRDefault="0081606E" w:rsidP="0081606E">
      <w:pPr>
        <w:spacing w:line="360" w:lineRule="auto"/>
      </w:pPr>
      <w:r>
        <w:t>19. Критерий удельной потенциальной энергии изменения формы.</w:t>
      </w:r>
    </w:p>
    <w:p w14:paraId="328185D3" w14:textId="77777777" w:rsidR="0081606E" w:rsidRDefault="0081606E" w:rsidP="0081606E">
      <w:pPr>
        <w:spacing w:line="360" w:lineRule="auto"/>
      </w:pPr>
      <w:r>
        <w:t>20. Формула Эйлера для критической силы.</w:t>
      </w:r>
    </w:p>
    <w:p w14:paraId="2DF7CEBD" w14:textId="77777777" w:rsidR="0081606E" w:rsidRDefault="0081606E" w:rsidP="0081606E">
      <w:pPr>
        <w:spacing w:line="360" w:lineRule="auto"/>
      </w:pPr>
      <w:r>
        <w:t>21. Формула Эйлера для различных способов закрепления концов стержня.</w:t>
      </w:r>
    </w:p>
    <w:p w14:paraId="16C2EF65" w14:textId="77777777" w:rsidR="0081606E" w:rsidRDefault="0081606E" w:rsidP="0081606E">
      <w:pPr>
        <w:spacing w:line="360" w:lineRule="auto"/>
      </w:pPr>
      <w:r>
        <w:t>22. Пределы применимости формулы Эйлера. Формула Ясинского.</w:t>
      </w:r>
    </w:p>
    <w:p w14:paraId="4F66BB26" w14:textId="77777777" w:rsidR="0081606E" w:rsidRDefault="0081606E" w:rsidP="0081606E">
      <w:pPr>
        <w:spacing w:line="360" w:lineRule="auto"/>
      </w:pPr>
      <w:r>
        <w:t>23. Практический расчет сжатых стержней на устойчивость.</w:t>
      </w:r>
    </w:p>
    <w:p w14:paraId="7D3F49F4" w14:textId="00050716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5BED8AC4" w14:textId="42F16EC0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43329284" w14:textId="062BB8D5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565E85EA" w14:textId="0344473D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6D6DB1D8" w14:textId="009E424A" w:rsidR="00217BE1" w:rsidRDefault="00217BE1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5261B6A5" w14:textId="09A8C6C4" w:rsidR="008B18BB" w:rsidRDefault="008B18BB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2ADDFE95" w14:textId="217C6882" w:rsidR="008B18BB" w:rsidRDefault="008B18BB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3CC1F68E" w14:textId="781C6951" w:rsidR="008B18BB" w:rsidRDefault="008B18BB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7501506B" w14:textId="4E770CC9" w:rsidR="008B18BB" w:rsidRDefault="008B18BB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4DEE4D98" w14:textId="2ED0A1D3" w:rsidR="008B18BB" w:rsidRPr="001B7BDA" w:rsidRDefault="008B18BB" w:rsidP="001B7BDA">
      <w:pPr>
        <w:spacing w:line="276" w:lineRule="auto"/>
        <w:ind w:right="-108"/>
        <w:jc w:val="center"/>
        <w:rPr>
          <w:bCs/>
          <w:i/>
          <w:noProof/>
          <w:szCs w:val="28"/>
        </w:rPr>
      </w:pPr>
      <w:r w:rsidRPr="001B7BDA">
        <w:rPr>
          <w:bCs/>
          <w:i/>
          <w:noProof/>
          <w:szCs w:val="28"/>
        </w:rPr>
        <w:lastRenderedPageBreak/>
        <w:t xml:space="preserve">Практические задания </w:t>
      </w:r>
      <w:r w:rsidR="001B7BDA" w:rsidRPr="001B7BDA">
        <w:rPr>
          <w:bCs/>
          <w:i/>
          <w:noProof/>
          <w:szCs w:val="28"/>
        </w:rPr>
        <w:t>для проведения текущего контроля</w:t>
      </w:r>
    </w:p>
    <w:p w14:paraId="4A23999C" w14:textId="77777777" w:rsidR="008B18BB" w:rsidRPr="001B7BDA" w:rsidRDefault="008B18BB" w:rsidP="001B7BDA">
      <w:pPr>
        <w:spacing w:line="276" w:lineRule="auto"/>
        <w:ind w:right="-108"/>
        <w:jc w:val="center"/>
        <w:rPr>
          <w:bCs/>
          <w:i/>
          <w:noProof/>
          <w:szCs w:val="28"/>
        </w:rPr>
      </w:pPr>
      <w:r w:rsidRPr="001B7BDA">
        <w:rPr>
          <w:bCs/>
          <w:i/>
          <w:noProof/>
          <w:szCs w:val="28"/>
        </w:rPr>
        <w:t xml:space="preserve"> (3-ий семестр)</w:t>
      </w:r>
    </w:p>
    <w:p w14:paraId="483254DC" w14:textId="77777777" w:rsidR="008B18BB" w:rsidRPr="002672E7" w:rsidRDefault="008B18BB" w:rsidP="009521FE">
      <w:pPr>
        <w:spacing w:line="276" w:lineRule="auto"/>
        <w:ind w:right="-108"/>
        <w:jc w:val="both"/>
        <w:rPr>
          <w:bCs/>
          <w:iCs/>
          <w:noProof/>
          <w:szCs w:val="28"/>
        </w:rPr>
      </w:pPr>
    </w:p>
    <w:p w14:paraId="72E226A9" w14:textId="77777777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13CB1">
        <w:rPr>
          <w:b/>
          <w:sz w:val="28"/>
          <w:szCs w:val="28"/>
        </w:rPr>
        <w:t>ПОСТРОЕНИЕ ЭПЮР ВНУТРЕННИХ УСИЛИЙ</w:t>
      </w:r>
      <w:r>
        <w:rPr>
          <w:b/>
          <w:sz w:val="28"/>
          <w:szCs w:val="28"/>
        </w:rPr>
        <w:t>»</w:t>
      </w:r>
    </w:p>
    <w:p w14:paraId="68F2129C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29C0D632" w14:textId="77777777" w:rsidR="008B18BB" w:rsidRPr="00213CB1" w:rsidRDefault="008B18BB" w:rsidP="008B18BB">
      <w:pPr>
        <w:spacing w:line="360" w:lineRule="auto"/>
        <w:rPr>
          <w:b/>
          <w:sz w:val="28"/>
          <w:szCs w:val="28"/>
        </w:rPr>
      </w:pPr>
      <w:r w:rsidRPr="00213CB1">
        <w:rPr>
          <w:b/>
          <w:sz w:val="28"/>
          <w:szCs w:val="28"/>
        </w:rPr>
        <w:t>1.</w:t>
      </w:r>
    </w:p>
    <w:p w14:paraId="65E608BD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9AC661" wp14:editId="26B9319C">
            <wp:extent cx="3400425" cy="1095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EA2CED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 w:rsidRPr="00213CB1">
        <w:rPr>
          <w:b/>
          <w:sz w:val="28"/>
          <w:szCs w:val="28"/>
        </w:rPr>
        <w:t>2.</w:t>
      </w:r>
    </w:p>
    <w:p w14:paraId="66CA5A02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B0F442" wp14:editId="04973F81">
            <wp:extent cx="2638425" cy="111442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EBFDBA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3.</w:t>
      </w:r>
    </w:p>
    <w:p w14:paraId="2771C434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96BDBD4" wp14:editId="79DD350B">
            <wp:extent cx="2352675" cy="10287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0CDA4" w14:textId="77777777" w:rsidR="008B18BB" w:rsidRPr="00213CB1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213CB1">
        <w:rPr>
          <w:b/>
          <w:sz w:val="28"/>
          <w:szCs w:val="28"/>
        </w:rPr>
        <w:t>.</w:t>
      </w:r>
    </w:p>
    <w:p w14:paraId="325DE2BF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48EFD1" wp14:editId="2724F27A">
            <wp:extent cx="29146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08EE1" w14:textId="28AF8F9C" w:rsidR="008B18BB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770C15" wp14:editId="1E7B2A1C">
            <wp:simplePos x="0" y="0"/>
            <wp:positionH relativeFrom="column">
              <wp:posOffset>129540</wp:posOffset>
            </wp:positionH>
            <wp:positionV relativeFrom="paragraph">
              <wp:posOffset>287655</wp:posOffset>
            </wp:positionV>
            <wp:extent cx="2028825" cy="1796415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5</w:t>
      </w:r>
      <w:r w:rsidRPr="00213CB1">
        <w:rPr>
          <w:b/>
          <w:sz w:val="28"/>
          <w:szCs w:val="28"/>
        </w:rPr>
        <w:t>.</w:t>
      </w:r>
    </w:p>
    <w:p w14:paraId="1A06313F" w14:textId="43C99D9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br w:type="textWrapping" w:clear="all"/>
      </w:r>
      <w:r w:rsidRPr="00636A5E">
        <w:rPr>
          <w:b/>
          <w:sz w:val="28"/>
          <w:szCs w:val="28"/>
        </w:rPr>
        <w:t>6.</w:t>
      </w:r>
    </w:p>
    <w:p w14:paraId="7A9BF9C0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97F42E" wp14:editId="537F3033">
            <wp:extent cx="2714625" cy="19621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93FF9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7.</w:t>
      </w:r>
    </w:p>
    <w:p w14:paraId="5FA80BCC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68E3CD" wp14:editId="3FF8100E">
            <wp:extent cx="2838450" cy="15144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970DE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8.</w:t>
      </w:r>
    </w:p>
    <w:p w14:paraId="4CCBD3BB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8CC819" wp14:editId="75E526D8">
            <wp:extent cx="2514600" cy="9239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69A08" w14:textId="77777777" w:rsidR="008B18BB" w:rsidRPr="00213CB1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213CB1">
        <w:rPr>
          <w:b/>
          <w:sz w:val="28"/>
          <w:szCs w:val="28"/>
        </w:rPr>
        <w:t>.</w:t>
      </w:r>
    </w:p>
    <w:p w14:paraId="40CFEA5D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101C69" wp14:editId="4C1ED05F">
            <wp:extent cx="2295525" cy="8477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5EDA3D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10.</w:t>
      </w:r>
    </w:p>
    <w:p w14:paraId="68E71193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2C9976" wp14:editId="2B08329D">
            <wp:extent cx="2505075" cy="942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A362F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4E1D4D44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5529F947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464CEEE3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11.</w:t>
      </w:r>
    </w:p>
    <w:p w14:paraId="107548FE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8A7657" wp14:editId="7EEAE87B">
            <wp:extent cx="2743200" cy="762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7DF988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12.</w:t>
      </w:r>
    </w:p>
    <w:p w14:paraId="41DADEA0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noProof/>
          <w:sz w:val="28"/>
          <w:szCs w:val="28"/>
        </w:rPr>
        <w:drawing>
          <wp:inline distT="0" distB="0" distL="0" distR="0" wp14:anchorId="14E5A0B6" wp14:editId="48531A7E">
            <wp:extent cx="2457450" cy="1143000"/>
            <wp:effectExtent l="19050" t="0" r="0" b="0"/>
            <wp:docPr id="1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B82A9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</w:p>
    <w:p w14:paraId="5CF03B66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2C2C57" wp14:editId="34ADD3E8">
            <wp:extent cx="2657475" cy="13239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3A621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14.</w:t>
      </w:r>
    </w:p>
    <w:p w14:paraId="7DA8ECF1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A73E01" wp14:editId="2A027439">
            <wp:extent cx="1847850" cy="9334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6D927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15.</w:t>
      </w:r>
    </w:p>
    <w:p w14:paraId="3A1593E5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31699A" wp14:editId="71AD09F1">
            <wp:extent cx="2438400" cy="141922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79327" w14:textId="77777777" w:rsidR="008B18BB" w:rsidRPr="00636A5E" w:rsidRDefault="008B18BB" w:rsidP="008B18BB">
      <w:pPr>
        <w:spacing w:line="360" w:lineRule="auto"/>
        <w:rPr>
          <w:b/>
          <w:sz w:val="28"/>
          <w:szCs w:val="28"/>
        </w:rPr>
      </w:pPr>
      <w:r w:rsidRPr="00636A5E">
        <w:rPr>
          <w:b/>
          <w:sz w:val="28"/>
          <w:szCs w:val="28"/>
        </w:rPr>
        <w:t>16.</w:t>
      </w:r>
    </w:p>
    <w:p w14:paraId="31352CA4" w14:textId="77777777" w:rsidR="008B18BB" w:rsidRPr="00213CB1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6349F4" wp14:editId="764758D5">
            <wp:extent cx="2162175" cy="926646"/>
            <wp:effectExtent l="0" t="0" r="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891" cy="94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A08CC" w14:textId="2A27ECF3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«РАСЧЕТ СТЕРЖНЕЙ НА ПРОЧНОСТЬ ПРИ РАСТЯЖЕНИИ-СЖАТИИ»</w:t>
      </w:r>
    </w:p>
    <w:p w14:paraId="5C805DC3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4399F202" w14:textId="77777777" w:rsidR="008B18BB" w:rsidRPr="00F51406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t>1.</w:t>
      </w:r>
    </w:p>
    <w:p w14:paraId="03E60D59" w14:textId="77777777" w:rsidR="008B18BB" w:rsidRDefault="008B18BB" w:rsidP="008B18BB">
      <w:pPr>
        <w:spacing w:line="360" w:lineRule="auto"/>
      </w:pPr>
      <w:r>
        <w:rPr>
          <w:noProof/>
        </w:rPr>
        <w:drawing>
          <wp:inline distT="0" distB="0" distL="0" distR="0" wp14:anchorId="27B9A99A" wp14:editId="18AC3E68">
            <wp:extent cx="3448050" cy="192405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AC1E9" w14:textId="77777777" w:rsidR="008B18BB" w:rsidRPr="00B84C4E" w:rsidRDefault="008B18BB" w:rsidP="008B18BB">
      <w:pPr>
        <w:spacing w:line="360" w:lineRule="auto"/>
        <w:rPr>
          <w:sz w:val="28"/>
          <w:szCs w:val="28"/>
        </w:rPr>
      </w:pPr>
    </w:p>
    <w:p w14:paraId="6B0DD26C" w14:textId="77777777" w:rsidR="008B18BB" w:rsidRPr="00B84C4E" w:rsidRDefault="008B18BB" w:rsidP="008B18BB">
      <w:pPr>
        <w:spacing w:line="360" w:lineRule="auto"/>
        <w:rPr>
          <w:sz w:val="28"/>
          <w:szCs w:val="28"/>
        </w:rPr>
      </w:pPr>
    </w:p>
    <w:p w14:paraId="0C4E5DB7" w14:textId="77777777" w:rsidR="008B18BB" w:rsidRPr="00F51406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t>2.</w:t>
      </w:r>
    </w:p>
    <w:p w14:paraId="356DFF49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E2DDDF" wp14:editId="74666F6D">
            <wp:extent cx="3409950" cy="1647825"/>
            <wp:effectExtent l="19050" t="0" r="0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E76A23" w14:textId="77777777" w:rsidR="008B18BB" w:rsidRPr="00B84C4E" w:rsidRDefault="008B18BB" w:rsidP="008B18BB">
      <w:pPr>
        <w:spacing w:line="360" w:lineRule="auto"/>
        <w:rPr>
          <w:sz w:val="28"/>
          <w:szCs w:val="28"/>
        </w:rPr>
      </w:pPr>
    </w:p>
    <w:p w14:paraId="63DF99A7" w14:textId="77777777" w:rsidR="008B18BB" w:rsidRPr="00B84C4E" w:rsidRDefault="008B18BB" w:rsidP="008B18BB">
      <w:pPr>
        <w:spacing w:line="360" w:lineRule="auto"/>
        <w:rPr>
          <w:sz w:val="28"/>
          <w:szCs w:val="28"/>
        </w:rPr>
      </w:pPr>
    </w:p>
    <w:p w14:paraId="14168CD0" w14:textId="77777777" w:rsidR="008B18BB" w:rsidRPr="00F51406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t>3.</w:t>
      </w:r>
    </w:p>
    <w:p w14:paraId="4024C5AE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8CDAA60" wp14:editId="250DEF6E">
            <wp:extent cx="2733675" cy="1771650"/>
            <wp:effectExtent l="19050" t="0" r="9525" b="0"/>
            <wp:docPr id="2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06DF0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6FB7F231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3A468633" w14:textId="58B9ECA2" w:rsidR="008B18BB" w:rsidRPr="00F51406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lastRenderedPageBreak/>
        <w:t>4.</w:t>
      </w:r>
    </w:p>
    <w:p w14:paraId="3E972F97" w14:textId="77777777" w:rsidR="008B18BB" w:rsidRDefault="008B18BB" w:rsidP="008B18BB">
      <w:pPr>
        <w:spacing w:line="360" w:lineRule="auto"/>
      </w:pPr>
      <w:r>
        <w:object w:dxaOrig="4185" w:dyaOrig="2595" w14:anchorId="0DF5A7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29.75pt" o:ole="">
            <v:imagedata r:id="rId24" o:title=""/>
          </v:shape>
          <o:OLEObject Type="Embed" ProgID="PBrush" ShapeID="_x0000_i1025" DrawAspect="Content" ObjectID="_1788352009" r:id="rId25"/>
        </w:object>
      </w:r>
    </w:p>
    <w:p w14:paraId="49097E42" w14:textId="77777777" w:rsidR="008B18BB" w:rsidRPr="008508A0" w:rsidRDefault="008B18BB" w:rsidP="008B18BB">
      <w:pPr>
        <w:spacing w:line="360" w:lineRule="auto"/>
        <w:rPr>
          <w:sz w:val="28"/>
          <w:szCs w:val="28"/>
        </w:rPr>
      </w:pPr>
    </w:p>
    <w:p w14:paraId="0C3D91FB" w14:textId="77777777" w:rsidR="008B18BB" w:rsidRPr="00B84C4E" w:rsidRDefault="008B18BB" w:rsidP="008B18BB">
      <w:pPr>
        <w:spacing w:line="360" w:lineRule="auto"/>
        <w:rPr>
          <w:b/>
          <w:sz w:val="28"/>
          <w:szCs w:val="28"/>
        </w:rPr>
      </w:pPr>
      <w:r w:rsidRPr="00B84C4E">
        <w:rPr>
          <w:b/>
          <w:sz w:val="28"/>
          <w:szCs w:val="28"/>
        </w:rPr>
        <w:t>5.</w:t>
      </w:r>
    </w:p>
    <w:p w14:paraId="31160228" w14:textId="77777777" w:rsidR="008B18BB" w:rsidRDefault="008B18BB" w:rsidP="008B18BB">
      <w:pPr>
        <w:spacing w:line="360" w:lineRule="auto"/>
      </w:pPr>
      <w:r>
        <w:object w:dxaOrig="4755" w:dyaOrig="2595" w14:anchorId="2426DD59">
          <v:shape id="_x0000_i1026" type="#_x0000_t75" style="width:237.75pt;height:129.75pt" o:ole="">
            <v:imagedata r:id="rId26" o:title=""/>
          </v:shape>
          <o:OLEObject Type="Embed" ProgID="PBrush" ShapeID="_x0000_i1026" DrawAspect="Content" ObjectID="_1788352010" r:id="rId27"/>
        </w:object>
      </w:r>
    </w:p>
    <w:p w14:paraId="345D864F" w14:textId="77777777" w:rsidR="008B18BB" w:rsidRPr="008508A0" w:rsidRDefault="008B18BB" w:rsidP="008B18BB">
      <w:pPr>
        <w:spacing w:line="360" w:lineRule="auto"/>
        <w:rPr>
          <w:sz w:val="28"/>
          <w:szCs w:val="28"/>
        </w:rPr>
      </w:pPr>
    </w:p>
    <w:p w14:paraId="02F64D02" w14:textId="77777777" w:rsidR="008B18BB" w:rsidRPr="008508A0" w:rsidRDefault="008B18BB" w:rsidP="008B18BB">
      <w:pPr>
        <w:spacing w:line="360" w:lineRule="auto"/>
        <w:rPr>
          <w:b/>
          <w:sz w:val="28"/>
          <w:szCs w:val="28"/>
        </w:rPr>
      </w:pPr>
      <w:r w:rsidRPr="008508A0">
        <w:rPr>
          <w:b/>
          <w:sz w:val="28"/>
          <w:szCs w:val="28"/>
        </w:rPr>
        <w:t>6.</w:t>
      </w:r>
    </w:p>
    <w:p w14:paraId="3DF50411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A71E89" wp14:editId="004B43DE">
            <wp:extent cx="4495800" cy="1266825"/>
            <wp:effectExtent l="19050" t="0" r="0" b="0"/>
            <wp:docPr id="2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9DECF" w14:textId="77777777" w:rsidR="008B18BB" w:rsidRPr="008508A0" w:rsidRDefault="008B18BB" w:rsidP="008B18BB">
      <w:pPr>
        <w:spacing w:line="360" w:lineRule="auto"/>
        <w:rPr>
          <w:sz w:val="28"/>
          <w:szCs w:val="28"/>
        </w:rPr>
      </w:pPr>
    </w:p>
    <w:p w14:paraId="3ED5ABDA" w14:textId="77777777" w:rsidR="008B18BB" w:rsidRPr="008508A0" w:rsidRDefault="008B18BB" w:rsidP="008B18BB">
      <w:pPr>
        <w:spacing w:line="360" w:lineRule="auto"/>
        <w:rPr>
          <w:b/>
          <w:sz w:val="28"/>
          <w:szCs w:val="28"/>
        </w:rPr>
      </w:pPr>
      <w:r w:rsidRPr="008508A0">
        <w:rPr>
          <w:b/>
          <w:sz w:val="28"/>
          <w:szCs w:val="28"/>
        </w:rPr>
        <w:t>7.</w:t>
      </w:r>
    </w:p>
    <w:p w14:paraId="262E9F64" w14:textId="77777777" w:rsidR="008B18BB" w:rsidRDefault="008B18BB" w:rsidP="008B18BB">
      <w:pPr>
        <w:spacing w:line="360" w:lineRule="auto"/>
      </w:pPr>
      <w:r>
        <w:object w:dxaOrig="5340" w:dyaOrig="2430" w14:anchorId="020653A3">
          <v:shape id="_x0000_i1027" type="#_x0000_t75" style="width:267pt;height:121.5pt" o:ole="">
            <v:imagedata r:id="rId29" o:title=""/>
          </v:shape>
          <o:OLEObject Type="Embed" ProgID="PBrush" ShapeID="_x0000_i1027" DrawAspect="Content" ObjectID="_1788352011" r:id="rId30"/>
        </w:object>
      </w:r>
    </w:p>
    <w:p w14:paraId="65A586F5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091F378C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1A3757B9" w14:textId="7ED33EDA" w:rsidR="008B18BB" w:rsidRPr="008508A0" w:rsidRDefault="008B18BB" w:rsidP="008B18BB">
      <w:pPr>
        <w:spacing w:line="360" w:lineRule="auto"/>
        <w:rPr>
          <w:b/>
          <w:sz w:val="28"/>
          <w:szCs w:val="28"/>
        </w:rPr>
      </w:pPr>
      <w:r w:rsidRPr="008508A0">
        <w:rPr>
          <w:b/>
          <w:sz w:val="28"/>
          <w:szCs w:val="28"/>
        </w:rPr>
        <w:lastRenderedPageBreak/>
        <w:t>8.</w:t>
      </w:r>
    </w:p>
    <w:p w14:paraId="582D0B34" w14:textId="77777777" w:rsidR="008B18BB" w:rsidRDefault="008B18BB" w:rsidP="008B18BB">
      <w:pPr>
        <w:spacing w:line="360" w:lineRule="auto"/>
      </w:pPr>
      <w:r>
        <w:object w:dxaOrig="8909" w:dyaOrig="2580" w14:anchorId="47C33F73">
          <v:shape id="_x0000_i1028" type="#_x0000_t75" style="width:444.75pt;height:129pt" o:ole="">
            <v:imagedata r:id="rId31" o:title=""/>
          </v:shape>
          <o:OLEObject Type="Embed" ProgID="PBrush" ShapeID="_x0000_i1028" DrawAspect="Content" ObjectID="_1788352012" r:id="rId32"/>
        </w:object>
      </w:r>
    </w:p>
    <w:p w14:paraId="5313B02B" w14:textId="77777777" w:rsidR="008B18BB" w:rsidRPr="008508A0" w:rsidRDefault="008B18BB" w:rsidP="008B18BB">
      <w:pPr>
        <w:spacing w:line="360" w:lineRule="auto"/>
        <w:rPr>
          <w:b/>
          <w:sz w:val="28"/>
          <w:szCs w:val="28"/>
        </w:rPr>
      </w:pPr>
      <w:r w:rsidRPr="008508A0">
        <w:rPr>
          <w:b/>
          <w:sz w:val="28"/>
          <w:szCs w:val="28"/>
        </w:rPr>
        <w:t>9.</w:t>
      </w:r>
    </w:p>
    <w:p w14:paraId="355A3923" w14:textId="77777777" w:rsidR="008B18BB" w:rsidRDefault="008B18BB" w:rsidP="008B18BB">
      <w:pPr>
        <w:spacing w:line="360" w:lineRule="auto"/>
      </w:pPr>
      <w:r>
        <w:object w:dxaOrig="6314" w:dyaOrig="2580" w14:anchorId="2865F134">
          <v:shape id="_x0000_i1029" type="#_x0000_t75" style="width:315.75pt;height:129pt" o:ole="">
            <v:imagedata r:id="rId33" o:title=""/>
          </v:shape>
          <o:OLEObject Type="Embed" ProgID="PBrush" ShapeID="_x0000_i1029" DrawAspect="Content" ObjectID="_1788352013" r:id="rId34"/>
        </w:object>
      </w:r>
    </w:p>
    <w:p w14:paraId="614ED38C" w14:textId="77777777" w:rsidR="008B18BB" w:rsidRPr="000029EF" w:rsidRDefault="008B18BB" w:rsidP="008B18BB">
      <w:pPr>
        <w:spacing w:line="360" w:lineRule="auto"/>
        <w:rPr>
          <w:b/>
          <w:sz w:val="28"/>
          <w:szCs w:val="28"/>
        </w:rPr>
      </w:pPr>
      <w:r w:rsidRPr="000029EF">
        <w:rPr>
          <w:b/>
          <w:sz w:val="28"/>
          <w:szCs w:val="28"/>
        </w:rPr>
        <w:t>10.</w:t>
      </w:r>
    </w:p>
    <w:p w14:paraId="281687EA" w14:textId="77777777" w:rsidR="008B18BB" w:rsidRDefault="008B18BB" w:rsidP="008B18BB">
      <w:pPr>
        <w:spacing w:line="360" w:lineRule="auto"/>
      </w:pPr>
      <w:r>
        <w:object w:dxaOrig="4740" w:dyaOrig="3075" w14:anchorId="69E31AE0">
          <v:shape id="_x0000_i1030" type="#_x0000_t75" style="width:237pt;height:153.75pt" o:ole="">
            <v:imagedata r:id="rId35" o:title=""/>
          </v:shape>
          <o:OLEObject Type="Embed" ProgID="PBrush" ShapeID="_x0000_i1030" DrawAspect="Content" ObjectID="_1788352014" r:id="rId36"/>
        </w:object>
      </w:r>
    </w:p>
    <w:p w14:paraId="0368DEA0" w14:textId="77777777" w:rsidR="008B18BB" w:rsidRPr="003C27CE" w:rsidRDefault="008B18BB" w:rsidP="008B18BB">
      <w:pPr>
        <w:spacing w:line="360" w:lineRule="auto"/>
        <w:rPr>
          <w:b/>
          <w:sz w:val="28"/>
          <w:szCs w:val="28"/>
        </w:rPr>
      </w:pPr>
      <w:r w:rsidRPr="003C27CE">
        <w:rPr>
          <w:b/>
          <w:sz w:val="28"/>
          <w:szCs w:val="28"/>
        </w:rPr>
        <w:t>11.</w:t>
      </w:r>
    </w:p>
    <w:p w14:paraId="69313F98" w14:textId="77777777" w:rsidR="008B18BB" w:rsidRDefault="008B18BB" w:rsidP="008B18BB">
      <w:pPr>
        <w:framePr w:hSpace="180" w:wrap="around" w:vAnchor="text" w:hAnchor="page" w:x="1741" w:y="147"/>
      </w:pPr>
      <w:r>
        <w:object w:dxaOrig="5940" w:dyaOrig="3645" w14:anchorId="488AEC0D">
          <v:shape id="_x0000_i1031" type="#_x0000_t75" style="width:297pt;height:182.25pt" o:ole="">
            <v:imagedata r:id="rId37" o:title=""/>
          </v:shape>
          <o:OLEObject Type="Embed" ProgID="PBrush" ShapeID="_x0000_i1031" DrawAspect="Content" ObjectID="_1788352015" r:id="rId38"/>
        </w:object>
      </w:r>
    </w:p>
    <w:p w14:paraId="21618F26" w14:textId="77777777" w:rsidR="008B18BB" w:rsidRPr="00651ED9" w:rsidRDefault="008B18BB" w:rsidP="008B18BB">
      <w:pPr>
        <w:spacing w:line="360" w:lineRule="auto"/>
        <w:rPr>
          <w:sz w:val="28"/>
          <w:szCs w:val="28"/>
        </w:rPr>
      </w:pPr>
    </w:p>
    <w:p w14:paraId="36BD71FB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1CCA8779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20BBE5E8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636FAA8E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4DEEE90B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616F3491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02409C42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03B753F1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2B1BEE5D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69943DE4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771735CB" w14:textId="77777777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</w:p>
    <w:p w14:paraId="1A2A1857" w14:textId="11A90E1E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«РАСЧЕТ СТЕРЖНЕЙ НА ИЗГИБ»</w:t>
      </w:r>
    </w:p>
    <w:p w14:paraId="5BF480FE" w14:textId="77777777" w:rsidR="008B18BB" w:rsidRPr="00F51406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t>1.</w:t>
      </w:r>
    </w:p>
    <w:p w14:paraId="4E0583BD" w14:textId="77777777" w:rsidR="008B18BB" w:rsidRDefault="008B18BB" w:rsidP="008B18BB">
      <w:pPr>
        <w:spacing w:line="360" w:lineRule="auto"/>
      </w:pPr>
      <w:r>
        <w:object w:dxaOrig="5474" w:dyaOrig="2430" w14:anchorId="148E7F0C">
          <v:shape id="_x0000_i1032" type="#_x0000_t75" style="width:273.75pt;height:121.5pt" o:ole="">
            <v:imagedata r:id="rId39" o:title=""/>
          </v:shape>
          <o:OLEObject Type="Embed" ProgID="PBrush" ShapeID="_x0000_i1032" DrawAspect="Content" ObjectID="_1788352016" r:id="rId40"/>
        </w:object>
      </w:r>
    </w:p>
    <w:p w14:paraId="449BBFFA" w14:textId="77777777" w:rsidR="008B18BB" w:rsidRPr="00383908" w:rsidRDefault="008B18BB" w:rsidP="008B18BB">
      <w:pPr>
        <w:spacing w:line="360" w:lineRule="auto"/>
        <w:rPr>
          <w:b/>
          <w:sz w:val="28"/>
          <w:szCs w:val="28"/>
        </w:rPr>
      </w:pPr>
      <w:r w:rsidRPr="00383908">
        <w:rPr>
          <w:b/>
          <w:sz w:val="28"/>
          <w:szCs w:val="28"/>
        </w:rPr>
        <w:t>2.</w:t>
      </w:r>
    </w:p>
    <w:p w14:paraId="2620BD41" w14:textId="77777777" w:rsidR="008B18BB" w:rsidRDefault="008B18BB" w:rsidP="008B18BB">
      <w:pPr>
        <w:spacing w:line="360" w:lineRule="auto"/>
      </w:pPr>
      <w:r>
        <w:object w:dxaOrig="5221" w:dyaOrig="2595" w14:anchorId="39ACBE69">
          <v:shape id="_x0000_i1033" type="#_x0000_t75" style="width:261pt;height:129.75pt" o:ole="">
            <v:imagedata r:id="rId41" o:title=""/>
          </v:shape>
          <o:OLEObject Type="Embed" ProgID="PBrush" ShapeID="_x0000_i1033" DrawAspect="Content" ObjectID="_1788352017" r:id="rId42"/>
        </w:object>
      </w:r>
    </w:p>
    <w:p w14:paraId="51091B83" w14:textId="77777777" w:rsidR="008B18BB" w:rsidRPr="00383908" w:rsidRDefault="008B18BB" w:rsidP="008B18BB">
      <w:pPr>
        <w:spacing w:line="360" w:lineRule="auto"/>
        <w:rPr>
          <w:b/>
          <w:sz w:val="28"/>
          <w:szCs w:val="28"/>
        </w:rPr>
      </w:pPr>
      <w:r w:rsidRPr="00383908">
        <w:rPr>
          <w:b/>
          <w:sz w:val="28"/>
          <w:szCs w:val="28"/>
        </w:rPr>
        <w:t>3.</w:t>
      </w:r>
    </w:p>
    <w:p w14:paraId="65715391" w14:textId="77777777" w:rsidR="008B18BB" w:rsidRDefault="008B18BB" w:rsidP="008B18BB">
      <w:pPr>
        <w:spacing w:line="360" w:lineRule="auto"/>
      </w:pPr>
      <w:r>
        <w:object w:dxaOrig="4936" w:dyaOrig="2145" w14:anchorId="33118DD3">
          <v:shape id="_x0000_i1034" type="#_x0000_t75" style="width:246.75pt;height:107.25pt" o:ole="">
            <v:imagedata r:id="rId43" o:title=""/>
          </v:shape>
          <o:OLEObject Type="Embed" ProgID="PBrush" ShapeID="_x0000_i1034" DrawAspect="Content" ObjectID="_1788352018" r:id="rId44"/>
        </w:object>
      </w:r>
    </w:p>
    <w:p w14:paraId="479FDFDB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 w:rsidRPr="00383908">
        <w:rPr>
          <w:b/>
          <w:sz w:val="28"/>
          <w:szCs w:val="28"/>
        </w:rPr>
        <w:t>4.</w:t>
      </w:r>
    </w:p>
    <w:p w14:paraId="5B5BA9E7" w14:textId="77777777" w:rsidR="008B18BB" w:rsidRDefault="008B18BB" w:rsidP="008B18BB">
      <w:pPr>
        <w:spacing w:line="360" w:lineRule="auto"/>
      </w:pPr>
      <w:r>
        <w:object w:dxaOrig="6271" w:dyaOrig="2490" w14:anchorId="437A9CA9">
          <v:shape id="_x0000_i1035" type="#_x0000_t75" style="width:313.5pt;height:124.5pt" o:ole="">
            <v:imagedata r:id="rId45" o:title=""/>
          </v:shape>
          <o:OLEObject Type="Embed" ProgID="PBrush" ShapeID="_x0000_i1035" DrawAspect="Content" ObjectID="_1788352019" r:id="rId46"/>
        </w:object>
      </w:r>
    </w:p>
    <w:p w14:paraId="6691D87C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042AF786" w14:textId="77777777" w:rsidR="008B18BB" w:rsidRPr="00D30057" w:rsidRDefault="008B18BB" w:rsidP="008B18BB">
      <w:pPr>
        <w:spacing w:line="360" w:lineRule="auto"/>
        <w:rPr>
          <w:sz w:val="28"/>
          <w:szCs w:val="28"/>
        </w:rPr>
      </w:pPr>
    </w:p>
    <w:p w14:paraId="7F66876C" w14:textId="77777777" w:rsidR="008B18BB" w:rsidRPr="00D30057" w:rsidRDefault="008B18BB" w:rsidP="008B18BB">
      <w:pPr>
        <w:spacing w:line="360" w:lineRule="auto"/>
        <w:rPr>
          <w:b/>
          <w:sz w:val="28"/>
          <w:szCs w:val="28"/>
        </w:rPr>
      </w:pPr>
      <w:r w:rsidRPr="00D30057">
        <w:rPr>
          <w:b/>
          <w:sz w:val="28"/>
          <w:szCs w:val="28"/>
        </w:rPr>
        <w:t>5.</w:t>
      </w:r>
    </w:p>
    <w:p w14:paraId="1B663FD6" w14:textId="77777777" w:rsidR="008B18BB" w:rsidRDefault="008B18BB" w:rsidP="008B18BB">
      <w:pPr>
        <w:spacing w:line="360" w:lineRule="auto"/>
      </w:pPr>
      <w:r>
        <w:object w:dxaOrig="4724" w:dyaOrig="3870" w14:anchorId="51D8E466">
          <v:shape id="_x0000_i1036" type="#_x0000_t75" style="width:236.25pt;height:194.25pt" o:ole="">
            <v:imagedata r:id="rId47" o:title=""/>
          </v:shape>
          <o:OLEObject Type="Embed" ProgID="PBrush" ShapeID="_x0000_i1036" DrawAspect="Content" ObjectID="_1788352020" r:id="rId48"/>
        </w:object>
      </w:r>
    </w:p>
    <w:p w14:paraId="3CABA320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1F9DC6D0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02E0D848" w14:textId="77777777" w:rsidR="008B18BB" w:rsidRPr="00D30057" w:rsidRDefault="008B18BB" w:rsidP="008B18BB">
      <w:pPr>
        <w:spacing w:line="360" w:lineRule="auto"/>
        <w:rPr>
          <w:b/>
          <w:sz w:val="28"/>
          <w:szCs w:val="28"/>
        </w:rPr>
      </w:pPr>
      <w:r w:rsidRPr="00D30057">
        <w:rPr>
          <w:b/>
          <w:sz w:val="28"/>
          <w:szCs w:val="28"/>
        </w:rPr>
        <w:t>6.</w:t>
      </w:r>
    </w:p>
    <w:p w14:paraId="06D5F6E9" w14:textId="77777777" w:rsidR="008B18BB" w:rsidRDefault="008B18BB" w:rsidP="008B18BB">
      <w:pPr>
        <w:spacing w:line="360" w:lineRule="auto"/>
      </w:pPr>
      <w:r>
        <w:object w:dxaOrig="5279" w:dyaOrig="2445" w14:anchorId="08BEF134">
          <v:shape id="_x0000_i1037" type="#_x0000_t75" style="width:264pt;height:122.25pt" o:ole="">
            <v:imagedata r:id="rId49" o:title=""/>
          </v:shape>
          <o:OLEObject Type="Embed" ProgID="PBrush" ShapeID="_x0000_i1037" DrawAspect="Content" ObjectID="_1788352021" r:id="rId50"/>
        </w:object>
      </w:r>
    </w:p>
    <w:p w14:paraId="596DF753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6AB62234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684B077E" w14:textId="77777777" w:rsidR="008B18BB" w:rsidRPr="00D30057" w:rsidRDefault="008B18BB" w:rsidP="008B18BB">
      <w:pPr>
        <w:spacing w:line="360" w:lineRule="auto"/>
        <w:rPr>
          <w:b/>
          <w:sz w:val="28"/>
          <w:szCs w:val="28"/>
        </w:rPr>
      </w:pPr>
      <w:r w:rsidRPr="00D30057">
        <w:rPr>
          <w:b/>
          <w:sz w:val="28"/>
          <w:szCs w:val="28"/>
        </w:rPr>
        <w:t>7.</w:t>
      </w:r>
    </w:p>
    <w:p w14:paraId="216B6E7A" w14:textId="77777777" w:rsidR="008B18BB" w:rsidRDefault="008B18BB" w:rsidP="008B18BB">
      <w:pPr>
        <w:spacing w:line="360" w:lineRule="auto"/>
      </w:pPr>
      <w:r>
        <w:object w:dxaOrig="5115" w:dyaOrig="3735" w14:anchorId="20380AB2">
          <v:shape id="_x0000_i1038" type="#_x0000_t75" style="width:255.75pt;height:186.75pt" o:ole="">
            <v:imagedata r:id="rId51" o:title=""/>
          </v:shape>
          <o:OLEObject Type="Embed" ProgID="PBrush" ShapeID="_x0000_i1038" DrawAspect="Content" ObjectID="_1788352022" r:id="rId52"/>
        </w:object>
      </w:r>
    </w:p>
    <w:p w14:paraId="317A01E8" w14:textId="77777777" w:rsidR="008B18BB" w:rsidRPr="00AD610A" w:rsidRDefault="008B18BB" w:rsidP="008B18BB">
      <w:pPr>
        <w:spacing w:line="360" w:lineRule="auto"/>
        <w:rPr>
          <w:sz w:val="28"/>
          <w:szCs w:val="28"/>
        </w:rPr>
      </w:pPr>
    </w:p>
    <w:p w14:paraId="30A7F4FA" w14:textId="77777777" w:rsidR="008B18BB" w:rsidRDefault="008B18BB" w:rsidP="008B18BB">
      <w:pPr>
        <w:spacing w:line="360" w:lineRule="auto"/>
      </w:pPr>
      <w:r w:rsidRPr="00EA4BF2">
        <w:rPr>
          <w:b/>
          <w:sz w:val="28"/>
          <w:szCs w:val="28"/>
        </w:rPr>
        <w:t>8</w:t>
      </w:r>
      <w:r>
        <w:t>.</w:t>
      </w:r>
    </w:p>
    <w:p w14:paraId="366DF08A" w14:textId="77777777" w:rsidR="008B18BB" w:rsidRDefault="008B18BB" w:rsidP="008B18BB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27743CF" wp14:editId="147143D4">
            <wp:extent cx="3600450" cy="1638300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B1B02E" w14:textId="77777777" w:rsidR="008B18BB" w:rsidRPr="00903560" w:rsidRDefault="008B18BB" w:rsidP="008B18BB">
      <w:pPr>
        <w:spacing w:line="360" w:lineRule="auto"/>
        <w:rPr>
          <w:sz w:val="28"/>
          <w:szCs w:val="28"/>
        </w:rPr>
      </w:pPr>
    </w:p>
    <w:p w14:paraId="65C0AA94" w14:textId="77777777" w:rsidR="008B18BB" w:rsidRPr="00A12D94" w:rsidRDefault="008B18BB" w:rsidP="008B18BB">
      <w:pPr>
        <w:spacing w:line="360" w:lineRule="auto"/>
        <w:rPr>
          <w:b/>
          <w:sz w:val="28"/>
          <w:szCs w:val="28"/>
        </w:rPr>
      </w:pPr>
      <w:r w:rsidRPr="00A12D94">
        <w:rPr>
          <w:b/>
          <w:sz w:val="28"/>
          <w:szCs w:val="28"/>
        </w:rPr>
        <w:t>9.</w:t>
      </w:r>
    </w:p>
    <w:p w14:paraId="2B5CCFC0" w14:textId="64EDF497" w:rsidR="008B18BB" w:rsidRDefault="008B18BB" w:rsidP="008B18BB">
      <w:pPr>
        <w:spacing w:line="360" w:lineRule="auto"/>
      </w:pPr>
      <w:r>
        <w:object w:dxaOrig="5340" w:dyaOrig="3630" w14:anchorId="20FF07FD">
          <v:shape id="_x0000_i1039" type="#_x0000_t75" style="width:267pt;height:181.5pt" o:ole="">
            <v:imagedata r:id="rId54" o:title=""/>
          </v:shape>
          <o:OLEObject Type="Embed" ProgID="PBrush" ShapeID="_x0000_i1039" DrawAspect="Content" ObjectID="_1788352023" r:id="rId55"/>
        </w:object>
      </w:r>
    </w:p>
    <w:p w14:paraId="3DF680A3" w14:textId="77777777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</w:p>
    <w:p w14:paraId="1C9613C9" w14:textId="2BCEF76B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«РАСЧЕТ СТЕРЖНЕЙ НА КРУЧЕНИЕ»</w:t>
      </w:r>
    </w:p>
    <w:p w14:paraId="4481CA5B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423CD1B6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t>1.</w:t>
      </w:r>
    </w:p>
    <w:p w14:paraId="324605FD" w14:textId="77777777" w:rsidR="008B18BB" w:rsidRDefault="008B18BB" w:rsidP="008B18BB">
      <w:pPr>
        <w:spacing w:line="360" w:lineRule="auto"/>
      </w:pPr>
      <w:r>
        <w:object w:dxaOrig="4334" w:dyaOrig="3856" w14:anchorId="36ABBB78">
          <v:shape id="_x0000_i1040" type="#_x0000_t75" style="width:216.75pt;height:192.75pt" o:ole="">
            <v:imagedata r:id="rId56" o:title=""/>
          </v:shape>
          <o:OLEObject Type="Embed" ProgID="PBrush" ShapeID="_x0000_i1040" DrawAspect="Content" ObjectID="_1788352024" r:id="rId57"/>
        </w:object>
      </w:r>
    </w:p>
    <w:p w14:paraId="24F74132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0618DF1E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436090B4" w14:textId="3C8CF17B" w:rsidR="008B18BB" w:rsidRPr="002F09CD" w:rsidRDefault="008B18BB" w:rsidP="008B18BB">
      <w:pPr>
        <w:spacing w:line="360" w:lineRule="auto"/>
        <w:rPr>
          <w:b/>
          <w:sz w:val="28"/>
          <w:szCs w:val="28"/>
        </w:rPr>
      </w:pPr>
      <w:r w:rsidRPr="002F09CD">
        <w:rPr>
          <w:b/>
          <w:sz w:val="28"/>
          <w:szCs w:val="28"/>
        </w:rPr>
        <w:lastRenderedPageBreak/>
        <w:t>2.</w:t>
      </w:r>
    </w:p>
    <w:p w14:paraId="6A9C2267" w14:textId="77777777" w:rsidR="008B18BB" w:rsidRDefault="008B18BB" w:rsidP="008B18BB">
      <w:pPr>
        <w:spacing w:line="360" w:lineRule="auto"/>
      </w:pPr>
      <w:r>
        <w:object w:dxaOrig="5101" w:dyaOrig="3000" w14:anchorId="7543C614">
          <v:shape id="_x0000_i1041" type="#_x0000_t75" style="width:255pt;height:150pt" o:ole="">
            <v:imagedata r:id="rId58" o:title=""/>
          </v:shape>
          <o:OLEObject Type="Embed" ProgID="PBrush" ShapeID="_x0000_i1041" DrawAspect="Content" ObjectID="_1788352025" r:id="rId59"/>
        </w:object>
      </w:r>
    </w:p>
    <w:p w14:paraId="02E0C188" w14:textId="77777777" w:rsidR="008B18BB" w:rsidRPr="002F09CD" w:rsidRDefault="008B18BB" w:rsidP="008B18BB">
      <w:pPr>
        <w:spacing w:line="360" w:lineRule="auto"/>
        <w:rPr>
          <w:b/>
          <w:sz w:val="28"/>
          <w:szCs w:val="28"/>
        </w:rPr>
      </w:pPr>
      <w:r w:rsidRPr="002F09CD">
        <w:rPr>
          <w:b/>
          <w:sz w:val="28"/>
          <w:szCs w:val="28"/>
        </w:rPr>
        <w:t>3.</w:t>
      </w:r>
    </w:p>
    <w:p w14:paraId="036D3868" w14:textId="77777777" w:rsidR="008B18BB" w:rsidRDefault="008B18BB" w:rsidP="008B18BB">
      <w:pPr>
        <w:spacing w:line="360" w:lineRule="auto"/>
      </w:pPr>
      <w:r>
        <w:object w:dxaOrig="4229" w:dyaOrig="3856" w14:anchorId="4412E527">
          <v:shape id="_x0000_i1042" type="#_x0000_t75" style="width:211.5pt;height:192.75pt" o:ole="">
            <v:imagedata r:id="rId60" o:title=""/>
          </v:shape>
          <o:OLEObject Type="Embed" ProgID="PBrush" ShapeID="_x0000_i1042" DrawAspect="Content" ObjectID="_1788352026" r:id="rId61"/>
        </w:object>
      </w:r>
    </w:p>
    <w:p w14:paraId="10199187" w14:textId="77777777" w:rsidR="008B18BB" w:rsidRDefault="008B18BB" w:rsidP="008B18BB">
      <w:pPr>
        <w:spacing w:line="360" w:lineRule="auto"/>
      </w:pPr>
    </w:p>
    <w:p w14:paraId="3FF0A4CD" w14:textId="77777777" w:rsidR="008B18BB" w:rsidRPr="002F09CD" w:rsidRDefault="008B18BB" w:rsidP="008B18BB">
      <w:pPr>
        <w:spacing w:line="360" w:lineRule="auto"/>
        <w:rPr>
          <w:b/>
          <w:sz w:val="28"/>
          <w:szCs w:val="28"/>
        </w:rPr>
      </w:pPr>
      <w:r w:rsidRPr="002F09CD">
        <w:rPr>
          <w:b/>
          <w:sz w:val="28"/>
          <w:szCs w:val="28"/>
        </w:rPr>
        <w:t>4.</w:t>
      </w:r>
    </w:p>
    <w:p w14:paraId="0DEF22FB" w14:textId="77777777" w:rsidR="008B18BB" w:rsidRDefault="008B18BB" w:rsidP="008B18BB">
      <w:pPr>
        <w:spacing w:line="360" w:lineRule="auto"/>
      </w:pPr>
      <w:r>
        <w:object w:dxaOrig="4306" w:dyaOrig="3856" w14:anchorId="23EDD49F">
          <v:shape id="_x0000_i1043" type="#_x0000_t75" style="width:215.25pt;height:192.75pt" o:ole="">
            <v:imagedata r:id="rId62" o:title=""/>
          </v:shape>
          <o:OLEObject Type="Embed" ProgID="PBrush" ShapeID="_x0000_i1043" DrawAspect="Content" ObjectID="_1788352027" r:id="rId63"/>
        </w:object>
      </w:r>
    </w:p>
    <w:p w14:paraId="05271318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6CAF5152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6361F16C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</w:p>
    <w:p w14:paraId="2A1DB287" w14:textId="1CCF9A5F" w:rsidR="008B18BB" w:rsidRPr="002F09CD" w:rsidRDefault="008B18BB" w:rsidP="008B18BB">
      <w:pPr>
        <w:spacing w:line="360" w:lineRule="auto"/>
        <w:rPr>
          <w:b/>
          <w:sz w:val="28"/>
          <w:szCs w:val="28"/>
        </w:rPr>
      </w:pPr>
      <w:r w:rsidRPr="002F09CD">
        <w:rPr>
          <w:b/>
          <w:sz w:val="28"/>
          <w:szCs w:val="28"/>
        </w:rPr>
        <w:lastRenderedPageBreak/>
        <w:t>5.</w:t>
      </w:r>
    </w:p>
    <w:p w14:paraId="5056B97D" w14:textId="77777777" w:rsidR="008B18BB" w:rsidRDefault="008B18BB" w:rsidP="008B18BB">
      <w:pPr>
        <w:spacing w:line="360" w:lineRule="auto"/>
      </w:pPr>
      <w:r>
        <w:object w:dxaOrig="5071" w:dyaOrig="3000" w14:anchorId="7602AE3A">
          <v:shape id="_x0000_i1044" type="#_x0000_t75" style="width:253.5pt;height:150pt" o:ole="">
            <v:imagedata r:id="rId64" o:title=""/>
          </v:shape>
          <o:OLEObject Type="Embed" ProgID="PBrush" ShapeID="_x0000_i1044" DrawAspect="Content" ObjectID="_1788352028" r:id="rId65"/>
        </w:object>
      </w:r>
    </w:p>
    <w:p w14:paraId="2A16BF16" w14:textId="77777777" w:rsidR="008B18BB" w:rsidRPr="00D442DA" w:rsidRDefault="008B18BB" w:rsidP="008B18BB">
      <w:pPr>
        <w:spacing w:line="360" w:lineRule="auto"/>
        <w:rPr>
          <w:b/>
          <w:sz w:val="28"/>
          <w:szCs w:val="28"/>
        </w:rPr>
      </w:pPr>
      <w:r w:rsidRPr="00D442DA">
        <w:rPr>
          <w:b/>
          <w:sz w:val="28"/>
          <w:szCs w:val="28"/>
        </w:rPr>
        <w:t>6.</w:t>
      </w:r>
    </w:p>
    <w:p w14:paraId="45AD7E31" w14:textId="77777777" w:rsidR="008B18BB" w:rsidRPr="002F09CD" w:rsidRDefault="008B18BB" w:rsidP="008B18BB">
      <w:pPr>
        <w:spacing w:line="360" w:lineRule="auto"/>
        <w:rPr>
          <w:sz w:val="28"/>
          <w:szCs w:val="28"/>
        </w:rPr>
      </w:pPr>
      <w:r>
        <w:object w:dxaOrig="4334" w:dyaOrig="4064" w14:anchorId="5FE2D86F">
          <v:shape id="_x0000_i1045" type="#_x0000_t75" style="width:216.75pt;height:203.25pt" o:ole="">
            <v:imagedata r:id="rId66" o:title=""/>
          </v:shape>
          <o:OLEObject Type="Embed" ProgID="PBrush" ShapeID="_x0000_i1045" DrawAspect="Content" ObjectID="_1788352029" r:id="rId67"/>
        </w:object>
      </w:r>
    </w:p>
    <w:p w14:paraId="17CD3660" w14:textId="77777777" w:rsidR="008B18BB" w:rsidRDefault="008B18BB" w:rsidP="008B18BB">
      <w:pPr>
        <w:spacing w:line="360" w:lineRule="auto"/>
      </w:pPr>
    </w:p>
    <w:p w14:paraId="48D7D89F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6AF2FAFE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70B7E769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53B01DB3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3DCBC969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2140F0EC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3B7FA351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3580E652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71BAFED8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0DF0BA12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2AD29AFB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769EF073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7B0FD7C1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6E720A21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79570EC9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591E6AAA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2A9C4ABB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15AF6F0A" w14:textId="77777777" w:rsidR="008B18BB" w:rsidRDefault="008B18BB" w:rsidP="008B18BB">
      <w:pPr>
        <w:jc w:val="center"/>
        <w:rPr>
          <w:b/>
          <w:sz w:val="28"/>
          <w:szCs w:val="28"/>
        </w:rPr>
      </w:pPr>
    </w:p>
    <w:p w14:paraId="323CF96F" w14:textId="0D513D5F" w:rsidR="008B18BB" w:rsidRPr="001B7BDA" w:rsidRDefault="008B18BB" w:rsidP="008B18BB">
      <w:pPr>
        <w:jc w:val="center"/>
        <w:rPr>
          <w:bCs/>
          <w:i/>
          <w:iCs/>
          <w:sz w:val="28"/>
          <w:szCs w:val="28"/>
        </w:rPr>
      </w:pPr>
      <w:r w:rsidRPr="001B7BDA">
        <w:rPr>
          <w:bCs/>
          <w:i/>
          <w:iCs/>
          <w:sz w:val="28"/>
          <w:szCs w:val="28"/>
        </w:rPr>
        <w:lastRenderedPageBreak/>
        <w:t xml:space="preserve">Практические задания для </w:t>
      </w:r>
      <w:r w:rsidR="001B7BDA" w:rsidRPr="001B7BDA">
        <w:rPr>
          <w:bCs/>
          <w:i/>
          <w:iCs/>
          <w:sz w:val="28"/>
          <w:szCs w:val="28"/>
        </w:rPr>
        <w:t>проведения текущего контроля</w:t>
      </w:r>
    </w:p>
    <w:p w14:paraId="6839DE21" w14:textId="77777777" w:rsidR="008B18BB" w:rsidRPr="001B7BDA" w:rsidRDefault="008B18BB" w:rsidP="008B18BB">
      <w:pPr>
        <w:jc w:val="center"/>
        <w:rPr>
          <w:bCs/>
          <w:i/>
          <w:iCs/>
          <w:sz w:val="28"/>
          <w:szCs w:val="28"/>
        </w:rPr>
      </w:pPr>
      <w:r w:rsidRPr="001B7BDA">
        <w:rPr>
          <w:bCs/>
          <w:i/>
          <w:iCs/>
          <w:sz w:val="28"/>
          <w:szCs w:val="28"/>
        </w:rPr>
        <w:t xml:space="preserve"> (4-ий семестр)</w:t>
      </w:r>
    </w:p>
    <w:p w14:paraId="7BD3256D" w14:textId="77777777" w:rsidR="008B18BB" w:rsidRDefault="008B18BB" w:rsidP="00FA2224">
      <w:pPr>
        <w:spacing w:line="276" w:lineRule="auto"/>
        <w:ind w:right="-108" w:firstLine="618"/>
        <w:jc w:val="both"/>
        <w:rPr>
          <w:b/>
          <w:sz w:val="28"/>
          <w:szCs w:val="28"/>
        </w:rPr>
      </w:pPr>
    </w:p>
    <w:p w14:paraId="67E9E317" w14:textId="6EDF3BA7" w:rsidR="009521FE" w:rsidRDefault="008B18BB" w:rsidP="008B18BB">
      <w:pPr>
        <w:spacing w:line="276" w:lineRule="auto"/>
        <w:ind w:right="-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«ОПРЕДЕЛЕНИЕ ПЕРЕМЕЩЕНИЙ ПРИ ИЗГИБЕ»</w:t>
      </w:r>
    </w:p>
    <w:p w14:paraId="05005F19" w14:textId="7A4CE512" w:rsidR="008B18BB" w:rsidRDefault="008B18BB" w:rsidP="008B18BB">
      <w:pPr>
        <w:spacing w:line="276" w:lineRule="auto"/>
        <w:ind w:right="-108"/>
        <w:jc w:val="center"/>
        <w:rPr>
          <w:b/>
          <w:sz w:val="28"/>
          <w:szCs w:val="28"/>
        </w:rPr>
      </w:pPr>
    </w:p>
    <w:p w14:paraId="34598CF1" w14:textId="77777777" w:rsidR="008B18BB" w:rsidRPr="00903560" w:rsidRDefault="008B18BB" w:rsidP="008B18BB">
      <w:pPr>
        <w:spacing w:line="360" w:lineRule="auto"/>
        <w:rPr>
          <w:b/>
          <w:sz w:val="28"/>
          <w:szCs w:val="28"/>
        </w:rPr>
      </w:pPr>
    </w:p>
    <w:p w14:paraId="6A80D51C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844774" wp14:editId="3CB5E14B">
            <wp:extent cx="5848350" cy="2895600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7C9206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24FADDE0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7F8178D2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90BDE8" wp14:editId="53D247F2">
            <wp:extent cx="5095875" cy="2009775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051B6F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4FFA30A3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53CF258E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51EE083" wp14:editId="4C97D403">
            <wp:extent cx="5876925" cy="1971675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09BA4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5FBFC15C" w14:textId="77777777" w:rsidR="008B18BB" w:rsidRPr="00EE6DE2" w:rsidRDefault="008B18BB" w:rsidP="008B18BB">
      <w:pPr>
        <w:spacing w:line="360" w:lineRule="auto"/>
        <w:rPr>
          <w:sz w:val="28"/>
          <w:szCs w:val="28"/>
        </w:rPr>
      </w:pPr>
    </w:p>
    <w:p w14:paraId="680CBB29" w14:textId="7423C813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AD496F" wp14:editId="4DE71911">
            <wp:extent cx="5486400" cy="216217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7510BA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1DDE2C6D" w14:textId="0643849D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«РАСЧЕТ СТАТИЧЕСКИ НЕОПРЕДЕЛИМЫХ СИСТЕМ»</w:t>
      </w:r>
    </w:p>
    <w:p w14:paraId="6F5B0EF6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1359EA82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 w:rsidRPr="00F51406">
        <w:rPr>
          <w:b/>
          <w:sz w:val="28"/>
          <w:szCs w:val="28"/>
        </w:rPr>
        <w:t>1.</w:t>
      </w:r>
    </w:p>
    <w:p w14:paraId="7B862982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B970D3" wp14:editId="262A2BB7">
            <wp:extent cx="5524500" cy="2705100"/>
            <wp:effectExtent l="19050" t="0" r="0" b="0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68E03" w14:textId="1BBF76D8" w:rsidR="008B18BB" w:rsidRPr="00F372C6" w:rsidRDefault="008B18BB" w:rsidP="008B18BB">
      <w:pPr>
        <w:spacing w:line="360" w:lineRule="auto"/>
        <w:rPr>
          <w:sz w:val="28"/>
          <w:szCs w:val="28"/>
        </w:rPr>
      </w:pPr>
    </w:p>
    <w:p w14:paraId="72F2C51B" w14:textId="77777777" w:rsidR="008B18BB" w:rsidRPr="00F372C6" w:rsidRDefault="008B18BB" w:rsidP="008B18BB">
      <w:pPr>
        <w:spacing w:line="360" w:lineRule="auto"/>
        <w:rPr>
          <w:b/>
          <w:sz w:val="28"/>
          <w:szCs w:val="28"/>
        </w:rPr>
      </w:pPr>
      <w:r w:rsidRPr="00F372C6">
        <w:rPr>
          <w:b/>
          <w:sz w:val="28"/>
          <w:szCs w:val="28"/>
        </w:rPr>
        <w:lastRenderedPageBreak/>
        <w:t>2.</w:t>
      </w:r>
    </w:p>
    <w:p w14:paraId="6680899A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DBD5E3" wp14:editId="1EA9271B">
            <wp:extent cx="5181600" cy="2371725"/>
            <wp:effectExtent l="19050" t="0" r="0" b="0"/>
            <wp:docPr id="2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2BCF41" w14:textId="77777777" w:rsidR="008B18BB" w:rsidRPr="00F372C6" w:rsidRDefault="008B18BB" w:rsidP="008B18BB">
      <w:pPr>
        <w:spacing w:line="360" w:lineRule="auto"/>
        <w:rPr>
          <w:sz w:val="28"/>
          <w:szCs w:val="28"/>
        </w:rPr>
      </w:pPr>
    </w:p>
    <w:p w14:paraId="4DDCA7CB" w14:textId="43BEC121" w:rsidR="008B18BB" w:rsidRPr="00F372C6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14:paraId="251E05F1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4DEEC7" wp14:editId="7ACE3C6E">
            <wp:extent cx="4410075" cy="2644322"/>
            <wp:effectExtent l="19050" t="0" r="9525" b="0"/>
            <wp:docPr id="2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6B74F" w14:textId="77777777" w:rsidR="008B18BB" w:rsidRPr="00F372C6" w:rsidRDefault="008B18BB" w:rsidP="008B18BB">
      <w:pPr>
        <w:spacing w:line="360" w:lineRule="auto"/>
        <w:rPr>
          <w:b/>
          <w:sz w:val="28"/>
          <w:szCs w:val="28"/>
        </w:rPr>
      </w:pPr>
      <w:r w:rsidRPr="00F372C6">
        <w:rPr>
          <w:b/>
          <w:sz w:val="28"/>
          <w:szCs w:val="28"/>
        </w:rPr>
        <w:t>4.</w:t>
      </w:r>
    </w:p>
    <w:p w14:paraId="4743137C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F136A1" wp14:editId="3D03BE5C">
            <wp:extent cx="4010025" cy="2087410"/>
            <wp:effectExtent l="0" t="0" r="0" b="8255"/>
            <wp:docPr id="2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026" cy="209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F6851" w14:textId="77777777" w:rsidR="008B18BB" w:rsidRPr="00026835" w:rsidRDefault="008B18BB" w:rsidP="008B18BB">
      <w:pPr>
        <w:spacing w:line="360" w:lineRule="auto"/>
        <w:rPr>
          <w:b/>
          <w:sz w:val="28"/>
          <w:szCs w:val="28"/>
        </w:rPr>
      </w:pPr>
      <w:r w:rsidRPr="00026835">
        <w:rPr>
          <w:b/>
          <w:sz w:val="28"/>
          <w:szCs w:val="28"/>
        </w:rPr>
        <w:t>5.</w:t>
      </w:r>
    </w:p>
    <w:p w14:paraId="4861D753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6894D4F" wp14:editId="5C678EDD">
            <wp:extent cx="4810125" cy="2305050"/>
            <wp:effectExtent l="19050" t="0" r="9525" b="0"/>
            <wp:docPr id="3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8E5434" w14:textId="77777777" w:rsidR="008B18BB" w:rsidRPr="00026835" w:rsidRDefault="008B18BB" w:rsidP="008B18BB">
      <w:pPr>
        <w:spacing w:line="360" w:lineRule="auto"/>
        <w:rPr>
          <w:b/>
          <w:sz w:val="28"/>
          <w:szCs w:val="28"/>
        </w:rPr>
      </w:pPr>
      <w:r w:rsidRPr="00026835">
        <w:rPr>
          <w:b/>
          <w:sz w:val="28"/>
          <w:szCs w:val="28"/>
        </w:rPr>
        <w:t>6.</w:t>
      </w:r>
    </w:p>
    <w:p w14:paraId="2B4152EA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E092D9" wp14:editId="7BD393EA">
            <wp:extent cx="2738685" cy="2495100"/>
            <wp:effectExtent l="0" t="0" r="5080" b="635"/>
            <wp:docPr id="3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41" cy="250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6B6F3" w14:textId="77777777" w:rsidR="008B18BB" w:rsidRPr="001F4299" w:rsidRDefault="008B18BB" w:rsidP="008B18BB">
      <w:pPr>
        <w:spacing w:line="360" w:lineRule="auto"/>
        <w:rPr>
          <w:sz w:val="28"/>
          <w:szCs w:val="28"/>
        </w:rPr>
      </w:pPr>
    </w:p>
    <w:p w14:paraId="767536E1" w14:textId="77777777" w:rsidR="008B18BB" w:rsidRPr="001F4299" w:rsidRDefault="008B18BB" w:rsidP="008B18BB">
      <w:pPr>
        <w:spacing w:line="360" w:lineRule="auto"/>
        <w:rPr>
          <w:sz w:val="28"/>
          <w:szCs w:val="28"/>
        </w:rPr>
      </w:pPr>
    </w:p>
    <w:p w14:paraId="09C75532" w14:textId="77777777" w:rsidR="008B18BB" w:rsidRPr="001F4299" w:rsidRDefault="008B18BB" w:rsidP="008B18BB">
      <w:pPr>
        <w:spacing w:line="360" w:lineRule="auto"/>
        <w:rPr>
          <w:b/>
          <w:sz w:val="28"/>
          <w:szCs w:val="28"/>
        </w:rPr>
      </w:pPr>
      <w:r w:rsidRPr="001F4299">
        <w:rPr>
          <w:b/>
          <w:sz w:val="28"/>
          <w:szCs w:val="28"/>
        </w:rPr>
        <w:t>7.</w:t>
      </w:r>
    </w:p>
    <w:p w14:paraId="3F1C1197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5D31C" wp14:editId="025E960F">
            <wp:extent cx="2903336" cy="2647950"/>
            <wp:effectExtent l="0" t="0" r="0" b="0"/>
            <wp:docPr id="3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97" cy="2650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4792C" w14:textId="7EDE7C1A" w:rsidR="008B18BB" w:rsidRPr="001F4299" w:rsidRDefault="008B18BB" w:rsidP="008B18BB">
      <w:pPr>
        <w:spacing w:line="360" w:lineRule="auto"/>
        <w:rPr>
          <w:b/>
          <w:sz w:val="28"/>
          <w:szCs w:val="28"/>
        </w:rPr>
      </w:pPr>
      <w:r w:rsidRPr="001F4299">
        <w:rPr>
          <w:b/>
          <w:sz w:val="28"/>
          <w:szCs w:val="28"/>
        </w:rPr>
        <w:t>8.</w:t>
      </w:r>
    </w:p>
    <w:p w14:paraId="5F4955F7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16C3712" wp14:editId="4158BF9B">
            <wp:extent cx="3143250" cy="2993927"/>
            <wp:effectExtent l="0" t="0" r="0" b="0"/>
            <wp:docPr id="3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63" cy="299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73BB6D" w14:textId="77777777" w:rsidR="008B18BB" w:rsidRPr="001F4299" w:rsidRDefault="008B18BB" w:rsidP="008B18BB">
      <w:pPr>
        <w:spacing w:line="360" w:lineRule="auto"/>
        <w:rPr>
          <w:sz w:val="28"/>
          <w:szCs w:val="28"/>
        </w:rPr>
      </w:pPr>
    </w:p>
    <w:p w14:paraId="41E9FE25" w14:textId="77777777" w:rsidR="008B18BB" w:rsidRPr="001F4299" w:rsidRDefault="008B18BB" w:rsidP="008B18BB">
      <w:pPr>
        <w:spacing w:line="360" w:lineRule="auto"/>
        <w:rPr>
          <w:sz w:val="28"/>
          <w:szCs w:val="28"/>
        </w:rPr>
      </w:pPr>
    </w:p>
    <w:p w14:paraId="48C79819" w14:textId="77777777" w:rsidR="008B18BB" w:rsidRPr="001F4299" w:rsidRDefault="008B18BB" w:rsidP="008B18BB">
      <w:pPr>
        <w:spacing w:line="360" w:lineRule="auto"/>
        <w:rPr>
          <w:b/>
          <w:sz w:val="28"/>
          <w:szCs w:val="28"/>
        </w:rPr>
      </w:pPr>
      <w:r w:rsidRPr="001F4299">
        <w:rPr>
          <w:b/>
          <w:sz w:val="28"/>
          <w:szCs w:val="28"/>
        </w:rPr>
        <w:t>9.</w:t>
      </w:r>
    </w:p>
    <w:p w14:paraId="2C22DBF0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FBF2D7" wp14:editId="1253B9F0">
            <wp:extent cx="2800350" cy="2640131"/>
            <wp:effectExtent l="0" t="0" r="0" b="8255"/>
            <wp:docPr id="3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77" cy="264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C4C65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7FEBA018" w14:textId="77777777" w:rsidR="008B18BB" w:rsidRPr="001F4299" w:rsidRDefault="008B18BB" w:rsidP="008B18BB">
      <w:pPr>
        <w:spacing w:line="360" w:lineRule="auto"/>
        <w:rPr>
          <w:b/>
          <w:sz w:val="28"/>
          <w:szCs w:val="28"/>
        </w:rPr>
      </w:pPr>
      <w:r w:rsidRPr="001F4299">
        <w:rPr>
          <w:b/>
          <w:sz w:val="28"/>
          <w:szCs w:val="28"/>
        </w:rPr>
        <w:t>10.</w:t>
      </w:r>
    </w:p>
    <w:p w14:paraId="0D69BE05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CC45438" wp14:editId="23CF2EC7">
            <wp:extent cx="3048000" cy="2814138"/>
            <wp:effectExtent l="0" t="0" r="0" b="5715"/>
            <wp:docPr id="3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902" cy="281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B7EB0" w14:textId="77777777" w:rsidR="008B18BB" w:rsidRPr="00AC7A50" w:rsidRDefault="008B18BB" w:rsidP="008B18BB">
      <w:pPr>
        <w:spacing w:line="360" w:lineRule="auto"/>
        <w:rPr>
          <w:sz w:val="28"/>
          <w:szCs w:val="28"/>
        </w:rPr>
      </w:pPr>
    </w:p>
    <w:p w14:paraId="4A27FA9B" w14:textId="77777777" w:rsidR="008B18BB" w:rsidRPr="00AC7A50" w:rsidRDefault="008B18BB" w:rsidP="008B18BB">
      <w:pPr>
        <w:spacing w:line="360" w:lineRule="auto"/>
        <w:rPr>
          <w:b/>
          <w:sz w:val="28"/>
          <w:szCs w:val="28"/>
        </w:rPr>
      </w:pPr>
      <w:r w:rsidRPr="00AC7A50">
        <w:rPr>
          <w:b/>
          <w:sz w:val="28"/>
          <w:szCs w:val="28"/>
        </w:rPr>
        <w:t>11.</w:t>
      </w:r>
    </w:p>
    <w:p w14:paraId="7AC5EFE3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156329" wp14:editId="3B8A0147">
            <wp:extent cx="3819525" cy="2076450"/>
            <wp:effectExtent l="19050" t="0" r="9525" b="0"/>
            <wp:docPr id="3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0C0AB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4A3C147F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70E264A3" w14:textId="1D6EC97B" w:rsidR="008B18BB" w:rsidRDefault="008B18BB" w:rsidP="008B18B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«РАСЧЕТ СТЕРЖНЕЙ НА УСТОЙЧИВОСТЬ»</w:t>
      </w:r>
    </w:p>
    <w:p w14:paraId="383BBDF9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66F3BD91" w14:textId="77777777" w:rsidR="008B18BB" w:rsidRDefault="008B18BB" w:rsidP="008B18BB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5FC20E" wp14:editId="4CA474F1">
            <wp:extent cx="5934075" cy="523875"/>
            <wp:effectExtent l="19050" t="0" r="9525" b="0"/>
            <wp:docPr id="7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C41C9" w14:textId="77777777" w:rsidR="008B18BB" w:rsidRDefault="008B18BB" w:rsidP="008B18BB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C2723EE" wp14:editId="649A4E41">
            <wp:extent cx="5934075" cy="390525"/>
            <wp:effectExtent l="19050" t="0" r="9525" b="0"/>
            <wp:docPr id="7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49B40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5134E148" w14:textId="77777777" w:rsidR="008B18BB" w:rsidRDefault="008B18BB" w:rsidP="008B18BB">
      <w:pPr>
        <w:spacing w:line="360" w:lineRule="auto"/>
        <w:rPr>
          <w:sz w:val="28"/>
          <w:szCs w:val="28"/>
        </w:rPr>
      </w:pPr>
    </w:p>
    <w:p w14:paraId="74B36ABC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EB909EE" wp14:editId="6BBE9BAB">
            <wp:extent cx="5267325" cy="2247900"/>
            <wp:effectExtent l="19050" t="0" r="9525" b="0"/>
            <wp:docPr id="7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29780" w14:textId="77777777" w:rsidR="008B18BB" w:rsidRDefault="008B18BB" w:rsidP="008B18BB">
      <w:pPr>
        <w:spacing w:line="360" w:lineRule="auto"/>
        <w:jc w:val="center"/>
        <w:rPr>
          <w:sz w:val="28"/>
          <w:szCs w:val="28"/>
        </w:rPr>
      </w:pPr>
    </w:p>
    <w:p w14:paraId="3E4ABDE0" w14:textId="77777777" w:rsidR="008B18BB" w:rsidRPr="00F54F32" w:rsidRDefault="008B18BB" w:rsidP="008B18BB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66CF68" wp14:editId="252F8BFE">
            <wp:extent cx="4552950" cy="2085975"/>
            <wp:effectExtent l="19050" t="0" r="0" b="0"/>
            <wp:docPr id="8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312F0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77DA75D9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12E7FEEB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692B453A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3C0BA354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25859E84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121EEEFE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47C3533A" w14:textId="77777777" w:rsidR="008B18BB" w:rsidRDefault="008B18BB" w:rsidP="008B18BB">
      <w:pPr>
        <w:pStyle w:val="a3"/>
        <w:widowControl w:val="0"/>
        <w:tabs>
          <w:tab w:val="left" w:pos="1134"/>
        </w:tabs>
        <w:suppressAutoHyphens/>
        <w:ind w:left="0"/>
        <w:jc w:val="both"/>
        <w:rPr>
          <w:sz w:val="28"/>
          <w:szCs w:val="28"/>
        </w:rPr>
      </w:pPr>
    </w:p>
    <w:p w14:paraId="2B5CA074" w14:textId="77777777" w:rsidR="008B18BB" w:rsidRDefault="008B18BB" w:rsidP="008B18BB">
      <w:pPr>
        <w:ind w:firstLine="708"/>
        <w:rPr>
          <w:b/>
          <w:sz w:val="28"/>
          <w:szCs w:val="28"/>
        </w:rPr>
      </w:pPr>
    </w:p>
    <w:p w14:paraId="72FCDD12" w14:textId="77777777" w:rsidR="008B18BB" w:rsidRDefault="008B18BB" w:rsidP="008B18BB">
      <w:pPr>
        <w:spacing w:line="276" w:lineRule="auto"/>
        <w:ind w:right="-108"/>
        <w:jc w:val="center"/>
        <w:rPr>
          <w:b/>
          <w:bCs/>
        </w:rPr>
      </w:pPr>
    </w:p>
    <w:sectPr w:rsidR="008B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071A4"/>
    <w:multiLevelType w:val="hybridMultilevel"/>
    <w:tmpl w:val="C83094A8"/>
    <w:lvl w:ilvl="0" w:tplc="8820B2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num w:numId="1" w16cid:durableId="65287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148"/>
    <w:rsid w:val="001B7BDA"/>
    <w:rsid w:val="00217BE1"/>
    <w:rsid w:val="003B15EA"/>
    <w:rsid w:val="0071754E"/>
    <w:rsid w:val="007D2D37"/>
    <w:rsid w:val="007E3CEB"/>
    <w:rsid w:val="0081606E"/>
    <w:rsid w:val="008B18BB"/>
    <w:rsid w:val="009521FE"/>
    <w:rsid w:val="00AC5FBB"/>
    <w:rsid w:val="00E71ABB"/>
    <w:rsid w:val="00F255C7"/>
    <w:rsid w:val="00F35C1D"/>
    <w:rsid w:val="00F53148"/>
    <w:rsid w:val="00FA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DBE7"/>
  <w15:chartTrackingRefBased/>
  <w15:docId w15:val="{7A350AA5-579C-4E41-80F9-E3B78BF6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4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2224"/>
    <w:pPr>
      <w:ind w:left="720"/>
    </w:pPr>
  </w:style>
  <w:style w:type="paragraph" w:customStyle="1" w:styleId="10">
    <w:name w:val="Без интервала1"/>
    <w:rsid w:val="00FA222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95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7.png"/><Relationship Id="rId42" Type="http://schemas.openxmlformats.org/officeDocument/2006/relationships/oleObject" Target="embeddings/oleObject9.bin"/><Relationship Id="rId47" Type="http://schemas.openxmlformats.org/officeDocument/2006/relationships/image" Target="media/image32.png"/><Relationship Id="rId63" Type="http://schemas.openxmlformats.org/officeDocument/2006/relationships/oleObject" Target="embeddings/oleObject19.bin"/><Relationship Id="rId68" Type="http://schemas.openxmlformats.org/officeDocument/2006/relationships/image" Target="media/image43.png"/><Relationship Id="rId84" Type="http://schemas.openxmlformats.org/officeDocument/2006/relationships/image" Target="media/image59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oleObject" Target="embeddings/oleObject4.bin"/><Relationship Id="rId37" Type="http://schemas.openxmlformats.org/officeDocument/2006/relationships/image" Target="media/image27.png"/><Relationship Id="rId53" Type="http://schemas.openxmlformats.org/officeDocument/2006/relationships/image" Target="media/image35.png"/><Relationship Id="rId58" Type="http://schemas.openxmlformats.org/officeDocument/2006/relationships/image" Target="media/image38.png"/><Relationship Id="rId74" Type="http://schemas.openxmlformats.org/officeDocument/2006/relationships/image" Target="media/image49.png"/><Relationship Id="rId79" Type="http://schemas.openxmlformats.org/officeDocument/2006/relationships/image" Target="media/image54.png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oleObject" Target="embeddings/oleObject2.bin"/><Relationship Id="rId30" Type="http://schemas.openxmlformats.org/officeDocument/2006/relationships/oleObject" Target="embeddings/oleObject3.bin"/><Relationship Id="rId35" Type="http://schemas.openxmlformats.org/officeDocument/2006/relationships/image" Target="media/image26.png"/><Relationship Id="rId43" Type="http://schemas.openxmlformats.org/officeDocument/2006/relationships/image" Target="media/image30.png"/><Relationship Id="rId48" Type="http://schemas.openxmlformats.org/officeDocument/2006/relationships/oleObject" Target="embeddings/oleObject12.bin"/><Relationship Id="rId56" Type="http://schemas.openxmlformats.org/officeDocument/2006/relationships/image" Target="media/image37.png"/><Relationship Id="rId64" Type="http://schemas.openxmlformats.org/officeDocument/2006/relationships/image" Target="media/image41.png"/><Relationship Id="rId69" Type="http://schemas.openxmlformats.org/officeDocument/2006/relationships/image" Target="media/image44.png"/><Relationship Id="rId77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34.png"/><Relationship Id="rId72" Type="http://schemas.openxmlformats.org/officeDocument/2006/relationships/image" Target="media/image47.png"/><Relationship Id="rId80" Type="http://schemas.openxmlformats.org/officeDocument/2006/relationships/image" Target="media/image55.png"/><Relationship Id="rId85" Type="http://schemas.openxmlformats.org/officeDocument/2006/relationships/image" Target="media/image60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1.bin"/><Relationship Id="rId33" Type="http://schemas.openxmlformats.org/officeDocument/2006/relationships/image" Target="media/image25.png"/><Relationship Id="rId38" Type="http://schemas.openxmlformats.org/officeDocument/2006/relationships/oleObject" Target="embeddings/oleObject7.bin"/><Relationship Id="rId46" Type="http://schemas.openxmlformats.org/officeDocument/2006/relationships/oleObject" Target="embeddings/oleObject11.bin"/><Relationship Id="rId59" Type="http://schemas.openxmlformats.org/officeDocument/2006/relationships/oleObject" Target="embeddings/oleObject17.bin"/><Relationship Id="rId67" Type="http://schemas.openxmlformats.org/officeDocument/2006/relationships/oleObject" Target="embeddings/oleObject21.bin"/><Relationship Id="rId20" Type="http://schemas.openxmlformats.org/officeDocument/2006/relationships/image" Target="media/image16.png"/><Relationship Id="rId41" Type="http://schemas.openxmlformats.org/officeDocument/2006/relationships/image" Target="media/image29.png"/><Relationship Id="rId54" Type="http://schemas.openxmlformats.org/officeDocument/2006/relationships/image" Target="media/image36.png"/><Relationship Id="rId62" Type="http://schemas.openxmlformats.org/officeDocument/2006/relationships/image" Target="media/image40.png"/><Relationship Id="rId70" Type="http://schemas.openxmlformats.org/officeDocument/2006/relationships/image" Target="media/image45.png"/><Relationship Id="rId75" Type="http://schemas.openxmlformats.org/officeDocument/2006/relationships/image" Target="media/image50.png"/><Relationship Id="rId83" Type="http://schemas.openxmlformats.org/officeDocument/2006/relationships/image" Target="media/image58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36" Type="http://schemas.openxmlformats.org/officeDocument/2006/relationships/oleObject" Target="embeddings/oleObject6.bin"/><Relationship Id="rId49" Type="http://schemas.openxmlformats.org/officeDocument/2006/relationships/image" Target="media/image33.png"/><Relationship Id="rId57" Type="http://schemas.openxmlformats.org/officeDocument/2006/relationships/oleObject" Target="embeddings/oleObject16.bin"/><Relationship Id="rId10" Type="http://schemas.openxmlformats.org/officeDocument/2006/relationships/image" Target="media/image6.png"/><Relationship Id="rId31" Type="http://schemas.openxmlformats.org/officeDocument/2006/relationships/image" Target="media/image24.png"/><Relationship Id="rId44" Type="http://schemas.openxmlformats.org/officeDocument/2006/relationships/oleObject" Target="embeddings/oleObject10.bin"/><Relationship Id="rId52" Type="http://schemas.openxmlformats.org/officeDocument/2006/relationships/oleObject" Target="embeddings/oleObject14.bin"/><Relationship Id="rId60" Type="http://schemas.openxmlformats.org/officeDocument/2006/relationships/image" Target="media/image39.png"/><Relationship Id="rId65" Type="http://schemas.openxmlformats.org/officeDocument/2006/relationships/oleObject" Target="embeddings/oleObject20.bin"/><Relationship Id="rId73" Type="http://schemas.openxmlformats.org/officeDocument/2006/relationships/image" Target="media/image48.png"/><Relationship Id="rId78" Type="http://schemas.openxmlformats.org/officeDocument/2006/relationships/image" Target="media/image53.png"/><Relationship Id="rId81" Type="http://schemas.openxmlformats.org/officeDocument/2006/relationships/image" Target="media/image56.png"/><Relationship Id="rId86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28.png"/><Relationship Id="rId34" Type="http://schemas.openxmlformats.org/officeDocument/2006/relationships/oleObject" Target="embeddings/oleObject5.bin"/><Relationship Id="rId50" Type="http://schemas.openxmlformats.org/officeDocument/2006/relationships/oleObject" Target="embeddings/oleObject13.bin"/><Relationship Id="rId55" Type="http://schemas.openxmlformats.org/officeDocument/2006/relationships/oleObject" Target="embeddings/oleObject15.bin"/><Relationship Id="rId76" Type="http://schemas.openxmlformats.org/officeDocument/2006/relationships/image" Target="media/image51.png"/><Relationship Id="rId7" Type="http://schemas.openxmlformats.org/officeDocument/2006/relationships/image" Target="media/image3.png"/><Relationship Id="rId71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20.png"/><Relationship Id="rId40" Type="http://schemas.openxmlformats.org/officeDocument/2006/relationships/oleObject" Target="embeddings/oleObject8.bin"/><Relationship Id="rId45" Type="http://schemas.openxmlformats.org/officeDocument/2006/relationships/image" Target="media/image31.png"/><Relationship Id="rId66" Type="http://schemas.openxmlformats.org/officeDocument/2006/relationships/image" Target="media/image42.png"/><Relationship Id="rId87" Type="http://schemas.openxmlformats.org/officeDocument/2006/relationships/fontTable" Target="fontTable.xml"/><Relationship Id="rId61" Type="http://schemas.openxmlformats.org/officeDocument/2006/relationships/oleObject" Target="embeddings/oleObject18.bin"/><Relationship Id="rId82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Павловна</dc:creator>
  <cp:keywords/>
  <dc:description/>
  <cp:lastModifiedBy>Aleksandr Guskov</cp:lastModifiedBy>
  <cp:revision>10</cp:revision>
  <dcterms:created xsi:type="dcterms:W3CDTF">2024-03-22T10:16:00Z</dcterms:created>
  <dcterms:modified xsi:type="dcterms:W3CDTF">2024-09-20T12:40:00Z</dcterms:modified>
</cp:coreProperties>
</file>