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1D6B2" w14:textId="77777777" w:rsidR="0075767B" w:rsidRDefault="0075767B" w:rsidP="0075767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67263717" w14:textId="77777777" w:rsidR="0075767B" w:rsidRDefault="0075767B" w:rsidP="0075767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01C51AF" w14:textId="5E30BC96" w:rsidR="0075767B" w:rsidRDefault="0075767B" w:rsidP="0075767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«Теория менеджмента»</w:t>
      </w:r>
    </w:p>
    <w:p w14:paraId="197688BC" w14:textId="77777777" w:rsidR="0075767B" w:rsidRDefault="0075767B" w:rsidP="0075767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6845D2" w14:textId="2068E67C" w:rsidR="0075767B" w:rsidRDefault="0075767B" w:rsidP="0075767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14:paraId="1DD22B3F" w14:textId="7C2E71EF" w:rsidR="0075767B" w:rsidRDefault="00A453E6" w:rsidP="00A453E6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перечень вопросов</w:t>
      </w:r>
    </w:p>
    <w:p w14:paraId="11317801" w14:textId="29BB2D33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Основные понятия основ менеджмента: менеджмент, управление, функции менеджмента, ресурсы менеджмента.</w:t>
      </w:r>
    </w:p>
    <w:p w14:paraId="31D56F71" w14:textId="071BE0DC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Организация как система.</w:t>
      </w:r>
    </w:p>
    <w:p w14:paraId="64211AEA" w14:textId="0F124718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Функции организации.</w:t>
      </w:r>
    </w:p>
    <w:p w14:paraId="65126D2E" w14:textId="5CCE48F0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 xml:space="preserve">Причины изучения организации. </w:t>
      </w:r>
    </w:p>
    <w:p w14:paraId="0EF36650" w14:textId="6D0A874D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Организационные принципы А. Файоля.</w:t>
      </w:r>
    </w:p>
    <w:p w14:paraId="2AA8D46B" w14:textId="0D860A86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 xml:space="preserve">Система управления организации как процесс. </w:t>
      </w:r>
    </w:p>
    <w:p w14:paraId="29E9E00B" w14:textId="0FF8D97C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Основные свойства и признаки систем.</w:t>
      </w:r>
    </w:p>
    <w:p w14:paraId="0C44D14D" w14:textId="48C223EF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Синергетика. Основные понятия и положения.</w:t>
      </w:r>
    </w:p>
    <w:p w14:paraId="471E3F81" w14:textId="44926846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Общая теория систем основные понятия и положения.</w:t>
      </w:r>
    </w:p>
    <w:p w14:paraId="5B3D86C1" w14:textId="77777777" w:rsidR="0075767B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Американская и японская модели менеджмента.</w:t>
      </w:r>
    </w:p>
    <w:p w14:paraId="68013918" w14:textId="6267790C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Первые ученые в области менеджмента (Гоббс, Стюарт, Смит, Оуэн).</w:t>
      </w:r>
    </w:p>
    <w:p w14:paraId="11F832BA" w14:textId="0A833400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Промышленная революция середины XIX века.</w:t>
      </w:r>
    </w:p>
    <w:p w14:paraId="79BEB759" w14:textId="63C7E56E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 xml:space="preserve">Тейлор и тейлоризм. </w:t>
      </w:r>
    </w:p>
    <w:p w14:paraId="248CD0DD" w14:textId="7721B4F4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А. Файоль и административная школа управления.</w:t>
      </w:r>
    </w:p>
    <w:p w14:paraId="493567C1" w14:textId="7B86E49B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Э. Мэйо и хоторнские эксперименты.</w:t>
      </w:r>
    </w:p>
    <w:p w14:paraId="20DA3D2B" w14:textId="0AC2CC18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Б.Ф. Скиннер и бихевиоризм.</w:t>
      </w:r>
    </w:p>
    <w:p w14:paraId="6F695D3B" w14:textId="6E73C42A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Д. МакГрегор и его теории.</w:t>
      </w:r>
    </w:p>
    <w:p w14:paraId="382A8CA1" w14:textId="13970110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У. Оучи и теория Z.</w:t>
      </w:r>
    </w:p>
    <w:p w14:paraId="5361E16A" w14:textId="0A6B69F7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Американская модель управления.</w:t>
      </w:r>
    </w:p>
    <w:p w14:paraId="6D11930B" w14:textId="5A487500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Японская модель управления.</w:t>
      </w:r>
    </w:p>
    <w:p w14:paraId="564310A5" w14:textId="532E5FCF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Европейская модель управления.</w:t>
      </w:r>
    </w:p>
    <w:p w14:paraId="65E26953" w14:textId="53441B74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А.К. Гастев.</w:t>
      </w:r>
    </w:p>
    <w:p w14:paraId="39EF77C2" w14:textId="29B3F2AB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П.М. Керженцев.</w:t>
      </w:r>
    </w:p>
    <w:p w14:paraId="32D228D1" w14:textId="541829BA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Разработки советских ученых в области науки управления.</w:t>
      </w:r>
    </w:p>
    <w:p w14:paraId="43749D83" w14:textId="7E88EA07" w:rsidR="00387F8C" w:rsidRPr="0075767B" w:rsidRDefault="00387F8C" w:rsidP="0075767B">
      <w:pPr>
        <w:pStyle w:val="a6"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767B">
        <w:rPr>
          <w:rFonts w:ascii="Times New Roman" w:hAnsi="Times New Roman"/>
          <w:noProof/>
          <w:sz w:val="24"/>
          <w:szCs w:val="24"/>
        </w:rPr>
        <w:t>"Российский управленческий и исполнительский менталитет".</w:t>
      </w:r>
    </w:p>
    <w:p w14:paraId="7901921D" w14:textId="77777777" w:rsidR="00387F8C" w:rsidRDefault="00387F8C" w:rsidP="00387F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sectPr w:rsidR="00387F8C" w:rsidSect="00F35349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9456" w14:textId="77777777" w:rsidR="0046385C" w:rsidRDefault="0046385C">
      <w:pPr>
        <w:spacing w:after="0" w:line="240" w:lineRule="auto"/>
      </w:pPr>
      <w:r>
        <w:separator/>
      </w:r>
    </w:p>
  </w:endnote>
  <w:endnote w:type="continuationSeparator" w:id="0">
    <w:p w14:paraId="10138DAB" w14:textId="77777777" w:rsidR="0046385C" w:rsidRDefault="004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C851" w14:textId="77777777" w:rsidR="00327FC4" w:rsidRDefault="00387F8C" w:rsidP="003839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D9993" w14:textId="77777777" w:rsidR="00327FC4" w:rsidRDefault="0046385C" w:rsidP="00965F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FC52" w14:textId="77777777" w:rsidR="00327FC4" w:rsidRPr="006A068C" w:rsidRDefault="00387F8C">
    <w:pPr>
      <w:pStyle w:val="a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37638D" w:rsidRPr="0037638D">
      <w:rPr>
        <w:rFonts w:ascii="Times New Roman" w:hAnsi="Times New Roman"/>
        <w:noProof/>
        <w:sz w:val="24"/>
        <w:szCs w:val="24"/>
        <w:lang w:val="ru-RU"/>
      </w:rPr>
      <w:t>1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09FF5" w14:textId="77777777" w:rsidR="0046385C" w:rsidRDefault="0046385C">
      <w:pPr>
        <w:spacing w:after="0" w:line="240" w:lineRule="auto"/>
      </w:pPr>
      <w:r>
        <w:separator/>
      </w:r>
    </w:p>
  </w:footnote>
  <w:footnote w:type="continuationSeparator" w:id="0">
    <w:p w14:paraId="0F021F38" w14:textId="77777777" w:rsidR="0046385C" w:rsidRDefault="0046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B52"/>
    <w:multiLevelType w:val="hybridMultilevel"/>
    <w:tmpl w:val="4FC6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C1E49"/>
    <w:multiLevelType w:val="hybridMultilevel"/>
    <w:tmpl w:val="40346E94"/>
    <w:lvl w:ilvl="0" w:tplc="B28E8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8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E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02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A2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E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C1013F"/>
    <w:multiLevelType w:val="hybridMultilevel"/>
    <w:tmpl w:val="72D269AC"/>
    <w:lvl w:ilvl="0" w:tplc="CCEE45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60BC"/>
    <w:multiLevelType w:val="hybridMultilevel"/>
    <w:tmpl w:val="F2A2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6127"/>
    <w:multiLevelType w:val="hybridMultilevel"/>
    <w:tmpl w:val="D928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276AA"/>
    <w:multiLevelType w:val="hybridMultilevel"/>
    <w:tmpl w:val="715E9C3A"/>
    <w:lvl w:ilvl="0" w:tplc="C34E3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AB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A9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2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2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2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7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777A80"/>
    <w:multiLevelType w:val="hybridMultilevel"/>
    <w:tmpl w:val="B6D6E8B6"/>
    <w:lvl w:ilvl="0" w:tplc="38DC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60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8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0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C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2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8F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D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C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FA19F6"/>
    <w:multiLevelType w:val="hybridMultilevel"/>
    <w:tmpl w:val="E1D4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C4C95"/>
    <w:multiLevelType w:val="hybridMultilevel"/>
    <w:tmpl w:val="8FF41AE2"/>
    <w:lvl w:ilvl="0" w:tplc="B8F2A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6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6C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C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6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23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9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CC6056"/>
    <w:multiLevelType w:val="hybridMultilevel"/>
    <w:tmpl w:val="7A3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43349"/>
    <w:multiLevelType w:val="hybridMultilevel"/>
    <w:tmpl w:val="83A014F8"/>
    <w:lvl w:ilvl="0" w:tplc="D818C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25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6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6A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C3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04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25248C"/>
    <w:multiLevelType w:val="hybridMultilevel"/>
    <w:tmpl w:val="049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01EFF"/>
    <w:multiLevelType w:val="hybridMultilevel"/>
    <w:tmpl w:val="B46C1D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A24110"/>
    <w:multiLevelType w:val="hybridMultilevel"/>
    <w:tmpl w:val="8F0A1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D86331"/>
    <w:multiLevelType w:val="hybridMultilevel"/>
    <w:tmpl w:val="35FA0682"/>
    <w:lvl w:ilvl="0" w:tplc="F3A0E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E5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2C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A2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2B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A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A2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C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1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91"/>
    <w:rsid w:val="001A4BB4"/>
    <w:rsid w:val="00312D0B"/>
    <w:rsid w:val="0037638D"/>
    <w:rsid w:val="00387F8C"/>
    <w:rsid w:val="0046385C"/>
    <w:rsid w:val="0075767B"/>
    <w:rsid w:val="00773718"/>
    <w:rsid w:val="007D3CCD"/>
    <w:rsid w:val="00976B3E"/>
    <w:rsid w:val="009B5E9C"/>
    <w:rsid w:val="009E42EB"/>
    <w:rsid w:val="009F2191"/>
    <w:rsid w:val="00A453E6"/>
    <w:rsid w:val="00E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B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19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9F2191"/>
    <w:rPr>
      <w:rFonts w:ascii="Calibri" w:eastAsia="Times New Roman" w:hAnsi="Calibri" w:cs="Times New Roman"/>
      <w:lang w:val="x-none"/>
    </w:rPr>
  </w:style>
  <w:style w:type="character" w:styleId="a5">
    <w:name w:val="page number"/>
    <w:basedOn w:val="a0"/>
    <w:rsid w:val="009F2191"/>
  </w:style>
  <w:style w:type="paragraph" w:styleId="a6">
    <w:name w:val="List Paragraph"/>
    <w:basedOn w:val="a"/>
    <w:uiPriority w:val="34"/>
    <w:qFormat/>
    <w:rsid w:val="009F2191"/>
    <w:pPr>
      <w:ind w:left="708"/>
    </w:pPr>
  </w:style>
  <w:style w:type="paragraph" w:styleId="a7">
    <w:name w:val="Normal (Web)"/>
    <w:basedOn w:val="a"/>
    <w:uiPriority w:val="99"/>
    <w:rsid w:val="00387F8C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8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19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9F2191"/>
    <w:rPr>
      <w:rFonts w:ascii="Calibri" w:eastAsia="Times New Roman" w:hAnsi="Calibri" w:cs="Times New Roman"/>
      <w:lang w:val="x-none"/>
    </w:rPr>
  </w:style>
  <w:style w:type="character" w:styleId="a5">
    <w:name w:val="page number"/>
    <w:basedOn w:val="a0"/>
    <w:rsid w:val="009F2191"/>
  </w:style>
  <w:style w:type="paragraph" w:styleId="a6">
    <w:name w:val="List Paragraph"/>
    <w:basedOn w:val="a"/>
    <w:uiPriority w:val="34"/>
    <w:qFormat/>
    <w:rsid w:val="009F2191"/>
    <w:pPr>
      <w:ind w:left="708"/>
    </w:pPr>
  </w:style>
  <w:style w:type="paragraph" w:styleId="a7">
    <w:name w:val="Normal (Web)"/>
    <w:basedOn w:val="a"/>
    <w:uiPriority w:val="99"/>
    <w:rsid w:val="00387F8C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8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Надежда Валерьевна</dc:creator>
  <cp:keywords/>
  <dc:description/>
  <cp:lastModifiedBy>Оленина Ольга Анатольевна</cp:lastModifiedBy>
  <cp:revision>5</cp:revision>
  <dcterms:created xsi:type="dcterms:W3CDTF">2022-03-10T19:00:00Z</dcterms:created>
  <dcterms:modified xsi:type="dcterms:W3CDTF">2024-05-03T14:26:00Z</dcterms:modified>
</cp:coreProperties>
</file>