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CC2" w:rsidRPr="00C036E6" w:rsidRDefault="00851CC2" w:rsidP="00851CC2">
      <w:pPr>
        <w:pStyle w:val="Normal1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36E6">
        <w:rPr>
          <w:rFonts w:ascii="Times New Roman" w:eastAsia="Times New Roman" w:hAnsi="Times New Roman" w:cs="Times New Roman"/>
          <w:b/>
          <w:sz w:val="28"/>
          <w:szCs w:val="28"/>
        </w:rPr>
        <w:t>Примерные оценочные материалы, применяемые при проведении промежуточной аттестации по производственной практике</w:t>
      </w:r>
    </w:p>
    <w:p w:rsidR="00851CC2" w:rsidRPr="00C036E6" w:rsidRDefault="00851CC2" w:rsidP="00851CC2">
      <w:pPr>
        <w:pStyle w:val="Normal1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036E6">
        <w:rPr>
          <w:rFonts w:ascii="Times New Roman" w:eastAsia="Times New Roman" w:hAnsi="Times New Roman" w:cs="Times New Roman"/>
          <w:b/>
          <w:i/>
          <w:sz w:val="28"/>
          <w:szCs w:val="28"/>
        </w:rPr>
        <w:t>ТЕХНОЛОГИЧЕСКАЯ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(ОТРАСЛЕВАЯ)</w:t>
      </w:r>
      <w:r w:rsidRPr="00C036E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ПРАКТИКА</w:t>
      </w:r>
    </w:p>
    <w:p w:rsidR="009D6732" w:rsidRDefault="009D6732">
      <w:pPr>
        <w:pStyle w:val="a3"/>
        <w:rPr>
          <w:b/>
          <w:sz w:val="24"/>
        </w:rPr>
      </w:pPr>
    </w:p>
    <w:p w:rsidR="009D6732" w:rsidRDefault="009D6732">
      <w:pPr>
        <w:pStyle w:val="a3"/>
        <w:spacing w:before="61"/>
        <w:rPr>
          <w:b/>
          <w:sz w:val="24"/>
        </w:rPr>
      </w:pPr>
    </w:p>
    <w:p w:rsidR="009D6732" w:rsidRDefault="00857A9E">
      <w:pPr>
        <w:pStyle w:val="a3"/>
        <w:ind w:left="993"/>
      </w:pPr>
      <w:r>
        <w:t>Оценочные</w:t>
      </w:r>
      <w:r>
        <w:rPr>
          <w:spacing w:val="-9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rPr>
          <w:spacing w:val="-2"/>
        </w:rPr>
        <w:t>включают:</w:t>
      </w:r>
    </w:p>
    <w:p w:rsidR="00851CC2" w:rsidRPr="00851CC2" w:rsidRDefault="00851CC2">
      <w:pPr>
        <w:pStyle w:val="a4"/>
        <w:numPr>
          <w:ilvl w:val="0"/>
          <w:numId w:val="9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spacing w:before="47" w:line="276" w:lineRule="auto"/>
        <w:ind w:right="145" w:firstLine="707"/>
        <w:rPr>
          <w:sz w:val="28"/>
        </w:rPr>
      </w:pPr>
      <w:r>
        <w:rPr>
          <w:sz w:val="28"/>
        </w:rPr>
        <w:t>вопросы к зачету</w:t>
      </w:r>
      <w:r>
        <w:rPr>
          <w:sz w:val="28"/>
          <w:lang w:val="en-US"/>
        </w:rPr>
        <w:t>;</w:t>
      </w:r>
    </w:p>
    <w:p w:rsidR="009D6732" w:rsidRDefault="00857A9E">
      <w:pPr>
        <w:pStyle w:val="a4"/>
        <w:numPr>
          <w:ilvl w:val="0"/>
          <w:numId w:val="9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spacing w:before="47" w:line="276" w:lineRule="auto"/>
        <w:ind w:right="145" w:firstLine="707"/>
        <w:rPr>
          <w:sz w:val="28"/>
        </w:rPr>
      </w:pPr>
      <w:r>
        <w:rPr>
          <w:spacing w:val="-2"/>
          <w:sz w:val="28"/>
        </w:rPr>
        <w:t>шаблон</w:t>
      </w:r>
      <w:r>
        <w:rPr>
          <w:sz w:val="28"/>
        </w:rPr>
        <w:tab/>
      </w:r>
      <w:r>
        <w:rPr>
          <w:spacing w:val="-2"/>
          <w:sz w:val="28"/>
        </w:rPr>
        <w:t>(бланк)</w:t>
      </w:r>
      <w:r>
        <w:rPr>
          <w:sz w:val="28"/>
        </w:rPr>
        <w:tab/>
      </w:r>
      <w:r>
        <w:rPr>
          <w:spacing w:val="-2"/>
          <w:sz w:val="28"/>
        </w:rPr>
        <w:t>индивидуального</w:t>
      </w:r>
      <w:r>
        <w:rPr>
          <w:sz w:val="28"/>
        </w:rPr>
        <w:tab/>
      </w:r>
      <w:r>
        <w:rPr>
          <w:spacing w:val="-2"/>
          <w:sz w:val="28"/>
        </w:rPr>
        <w:t>задания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практику </w:t>
      </w:r>
      <w:r>
        <w:rPr>
          <w:sz w:val="28"/>
        </w:rPr>
        <w:t>(Приложение 1);</w:t>
      </w:r>
    </w:p>
    <w:p w:rsidR="009D6732" w:rsidRDefault="00857A9E">
      <w:pPr>
        <w:pStyle w:val="a4"/>
        <w:numPr>
          <w:ilvl w:val="0"/>
          <w:numId w:val="9"/>
        </w:numPr>
        <w:tabs>
          <w:tab w:val="left" w:pos="1491"/>
          <w:tab w:val="left" w:pos="2687"/>
          <w:tab w:val="left" w:pos="4422"/>
          <w:tab w:val="left" w:pos="6034"/>
          <w:tab w:val="left" w:pos="6960"/>
          <w:tab w:val="left" w:pos="7999"/>
          <w:tab w:val="left" w:pos="8554"/>
        </w:tabs>
        <w:spacing w:before="2" w:line="276" w:lineRule="auto"/>
        <w:ind w:right="143" w:firstLine="707"/>
        <w:rPr>
          <w:sz w:val="28"/>
        </w:rPr>
      </w:pPr>
      <w:r>
        <w:rPr>
          <w:spacing w:val="-2"/>
          <w:sz w:val="28"/>
        </w:rPr>
        <w:t>образец</w:t>
      </w:r>
      <w:r>
        <w:rPr>
          <w:sz w:val="28"/>
        </w:rPr>
        <w:tab/>
      </w:r>
      <w:r>
        <w:rPr>
          <w:spacing w:val="-2"/>
          <w:sz w:val="28"/>
        </w:rPr>
        <w:t>оформления</w:t>
      </w:r>
      <w:r>
        <w:rPr>
          <w:sz w:val="28"/>
        </w:rPr>
        <w:tab/>
      </w:r>
      <w:r>
        <w:rPr>
          <w:spacing w:val="-2"/>
          <w:sz w:val="28"/>
        </w:rPr>
        <w:t>титульного</w:t>
      </w:r>
      <w:r>
        <w:rPr>
          <w:sz w:val="28"/>
        </w:rPr>
        <w:tab/>
      </w:r>
      <w:r>
        <w:rPr>
          <w:spacing w:val="-2"/>
          <w:sz w:val="28"/>
        </w:rPr>
        <w:t>листа</w:t>
      </w:r>
      <w:r>
        <w:rPr>
          <w:sz w:val="28"/>
        </w:rPr>
        <w:tab/>
      </w:r>
      <w:r>
        <w:rPr>
          <w:spacing w:val="-2"/>
          <w:sz w:val="28"/>
        </w:rPr>
        <w:t>отчета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практике </w:t>
      </w:r>
      <w:r>
        <w:rPr>
          <w:sz w:val="28"/>
        </w:rPr>
        <w:t>(Приложение 2);</w:t>
      </w:r>
    </w:p>
    <w:p w:rsidR="009D6732" w:rsidRDefault="00857A9E">
      <w:pPr>
        <w:pStyle w:val="a4"/>
        <w:numPr>
          <w:ilvl w:val="0"/>
          <w:numId w:val="9"/>
        </w:numPr>
        <w:tabs>
          <w:tab w:val="left" w:pos="1296"/>
        </w:tabs>
        <w:spacing w:line="321" w:lineRule="exact"/>
        <w:ind w:left="1296" w:hanging="303"/>
        <w:rPr>
          <w:sz w:val="28"/>
        </w:rPr>
      </w:pPr>
      <w:r>
        <w:rPr>
          <w:sz w:val="28"/>
        </w:rPr>
        <w:t>требования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-5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6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5"/>
          <w:sz w:val="28"/>
        </w:rPr>
        <w:t xml:space="preserve"> 3);</w:t>
      </w:r>
    </w:p>
    <w:p w:rsidR="009D6732" w:rsidRDefault="00857A9E">
      <w:pPr>
        <w:pStyle w:val="a4"/>
        <w:numPr>
          <w:ilvl w:val="0"/>
          <w:numId w:val="9"/>
        </w:numPr>
        <w:tabs>
          <w:tab w:val="left" w:pos="1395"/>
        </w:tabs>
        <w:spacing w:before="47" w:line="278" w:lineRule="auto"/>
        <w:ind w:right="137" w:firstLine="707"/>
        <w:rPr>
          <w:sz w:val="28"/>
        </w:rPr>
      </w:pPr>
      <w:r>
        <w:rPr>
          <w:sz w:val="28"/>
        </w:rPr>
        <w:t>описание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80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практике (Приложение 4);</w:t>
      </w:r>
    </w:p>
    <w:p w:rsidR="009D6732" w:rsidRDefault="00857A9E">
      <w:pPr>
        <w:pStyle w:val="a4"/>
        <w:numPr>
          <w:ilvl w:val="0"/>
          <w:numId w:val="9"/>
        </w:numPr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spacing w:line="276" w:lineRule="auto"/>
        <w:ind w:right="145" w:firstLine="707"/>
        <w:rPr>
          <w:sz w:val="28"/>
        </w:rPr>
      </w:pPr>
      <w:r>
        <w:rPr>
          <w:spacing w:val="-2"/>
          <w:sz w:val="28"/>
        </w:rPr>
        <w:t>критерии</w:t>
      </w:r>
      <w:r>
        <w:rPr>
          <w:sz w:val="28"/>
        </w:rPr>
        <w:tab/>
      </w:r>
      <w:r>
        <w:rPr>
          <w:spacing w:val="-2"/>
          <w:sz w:val="28"/>
        </w:rPr>
        <w:t>оценки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защиты</w:t>
      </w:r>
      <w:r>
        <w:rPr>
          <w:sz w:val="28"/>
        </w:rPr>
        <w:tab/>
      </w:r>
      <w:r>
        <w:rPr>
          <w:spacing w:val="-2"/>
          <w:sz w:val="28"/>
        </w:rPr>
        <w:t>отчета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практике </w:t>
      </w:r>
      <w:r>
        <w:rPr>
          <w:sz w:val="28"/>
        </w:rPr>
        <w:t>(Приложение 5).</w:t>
      </w:r>
    </w:p>
    <w:p w:rsidR="009D6732" w:rsidRDefault="009D6732">
      <w:pPr>
        <w:pStyle w:val="a4"/>
        <w:spacing w:line="276" w:lineRule="auto"/>
        <w:rPr>
          <w:sz w:val="28"/>
        </w:rPr>
        <w:sectPr w:rsidR="009D6732">
          <w:type w:val="continuous"/>
          <w:pgSz w:w="11910" w:h="16840"/>
          <w:pgMar w:top="1280" w:right="708" w:bottom="280" w:left="1417" w:header="720" w:footer="720" w:gutter="0"/>
          <w:cols w:space="720"/>
        </w:sectPr>
      </w:pPr>
    </w:p>
    <w:p w:rsidR="00851CC2" w:rsidRDefault="00851CC2" w:rsidP="00851CC2">
      <w:pPr>
        <w:pStyle w:val="Normal1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Вопросы к зачету</w:t>
      </w:r>
    </w:p>
    <w:p w:rsidR="00851CC2" w:rsidRDefault="00851CC2" w:rsidP="00851CC2">
      <w:pPr>
        <w:pStyle w:val="Normal1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CC2" w:rsidRDefault="00851CC2" w:rsidP="00851CC2">
      <w:pPr>
        <w:pStyle w:val="Normal1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:rsidR="00851CC2" w:rsidRDefault="00851CC2" w:rsidP="00851CC2">
      <w:pPr>
        <w:pStyle w:val="Normal1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:rsidR="00851CC2" w:rsidRDefault="00851CC2" w:rsidP="00851CC2">
      <w:pPr>
        <w:pStyle w:val="Normal1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:rsidR="00851CC2" w:rsidRDefault="00851CC2" w:rsidP="00851CC2">
      <w:pPr>
        <w:pStyle w:val="Normal1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указанию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перед каждым тестовым заданием;</w:t>
      </w:r>
    </w:p>
    <w:p w:rsidR="00851CC2" w:rsidRDefault="00851CC2" w:rsidP="00851CC2">
      <w:pPr>
        <w:pStyle w:val="Normal1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:rsidR="00851CC2" w:rsidRDefault="00851CC2" w:rsidP="00851CC2">
      <w:pPr>
        <w:pStyle w:val="Normal1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:rsidR="00851CC2" w:rsidRDefault="00851CC2" w:rsidP="00851CC2">
      <w:pPr>
        <w:pStyle w:val="Normal1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51CC2" w:rsidRDefault="00851CC2" w:rsidP="00851CC2">
      <w:pPr>
        <w:pStyle w:val="Normal1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:rsidR="00851CC2" w:rsidRDefault="00851CC2" w:rsidP="00851CC2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:rsidR="00851CC2" w:rsidRDefault="00851CC2" w:rsidP="00851CC2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:rsidR="00851CC2" w:rsidRDefault="00851CC2" w:rsidP="00851CC2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:rsidR="00851CC2" w:rsidRDefault="00851CC2" w:rsidP="00851CC2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:rsidR="00851CC2" w:rsidRDefault="00851CC2" w:rsidP="00851CC2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:rsidR="00851CC2" w:rsidRDefault="00851CC2" w:rsidP="00851CC2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:rsidR="00851CC2" w:rsidRDefault="00851CC2" w:rsidP="00851CC2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:rsidR="00851CC2" w:rsidRDefault="00851CC2" w:rsidP="00851CC2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«не удовлетворительно» - обучающийся не показал знания по изучаемому материалу. </w:t>
      </w:r>
    </w:p>
    <w:p w:rsidR="00375592" w:rsidRDefault="00375592" w:rsidP="00851CC2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CC2" w:rsidRDefault="00851CC2" w:rsidP="00851CC2">
      <w:pPr>
        <w:pStyle w:val="Normal1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heading=h.2knva1i0xmrg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Семестр изучения: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4</w:t>
      </w:r>
    </w:p>
    <w:p w:rsidR="002667B7" w:rsidRDefault="002667B7" w:rsidP="00851CC2">
      <w:pPr>
        <w:pStyle w:val="Normal1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667B7" w:rsidRDefault="002667B7" w:rsidP="002667B7">
      <w:pPr>
        <w:pStyle w:val="Normal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7B7" w:rsidRDefault="002667B7" w:rsidP="002667B7">
      <w:pPr>
        <w:pStyle w:val="Normal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294">
        <w:rPr>
          <w:rFonts w:ascii="Times New Roman" w:hAnsi="Times New Roman"/>
          <w:bCs/>
          <w:noProof/>
          <w:sz w:val="28"/>
          <w:szCs w:val="28"/>
        </w:rPr>
        <w:t>УК-2 -</w:t>
      </w:r>
      <w:r w:rsidRPr="00480646">
        <w:rPr>
          <w:rFonts w:ascii="Times New Roman" w:hAnsi="Times New Roman"/>
          <w:bCs/>
          <w:noProof/>
          <w:sz w:val="28"/>
          <w:szCs w:val="28"/>
        </w:rPr>
        <w:t xml:space="preserve"> Способен управлять проектом на всех этапах его жизненного цикла;</w:t>
      </w:r>
    </w:p>
    <w:tbl>
      <w:tblPr>
        <w:tblStyle w:val="9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5"/>
      </w:tblGrid>
      <w:tr w:rsidR="002667B7" w:rsidRPr="009343E1" w:rsidTr="00F331AC">
        <w:trPr>
          <w:trHeight w:val="283"/>
          <w:jc w:val="center"/>
        </w:trPr>
        <w:tc>
          <w:tcPr>
            <w:tcW w:w="5000" w:type="pct"/>
            <w:hideMark/>
          </w:tcPr>
          <w:p w:rsidR="002667B7" w:rsidRDefault="002667B7" w:rsidP="00F331A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Результаты обучения:</w:t>
            </w:r>
          </w:p>
          <w:p w:rsidR="002667B7" w:rsidRDefault="002667B7" w:rsidP="00F331AC">
            <w:pPr>
              <w:pStyle w:val="Normal1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36E6">
              <w:rPr>
                <w:rFonts w:ascii="Times New Roman" w:hAnsi="Times New Roman" w:cs="Times New Roman"/>
                <w:sz w:val="28"/>
                <w:szCs w:val="28"/>
              </w:rPr>
              <w:t xml:space="preserve">Знает: </w:t>
            </w:r>
          </w:p>
          <w:p w:rsidR="002667B7" w:rsidRDefault="002667B7" w:rsidP="00F331AC">
            <w:pPr>
              <w:pStyle w:val="Normal1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1CF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- </w:t>
            </w:r>
            <w:r w:rsidRPr="00F63294">
              <w:rPr>
                <w:rFonts w:ascii="Times New Roman" w:hAnsi="Times New Roman"/>
                <w:bCs/>
                <w:i/>
                <w:noProof/>
                <w:sz w:val="28"/>
                <w:szCs w:val="28"/>
              </w:rPr>
              <w:t>основы планирования реализации задач в зоне своей ответственности с учетом имеющихся ресурсов и ограничений и действующих правовых норм</w:t>
            </w:r>
            <w:r w:rsidRPr="00E411CF">
              <w:rPr>
                <w:rFonts w:ascii="Times New Roman" w:hAnsi="Times New Roman"/>
                <w:bCs/>
                <w:noProof/>
                <w:sz w:val="28"/>
                <w:szCs w:val="28"/>
              </w:rPr>
              <w:t>;</w:t>
            </w:r>
          </w:p>
          <w:p w:rsidR="002667B7" w:rsidRDefault="002667B7" w:rsidP="00F331AC">
            <w:pPr>
              <w:pStyle w:val="Normal1"/>
              <w:tabs>
                <w:tab w:val="left" w:pos="2418"/>
              </w:tabs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375573">
              <w:rPr>
                <w:rFonts w:ascii="Times New Roman" w:hAnsi="Times New Roman" w:cs="Times New Roman"/>
                <w:sz w:val="28"/>
                <w:szCs w:val="28"/>
              </w:rPr>
              <w:t xml:space="preserve">Умеет: </w:t>
            </w:r>
          </w:p>
          <w:p w:rsidR="002667B7" w:rsidRPr="00F63294" w:rsidRDefault="002667B7" w:rsidP="00F331AC">
            <w:pPr>
              <w:pStyle w:val="Normal1"/>
              <w:tabs>
                <w:tab w:val="left" w:pos="2418"/>
              </w:tabs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E411CF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- </w:t>
            </w:r>
            <w:r w:rsidRPr="00F63294">
              <w:rPr>
                <w:rFonts w:ascii="Times New Roman" w:hAnsi="Times New Roman"/>
                <w:bCs/>
                <w:i/>
                <w:noProof/>
                <w:sz w:val="28"/>
                <w:szCs w:val="28"/>
              </w:rPr>
              <w:t>выполнять задачи в зоне своей ответственности в соответствии с запланированными результатами, при необходимости корректировать способы решения задач;</w:t>
            </w:r>
          </w:p>
          <w:p w:rsidR="002667B7" w:rsidRPr="00375573" w:rsidRDefault="002667B7" w:rsidP="00F331AC">
            <w:pPr>
              <w:pStyle w:val="Normal1"/>
              <w:tabs>
                <w:tab w:val="left" w:pos="2418"/>
              </w:tabs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375573">
              <w:rPr>
                <w:rFonts w:ascii="Times New Roman" w:hAnsi="Times New Roman" w:cs="Times New Roman"/>
                <w:sz w:val="28"/>
                <w:szCs w:val="28"/>
              </w:rPr>
              <w:t xml:space="preserve">Владеет: </w:t>
            </w:r>
          </w:p>
          <w:p w:rsidR="002667B7" w:rsidRPr="005E7B51" w:rsidRDefault="002667B7" w:rsidP="002667B7">
            <w:pPr>
              <w:spacing w:line="276" w:lineRule="auto"/>
              <w:ind w:firstLine="709"/>
              <w:jc w:val="both"/>
              <w:rPr>
                <w:bCs/>
                <w:noProof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lastRenderedPageBreak/>
              <w:t xml:space="preserve">- </w:t>
            </w:r>
            <w:r w:rsidRPr="00F63294">
              <w:rPr>
                <w:bCs/>
                <w:i/>
                <w:noProof/>
                <w:sz w:val="28"/>
                <w:szCs w:val="28"/>
              </w:rPr>
              <w:t>навыками выполнения профессиональных задач в командном взаимодействии, в рамках своей зоны ответственности, с учетом требований техники безопасности на рабочем месте.</w:t>
            </w:r>
          </w:p>
        </w:tc>
      </w:tr>
    </w:tbl>
    <w:p w:rsidR="002667B7" w:rsidRDefault="002667B7" w:rsidP="002667B7">
      <w:pPr>
        <w:pStyle w:val="Normal1"/>
        <w:rPr>
          <w:rFonts w:ascii="Times New Roman" w:hAnsi="Times New Roman" w:cs="Times New Roman"/>
          <w:sz w:val="28"/>
          <w:szCs w:val="28"/>
        </w:rPr>
      </w:pPr>
    </w:p>
    <w:p w:rsidR="00E12EE9" w:rsidRDefault="00E12EE9" w:rsidP="00E12EE9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82" w:type="dxa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9"/>
        <w:gridCol w:w="8493"/>
      </w:tblGrid>
      <w:tr w:rsidR="00B90B4D" w:rsidRPr="00146216" w:rsidTr="00B90B4D">
        <w:tc>
          <w:tcPr>
            <w:tcW w:w="789" w:type="dxa"/>
            <w:shd w:val="clear" w:color="auto" w:fill="auto"/>
          </w:tcPr>
          <w:p w:rsidR="00B90B4D" w:rsidRPr="00146216" w:rsidRDefault="00B90B4D" w:rsidP="00B90B4D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116C86" w:rsidRDefault="00B90B4D" w:rsidP="00B90B4D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116C86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90B4D" w:rsidRPr="00146216" w:rsidTr="00B90B4D">
        <w:tc>
          <w:tcPr>
            <w:tcW w:w="789" w:type="dxa"/>
            <w:tcBorders>
              <w:top w:val="nil"/>
            </w:tcBorders>
            <w:shd w:val="clear" w:color="auto" w:fill="auto"/>
          </w:tcPr>
          <w:p w:rsidR="00B90B4D" w:rsidRPr="00146216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tcBorders>
              <w:top w:val="nil"/>
            </w:tcBorders>
          </w:tcPr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Какой документ определяет четкие границы ответственности специалиста по информационной безопасности, его права и обязанности в рамках выполнения проектов?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Трудовой кодекс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Должностная инструкция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Устав проекта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Сетевой регламент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Как называется процесс распределения ресурсов и установления временных рамок для выполнения задач проекта в условиях заданных ограничений?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Мониторинг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Проектирование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Планирование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Нормирование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При изменении законодательства в сфере персональных данных в ходе выполнения ИТ-проекта руководитель в первую очередь должен: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Продолжить работу без изменений до завершения проекта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Скорректировать способы решения задач и требования к системе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Закрыть проект из-за невозможности выполнения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Оштрафовать команду разработчиков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Какое действие является обязательным для сотрудника перед началом работы с конфиденциальной информацией на рабочем месте согласно правилам внутреннего распорядка?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Прохождение инструктажа по технике безопасности и подписание соглашения о неразглашении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Настройка личного смартфона для удаленного доступа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Согласование графика отпусков с проектным менеджером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Проведение инвентаризации аппаратного обеспечения сторонними фирмами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Что из перечисленного относится к правовым нормам, ограничивающим реализацию задач ИТ-проекта в РФ?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Внутренний корпоративный стиль оформления документации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Федеральный закон «О персональных данных»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 xml:space="preserve">г) Методология управления проектами </w:t>
            </w:r>
            <w:proofErr w:type="spellStart"/>
            <w:r w:rsidRPr="00116C86">
              <w:rPr>
                <w:sz w:val="24"/>
                <w:szCs w:val="24"/>
                <w:lang w:eastAsia="ru-RU"/>
              </w:rPr>
              <w:t>Agile</w:t>
            </w:r>
            <w:proofErr w:type="spellEnd"/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 xml:space="preserve">д) Скорость </w:t>
            </w:r>
            <w:proofErr w:type="spellStart"/>
            <w:r w:rsidRPr="00116C86">
              <w:rPr>
                <w:sz w:val="24"/>
                <w:szCs w:val="24"/>
                <w:lang w:eastAsia="ru-RU"/>
              </w:rPr>
              <w:t>интернет-соединения</w:t>
            </w:r>
            <w:proofErr w:type="spellEnd"/>
            <w:r w:rsidRPr="00116C86">
              <w:rPr>
                <w:sz w:val="24"/>
                <w:szCs w:val="24"/>
                <w:lang w:eastAsia="ru-RU"/>
              </w:rPr>
              <w:t xml:space="preserve"> в офисе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Каким образом команда проекта должна реагировать на выявление критической уязвимости в разрабатываемом ПО на этапе тестирования?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Игнорировать уязвимость ради соблюдения сроков сдачи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Перенести решение проблемы на этап технической поддержки после внедрения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Скорректировать план работ и оперативно устранить уязвимость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Передать код заказчику в исходном виде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Какое средство защиты относится к организационным мерам обеспечения безопасности на рабочем месте аналитика ИБ?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Регулярное обновление баз данных антивируса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Использование сертифицированных DLP-систем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Соблюдение регламента коммерческой тайны и правил чистых столов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lastRenderedPageBreak/>
              <w:t>г) Установка аппаратных межсетевых экранов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Что понимается под «ресурсами проекта» при планировании задач администратора безопасности?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Только финансовые средства, выделенные на закупку лицензий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Время, бюджет, программно-аппаратные средства и квалифицированные кадры</w:t>
            </w:r>
          </w:p>
          <w:p w:rsidR="00B90B4D" w:rsidRPr="00F12EE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Исключительно нормативно-правовые акты регуляторов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Архитектурные схемы локальной вычислительной сети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Если исполнитель понимает, что не успевает выполнить задачу по настройке средств защиты в установленный срок, он должен: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Скрыть этот факт и надеяться, что никто не заметит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Своевременно уведомить руководителя и предложить варианты корректировки плана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Самостоятельно сократить объем тестирования системы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Попросить коллег выполнить работу без ведома руководства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 рамках командного взаимодействия при развертывании системы защиты информации финальную ответственность за конкретную задачу несет: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Вся команда в равной степени без разделения ролей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Назначенный исполнитель в рамках своей зоны ответственности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Сторонний аудитор, проводивший оценку рисков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Специалист технической поддержки заказчика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Какие параметры необходимо учитывать при планировании задач по внедрению систем защиты информации?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Действующие правовые нормы и стандарты ИБ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Имеющиеся материально-технические и человеческие ресурсы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Личные хобби участников проектной команды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 xml:space="preserve">г) Временные ограничения и </w:t>
            </w:r>
            <w:proofErr w:type="spellStart"/>
            <w:r w:rsidRPr="00116C86">
              <w:rPr>
                <w:sz w:val="24"/>
                <w:szCs w:val="24"/>
                <w:lang w:eastAsia="ru-RU"/>
              </w:rPr>
              <w:t>дедлайны</w:t>
            </w:r>
            <w:proofErr w:type="spellEnd"/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Какие действия сотрудника ИБ-отдела демонстрируют эффективное командное взаимодействие?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Обмен актуальной информацией об угрозах безопасности с коллегами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Сокрытие ошибок конфигурации оборудования от других участников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Совместное обсуждение способов решения инцидентов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Выполнение чужих задач втайне от руководителя проекта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Что входит в обязанности специалиста по ИБ в рамках соблюдения техники безопасности и правил работы в серверных помещениях?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Самостоятельный ремонт силовых кабелей под напряжением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Соблюдение температурного режима и правил пожарной безопасности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Контроль отсутствия посторонних предметов, блокирующих вентиляцию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Свободный допуск посторонних лиц в помещение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Какие инструменты и методы используются для корректировки способов решения задач, если проект отстает от графика?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Перераспределение дефицитных ресурсов на критические задачи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Полный отказ от соблюдения правовых норм ради скорости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Оптимизация и автоматизация рутинных процессов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Фальсификация отчетов о проделанной работе</w:t>
            </w:r>
          </w:p>
        </w:tc>
      </w:tr>
      <w:tr w:rsidR="00B90B4D" w:rsidRPr="00375573" w:rsidTr="00B90B4D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B90B4D" w:rsidRPr="00375573" w:rsidRDefault="00B90B4D" w:rsidP="00B90B4D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Какие элементы включает в себя зона ответственности инженера по ИБ при эксплуатации корпоративной сети?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а) Мониторинг событий безопасности и реагирование на инциденты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б) Закупка офисной мебели для административного персонала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в) Контроль прав доступа пользователей к конфиденциальным сведениям</w:t>
            </w:r>
          </w:p>
          <w:p w:rsidR="00B90B4D" w:rsidRPr="00116C86" w:rsidRDefault="00B90B4D" w:rsidP="00B90B4D">
            <w:pPr>
              <w:rPr>
                <w:sz w:val="24"/>
                <w:szCs w:val="24"/>
                <w:lang w:eastAsia="ru-RU"/>
              </w:rPr>
            </w:pPr>
            <w:r w:rsidRPr="00116C86">
              <w:rPr>
                <w:sz w:val="24"/>
                <w:szCs w:val="24"/>
                <w:lang w:eastAsia="ru-RU"/>
              </w:rPr>
              <w:t>г) Проведение маркетинговых кампаний для клиентов фирмы</w:t>
            </w:r>
          </w:p>
        </w:tc>
      </w:tr>
    </w:tbl>
    <w:p w:rsidR="00E12EE9" w:rsidRDefault="00E12EE9" w:rsidP="00E12EE9">
      <w:pPr>
        <w:pStyle w:val="Normal1"/>
      </w:pPr>
    </w:p>
    <w:p w:rsidR="00E12EE9" w:rsidRDefault="00E12EE9" w:rsidP="00E12EE9">
      <w:pPr>
        <w:pStyle w:val="Normal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заданий открытого типа:</w:t>
      </w:r>
    </w:p>
    <w:tbl>
      <w:tblPr>
        <w:tblW w:w="93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8489"/>
      </w:tblGrid>
      <w:tr w:rsidR="003801EF" w:rsidRPr="00146216" w:rsidTr="003801EF">
        <w:tc>
          <w:tcPr>
            <w:tcW w:w="856" w:type="dxa"/>
            <w:shd w:val="clear" w:color="auto" w:fill="auto"/>
          </w:tcPr>
          <w:p w:rsidR="003801EF" w:rsidRPr="00146216" w:rsidRDefault="003801EF" w:rsidP="003801EF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Pr="00146216" w:rsidRDefault="003801EF" w:rsidP="003801EF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146216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B514E">
              <w:rPr>
                <w:rFonts w:ascii="Times New Roman" w:hAnsi="Times New Roman" w:cs="Times New Roman"/>
              </w:rPr>
              <w:t>Какую главную цель преследует этап планирования в проектах по созданию систем защиты информации?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B514E">
              <w:rPr>
                <w:rFonts w:ascii="Times New Roman" w:hAnsi="Times New Roman" w:cs="Times New Roman"/>
              </w:rPr>
              <w:t>Какие ограничения, помимо временных и финансовых, должен учитывать специалист при проектировании ИБ-решений?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Pr="003801EF" w:rsidRDefault="003801EF" w:rsidP="003801EF">
            <w:pPr>
              <w:widowControl/>
              <w:autoSpaceDE/>
              <w:autoSpaceDN/>
              <w:spacing w:after="160" w:line="259" w:lineRule="auto"/>
              <w:contextualSpacing/>
              <w:rPr>
                <w:sz w:val="20"/>
                <w:szCs w:val="20"/>
              </w:rPr>
            </w:pPr>
            <w:r w:rsidRPr="003801EF">
              <w:rPr>
                <w:sz w:val="20"/>
                <w:szCs w:val="20"/>
              </w:rPr>
              <w:t>Что обязан сделать участник проектной команды, если в ходе выполнения задачи выявились новые технические ограничения?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B514E">
              <w:rPr>
                <w:rFonts w:ascii="Times New Roman" w:hAnsi="Times New Roman" w:cs="Times New Roman"/>
              </w:rPr>
              <w:t>Каким нормативным актом регулируются базовые права, обязанности и правила безопасности сотрудника на его рабочем месте?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Pr="003801EF" w:rsidRDefault="003801EF" w:rsidP="003801EF">
            <w:pPr>
              <w:widowControl/>
              <w:autoSpaceDE/>
              <w:autoSpaceDN/>
              <w:spacing w:after="160" w:line="259" w:lineRule="auto"/>
              <w:contextualSpacing/>
              <w:rPr>
                <w:color w:val="000000"/>
                <w:sz w:val="20"/>
                <w:szCs w:val="20"/>
              </w:rPr>
            </w:pPr>
            <w:r w:rsidRPr="003801EF">
              <w:rPr>
                <w:color w:val="000000"/>
                <w:sz w:val="20"/>
                <w:szCs w:val="20"/>
              </w:rPr>
              <w:t>Почему при командной работе над проектом важно четко разграничивать зоны ответственности между участниками?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B514E">
              <w:rPr>
                <w:rFonts w:ascii="Times New Roman" w:hAnsi="Times New Roman" w:cs="Times New Roman"/>
              </w:rPr>
              <w:t>В каком случае исполнитель имеет право самостоятельно изменить способ реализации закрепленной за ним задачи?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B514E">
              <w:rPr>
                <w:rFonts w:ascii="Times New Roman" w:hAnsi="Times New Roman" w:cs="Times New Roman"/>
              </w:rPr>
              <w:t>Каковы последствия игнорирования правовых норм при планировании задач в сфере информационной безопасности?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Pr="003801EF" w:rsidRDefault="003801EF" w:rsidP="003801EF">
            <w:pPr>
              <w:widowControl/>
              <w:autoSpaceDE/>
              <w:autoSpaceDN/>
              <w:spacing w:after="160" w:line="259" w:lineRule="auto"/>
              <w:contextualSpacing/>
              <w:rPr>
                <w:sz w:val="20"/>
                <w:szCs w:val="20"/>
              </w:rPr>
            </w:pPr>
            <w:r w:rsidRPr="003801EF">
              <w:rPr>
                <w:sz w:val="20"/>
                <w:szCs w:val="20"/>
              </w:rPr>
              <w:t>Каким образом правила чистых столов и экранов влияют на безопасность рабочего места сотрудника?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B514E">
              <w:rPr>
                <w:rFonts w:ascii="Times New Roman" w:hAnsi="Times New Roman" w:cs="Times New Roman"/>
              </w:rPr>
              <w:t>Что понимается под результативностью выполнения проектной задачи специалистом по безопасности?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B514E">
              <w:rPr>
                <w:rFonts w:ascii="Times New Roman" w:hAnsi="Times New Roman" w:cs="Times New Roman"/>
              </w:rPr>
              <w:t>Какое действие команды считается приоритетным при обнаружении сбоя в работе внедряемой DLP-системы?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B514E">
              <w:rPr>
                <w:rFonts w:ascii="Times New Roman" w:hAnsi="Times New Roman" w:cs="Times New Roman"/>
              </w:rPr>
              <w:t>Какую роль играет инструктаж по технике безопасности при допуске сотрудников к обслуживанию серверного оборудования?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B514E">
              <w:rPr>
                <w:rFonts w:ascii="Times New Roman" w:hAnsi="Times New Roman" w:cs="Times New Roman"/>
              </w:rPr>
              <w:t>Как командное взаимодействие помогает при расследовании сложных инцидентов информационной безопасности?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B514E">
              <w:rPr>
                <w:rFonts w:ascii="Times New Roman" w:hAnsi="Times New Roman" w:cs="Times New Roman"/>
              </w:rPr>
              <w:t>На основе каких данных сотрудник должен проводить оценку достаточности ресурсов для выполнения своей локальной задачи?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514E">
              <w:rPr>
                <w:rFonts w:ascii="Times New Roman" w:hAnsi="Times New Roman" w:cs="Times New Roman"/>
                <w:color w:val="000000"/>
              </w:rPr>
              <w:t>Кто несет персональную ответственность за несоблюдение требований техники безопасности на конкретном рабочем месте?</w:t>
            </w:r>
          </w:p>
        </w:tc>
      </w:tr>
      <w:tr w:rsidR="003801EF" w:rsidTr="003801EF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801EF" w:rsidRDefault="003801EF" w:rsidP="003801EF">
            <w:pPr>
              <w:pStyle w:val="Normal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801EF" w:rsidRDefault="003801EF" w:rsidP="003801EF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514E">
              <w:rPr>
                <w:rFonts w:ascii="Times New Roman" w:hAnsi="Times New Roman" w:cs="Times New Roman"/>
                <w:color w:val="000000"/>
              </w:rPr>
              <w:t>Что является критерием успешного завершения этапа жизненного цикла проекта в зоне ответственности инженера ИБ?</w:t>
            </w:r>
          </w:p>
        </w:tc>
      </w:tr>
    </w:tbl>
    <w:p w:rsidR="00E12EE9" w:rsidRDefault="00E12EE9" w:rsidP="002667B7">
      <w:pPr>
        <w:pStyle w:val="Normal1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2667B7" w:rsidRDefault="002667B7" w:rsidP="002667B7">
      <w:pPr>
        <w:pStyle w:val="Normal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7B7" w:rsidRDefault="002667B7" w:rsidP="002667B7">
      <w:pPr>
        <w:pStyle w:val="Normal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0646">
        <w:rPr>
          <w:rFonts w:ascii="Times New Roman" w:hAnsi="Times New Roman"/>
          <w:b/>
          <w:bCs/>
          <w:noProof/>
          <w:sz w:val="28"/>
          <w:szCs w:val="28"/>
        </w:rPr>
        <w:t>УК-3</w:t>
      </w:r>
      <w:r w:rsidRPr="00480646">
        <w:rPr>
          <w:rFonts w:ascii="Times New Roman" w:hAnsi="Times New Roman"/>
          <w:bCs/>
          <w:noProof/>
          <w:sz w:val="28"/>
          <w:szCs w:val="28"/>
        </w:rPr>
        <w:t xml:space="preserve"> - Способен организовать работу команды для достижения поставленной цели;</w:t>
      </w:r>
    </w:p>
    <w:tbl>
      <w:tblPr>
        <w:tblStyle w:val="9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5"/>
      </w:tblGrid>
      <w:tr w:rsidR="002667B7" w:rsidRPr="009343E1" w:rsidTr="00F331AC">
        <w:trPr>
          <w:trHeight w:val="283"/>
          <w:jc w:val="center"/>
        </w:trPr>
        <w:tc>
          <w:tcPr>
            <w:tcW w:w="5000" w:type="pct"/>
            <w:hideMark/>
          </w:tcPr>
          <w:p w:rsidR="002667B7" w:rsidRDefault="002667B7" w:rsidP="00F331A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Результаты обучения:</w:t>
            </w:r>
          </w:p>
          <w:p w:rsidR="002667B7" w:rsidRDefault="002667B7" w:rsidP="00F331AC">
            <w:pPr>
              <w:pStyle w:val="Normal1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36E6">
              <w:rPr>
                <w:rFonts w:ascii="Times New Roman" w:hAnsi="Times New Roman" w:cs="Times New Roman"/>
                <w:sz w:val="28"/>
                <w:szCs w:val="28"/>
              </w:rPr>
              <w:t xml:space="preserve">Знает: </w:t>
            </w:r>
          </w:p>
          <w:p w:rsidR="002667B7" w:rsidRPr="003C554E" w:rsidRDefault="002667B7" w:rsidP="00F331AC">
            <w:pPr>
              <w:pStyle w:val="Normal1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554E">
              <w:rPr>
                <w:rFonts w:ascii="Times New Roman" w:hAnsi="Times New Roman"/>
                <w:bCs/>
                <w:i/>
                <w:noProof/>
                <w:sz w:val="28"/>
                <w:szCs w:val="28"/>
              </w:rPr>
              <w:t>- свою роль в социальном взаимодействии и командной работе, исходя из стратегии сотрудничества для достижения поставленной цели;</w:t>
            </w:r>
          </w:p>
          <w:p w:rsidR="002667B7" w:rsidRDefault="002667B7" w:rsidP="00F331AC">
            <w:pPr>
              <w:pStyle w:val="Normal1"/>
              <w:tabs>
                <w:tab w:val="left" w:pos="2418"/>
              </w:tabs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573">
              <w:rPr>
                <w:rFonts w:ascii="Times New Roman" w:hAnsi="Times New Roman" w:cs="Times New Roman"/>
                <w:sz w:val="28"/>
                <w:szCs w:val="28"/>
              </w:rPr>
              <w:t xml:space="preserve">Умеет: </w:t>
            </w:r>
          </w:p>
          <w:p w:rsidR="002667B7" w:rsidRPr="003C554E" w:rsidRDefault="002667B7" w:rsidP="00F331AC">
            <w:pPr>
              <w:pStyle w:val="Normal1"/>
              <w:tabs>
                <w:tab w:val="left" w:pos="2418"/>
              </w:tabs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554E">
              <w:rPr>
                <w:rFonts w:ascii="Times New Roman" w:hAnsi="Times New Roman"/>
                <w:bCs/>
                <w:i/>
                <w:noProof/>
                <w:sz w:val="28"/>
                <w:szCs w:val="28"/>
              </w:rPr>
              <w:t>- анализировать возможные последствия личных действий в социальном взаимодействии и командной работе и строить продуктивное взаимодействие с учетом этого;</w:t>
            </w:r>
          </w:p>
          <w:p w:rsidR="002667B7" w:rsidRPr="00375573" w:rsidRDefault="002667B7" w:rsidP="00F331AC">
            <w:pPr>
              <w:pStyle w:val="Normal1"/>
              <w:tabs>
                <w:tab w:val="left" w:pos="2418"/>
              </w:tabs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573">
              <w:rPr>
                <w:rFonts w:ascii="Times New Roman" w:hAnsi="Times New Roman" w:cs="Times New Roman"/>
                <w:sz w:val="28"/>
                <w:szCs w:val="28"/>
              </w:rPr>
              <w:t xml:space="preserve">Владеет: </w:t>
            </w:r>
          </w:p>
          <w:p w:rsidR="002667B7" w:rsidRPr="003C554E" w:rsidRDefault="002667B7" w:rsidP="00F331AC">
            <w:pPr>
              <w:spacing w:line="276" w:lineRule="auto"/>
              <w:ind w:firstLine="720"/>
              <w:jc w:val="both"/>
              <w:rPr>
                <w:bCs/>
                <w:i/>
                <w:noProof/>
                <w:sz w:val="28"/>
                <w:szCs w:val="28"/>
              </w:rPr>
            </w:pPr>
            <w:r w:rsidRPr="003C554E">
              <w:rPr>
                <w:bCs/>
                <w:i/>
                <w:noProof/>
                <w:sz w:val="28"/>
                <w:szCs w:val="28"/>
              </w:rPr>
              <w:t>- навыками распределения задач в коллективе, разрешения межличностных конфликтов и координации совместной деятельности для эффективного выполнения командных проектов.</w:t>
            </w:r>
          </w:p>
          <w:p w:rsidR="002667B7" w:rsidRPr="005E7B51" w:rsidRDefault="002667B7" w:rsidP="00F331AC">
            <w:pPr>
              <w:spacing w:line="276" w:lineRule="auto"/>
              <w:ind w:firstLine="720"/>
              <w:jc w:val="both"/>
              <w:rPr>
                <w:bCs/>
                <w:noProof/>
                <w:sz w:val="28"/>
                <w:szCs w:val="28"/>
              </w:rPr>
            </w:pPr>
          </w:p>
        </w:tc>
      </w:tr>
    </w:tbl>
    <w:p w:rsidR="00E12EE9" w:rsidRDefault="00E12EE9" w:rsidP="00E12EE9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82" w:type="dxa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9"/>
        <w:gridCol w:w="8493"/>
      </w:tblGrid>
      <w:tr w:rsidR="00E12EE9" w:rsidRPr="00146216" w:rsidTr="00F331AC">
        <w:tc>
          <w:tcPr>
            <w:tcW w:w="789" w:type="dxa"/>
            <w:shd w:val="clear" w:color="auto" w:fill="auto"/>
          </w:tcPr>
          <w:p w:rsidR="00E12EE9" w:rsidRPr="00146216" w:rsidRDefault="00E12EE9" w:rsidP="00F331AC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E12EE9" w:rsidRPr="00926363" w:rsidRDefault="00E12EE9" w:rsidP="00F331AC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926363" w:rsidRPr="00146216" w:rsidTr="00F331AC">
        <w:tc>
          <w:tcPr>
            <w:tcW w:w="789" w:type="dxa"/>
            <w:tcBorders>
              <w:top w:val="nil"/>
            </w:tcBorders>
            <w:shd w:val="clear" w:color="auto" w:fill="auto"/>
          </w:tcPr>
          <w:p w:rsidR="00926363" w:rsidRPr="00146216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tcBorders>
              <w:top w:val="nil"/>
            </w:tcBorders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Какой стиль лидерства основан на полном единоличном принятии решений руководителем и жестком контроле выполнения задач?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а) Демократический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б) Либеральный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в) Попустительский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Авторитарный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Как называется стадия развития коллектива, на которой происходят первые внутренние разногласия и распределение неформальных ролей?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а) Формирование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Конфликтная стадия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в) Нормирование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Функционирование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Что является главным условием для продуктивного командного взаимодействия при решении сложной технической задачи?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а) Одинаковый возраст всех участников коллектива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Наличие единой понятной цели и разделяемых ценностей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в) Отсутствие критики со стороны руководства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Ежедневная смена ролей внутри рабочей группы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rPr>
                <w:sz w:val="24"/>
                <w:szCs w:val="24"/>
                <w:lang w:eastAsia="ru-RU"/>
              </w:rPr>
            </w:pPr>
            <w:r w:rsidRPr="00926363">
              <w:rPr>
                <w:sz w:val="24"/>
                <w:szCs w:val="24"/>
                <w:lang w:eastAsia="ru-RU"/>
              </w:rPr>
              <w:t>Какое личное действие члена команды сильнее всего разрушает доверие внутри коллектива?</w:t>
            </w:r>
            <w:r w:rsidRPr="00926363">
              <w:rPr>
                <w:sz w:val="24"/>
                <w:szCs w:val="24"/>
                <w:lang w:eastAsia="ru-RU"/>
              </w:rPr>
              <w:br/>
              <w:t>а) Предложение альтернативного метода решения задачи</w:t>
            </w:r>
            <w:r w:rsidRPr="00926363">
              <w:rPr>
                <w:sz w:val="24"/>
                <w:szCs w:val="24"/>
                <w:lang w:eastAsia="ru-RU"/>
              </w:rPr>
              <w:br/>
              <w:t>б) Запрос дополнительного времени на выполнение работы</w:t>
            </w:r>
            <w:r w:rsidRPr="00926363">
              <w:rPr>
                <w:sz w:val="24"/>
                <w:szCs w:val="24"/>
                <w:lang w:eastAsia="ru-RU"/>
              </w:rPr>
              <w:br/>
              <w:t xml:space="preserve">в) </w:t>
            </w:r>
            <w:r w:rsidRPr="00926363">
              <w:rPr>
                <w:bCs/>
                <w:sz w:val="24"/>
                <w:szCs w:val="24"/>
                <w:lang w:eastAsia="ru-RU"/>
              </w:rPr>
              <w:t>Сокрытие критической ошибки в общем проекте</w:t>
            </w:r>
            <w:r w:rsidRPr="00926363">
              <w:rPr>
                <w:sz w:val="24"/>
                <w:szCs w:val="24"/>
                <w:lang w:eastAsia="ru-RU"/>
              </w:rPr>
              <w:br/>
              <w:t>г) Просьба о помощи к другим участникам группы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Какое поведение лидера команды наиболее эффективно при возникновении затяжного межличностного конфликта между сотрудниками?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Игнорирование ситуации до полного </w:t>
            </w:r>
            <w:proofErr w:type="spellStart"/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саморазрешения</w:t>
            </w:r>
            <w:proofErr w:type="spellEnd"/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б) Принятие стороны более опытного специалиста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Проведение переговоров для поиска компромиссного решения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Немедленное увольнение обоих участников спора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Как называется стратегия сотрудничества, при которой стороны полностью удовлетворяют взаимные интересы за счет совместных усилий?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а) Избегание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б) Приспособление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в) Компромисс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Сотрудничество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Какое действие должен совершить руководитель проекта сразу после окончательного распределения задач в команде?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а) Полностью прекратить контроль выполнения работы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Установить четкие сроки и критерии промежуточной отчетности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в) Изменить состав рабочей группы без предупреждения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Передать свои полномочия рядовому исполнителю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Что понимается под социальной ролью человека в процессе командной работы?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а) Должностной оклад согласно штатному расписанию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Ожидаемый тип поведения и функции в рамках взаимодействия</w:t>
            </w:r>
            <w:r w:rsidRPr="0092636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в) Уровень образования и стаж работы на предприятии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Личные увлечения сотрудника в свободное время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Какой метод взаимодействия в команде позволяет быстро собрать максимальное количество новых идей без их предварительной критики?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Мозговой штурм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б) Письменный отчет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 Индивидуальное анкетирование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Жесткий регламентированный спор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Какое последствие для команды имеет делегирование полномочий лидером?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а) Полная потеря авторитета руководителя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Повышение ответственности и мотивации исполнителей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в) Автоматическое увеличение бюджета проекта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Снижение скорости выполнения простых задач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Какие элементы являются обязательными признаками эффективной рабочей команды?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Наличие четкой структуры и распределения ролей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б) Проживание всех участников в одном районе города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Взаимная ответственность за общий результат работы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Использование одинаковых моделей персональных компьютеров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Выберите деструктивные роли в команде, которые мешают достижению поставленной цели: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Критик, отвергающий любые предложения без аргументов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б) Исполнитель, строго соблюдающий установленные сроки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Саботажник, умышленно затягивающий выполнение задач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Генератор идей, предлагающий новые подходы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Какие навыки необходимы студенту для успешного социального взаимодействия в студенческом коллективе?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Способность аргументированно выражать свое мнение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б) Умение скрывать важную информацию от коллег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Навык активного слушания собеседника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Стремление выполнять всю работу исключительно в одиночку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Из каких этапов состоит классический процесс разрешения конфликта внутри проектной группы?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Признание наличия проблемы и выявление причин спора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б) Публичное порицание самого слабого участника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Поиск и реализация взаимоприемлемого решения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Игнорирование мнения одной из спорящих сторон</w:t>
            </w:r>
          </w:p>
        </w:tc>
      </w:tr>
      <w:tr w:rsidR="00926363" w:rsidRPr="00375573" w:rsidTr="00F331AC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926363" w:rsidRPr="00375573" w:rsidRDefault="00926363" w:rsidP="00926363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shd w:val="clear" w:color="auto" w:fill="auto"/>
          </w:tcPr>
          <w:p w:rsidR="00926363" w:rsidRPr="00926363" w:rsidRDefault="00926363" w:rsidP="009263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363">
              <w:rPr>
                <w:rFonts w:ascii="Times New Roman" w:hAnsi="Times New Roman" w:cs="Times New Roman"/>
                <w:sz w:val="24"/>
                <w:szCs w:val="24"/>
              </w:rPr>
              <w:t>Какие факторы влияют на выбор стратегии поведения при работе в интернациональной команде?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Особенности национальной культуры участников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926363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Уровень владения общим языком общения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в) Личные предпочтения в выборе одежды</w:t>
            </w:r>
            <w:r w:rsidRPr="00926363">
              <w:rPr>
                <w:rFonts w:ascii="Times New Roman" w:hAnsi="Times New Roman" w:cs="Times New Roman"/>
                <w:sz w:val="24"/>
                <w:szCs w:val="24"/>
              </w:rPr>
              <w:br/>
              <w:t>г) Время года, в которое реализуется проект</w:t>
            </w:r>
          </w:p>
        </w:tc>
      </w:tr>
    </w:tbl>
    <w:p w:rsidR="00E12EE9" w:rsidRDefault="00E12EE9" w:rsidP="00E12EE9">
      <w:pPr>
        <w:pStyle w:val="Normal1"/>
      </w:pPr>
    </w:p>
    <w:p w:rsidR="00E12EE9" w:rsidRDefault="00E12EE9" w:rsidP="00E12EE9">
      <w:pPr>
        <w:pStyle w:val="Normal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8489"/>
      </w:tblGrid>
      <w:tr w:rsidR="00926363" w:rsidRPr="00146216" w:rsidTr="00926363">
        <w:tc>
          <w:tcPr>
            <w:tcW w:w="856" w:type="dxa"/>
            <w:shd w:val="clear" w:color="auto" w:fill="auto"/>
          </w:tcPr>
          <w:p w:rsidR="00926363" w:rsidRPr="00146216" w:rsidRDefault="00926363" w:rsidP="00926363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Pr="00146216" w:rsidRDefault="00926363" w:rsidP="00926363">
            <w:pPr>
              <w:pStyle w:val="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216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E2E40">
              <w:rPr>
                <w:rFonts w:ascii="Times New Roman" w:hAnsi="Times New Roman" w:cs="Times New Roman"/>
              </w:rPr>
              <w:t>Что понимается под стратегией сотрудничества в контексте командной работы?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E2E40">
              <w:rPr>
                <w:rFonts w:ascii="Times New Roman" w:hAnsi="Times New Roman" w:cs="Times New Roman"/>
              </w:rPr>
              <w:t>Почему члену команды важно уметь прогнозировать последствия своих личных действий в коллективе?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Pr="00926363" w:rsidRDefault="00926363" w:rsidP="00926363">
            <w:pPr>
              <w:widowControl/>
              <w:autoSpaceDE/>
              <w:autoSpaceDN/>
              <w:spacing w:after="160" w:line="259" w:lineRule="auto"/>
              <w:contextualSpacing/>
              <w:rPr>
                <w:sz w:val="20"/>
                <w:szCs w:val="20"/>
              </w:rPr>
            </w:pPr>
            <w:r w:rsidRPr="00926363">
              <w:rPr>
                <w:sz w:val="20"/>
                <w:szCs w:val="20"/>
              </w:rPr>
              <w:t>Какова роль координатора в структуре проектной команды?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E2E40">
              <w:rPr>
                <w:rFonts w:ascii="Times New Roman" w:hAnsi="Times New Roman" w:cs="Times New Roman"/>
              </w:rPr>
              <w:t>Чем компромисс отличается от подлинного сотрудничества при разрешении разногласий?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Pr="00926363" w:rsidRDefault="00926363" w:rsidP="00926363">
            <w:pPr>
              <w:widowControl/>
              <w:autoSpaceDE/>
              <w:autoSpaceDN/>
              <w:spacing w:after="160" w:line="259" w:lineRule="auto"/>
              <w:contextualSpacing/>
              <w:rPr>
                <w:color w:val="000000"/>
                <w:sz w:val="20"/>
                <w:szCs w:val="20"/>
              </w:rPr>
            </w:pPr>
            <w:r w:rsidRPr="00926363">
              <w:rPr>
                <w:color w:val="000000"/>
                <w:sz w:val="20"/>
                <w:szCs w:val="20"/>
              </w:rPr>
              <w:t>Как влияет групповое давление на индивидуальное мнение участника команды?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E2E40">
              <w:rPr>
                <w:rFonts w:ascii="Times New Roman" w:hAnsi="Times New Roman" w:cs="Times New Roman"/>
              </w:rPr>
              <w:t>Каким образом лидер команды может повысить мотивацию пассивных участников коллектива?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E2E40">
              <w:rPr>
                <w:rFonts w:ascii="Times New Roman" w:hAnsi="Times New Roman" w:cs="Times New Roman"/>
              </w:rPr>
              <w:t>Что такое синергетический эффект при организации командной работы?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Pr="00926363" w:rsidRDefault="00926363" w:rsidP="00926363">
            <w:pPr>
              <w:widowControl/>
              <w:autoSpaceDE/>
              <w:autoSpaceDN/>
              <w:spacing w:after="160" w:line="259" w:lineRule="auto"/>
              <w:contextualSpacing/>
              <w:rPr>
                <w:sz w:val="20"/>
                <w:szCs w:val="20"/>
              </w:rPr>
            </w:pPr>
            <w:r w:rsidRPr="00926363">
              <w:rPr>
                <w:sz w:val="20"/>
                <w:szCs w:val="20"/>
              </w:rPr>
              <w:t>Какие действия должна предпринять команда при резком изменении первоначальной цели проекта?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E2E40">
              <w:rPr>
                <w:rFonts w:ascii="Times New Roman" w:hAnsi="Times New Roman" w:cs="Times New Roman"/>
              </w:rPr>
              <w:t>Что понимается под психологическим климатом в коллективе и от чего он зависит?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E2E40">
              <w:rPr>
                <w:rFonts w:ascii="Times New Roman" w:hAnsi="Times New Roman" w:cs="Times New Roman"/>
              </w:rPr>
              <w:t>Какую опасность для проекта представляет ситуация, когда все участники команды имеют одинаковую социальную роль?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E2E40">
              <w:rPr>
                <w:rFonts w:ascii="Times New Roman" w:hAnsi="Times New Roman" w:cs="Times New Roman"/>
              </w:rPr>
              <w:t>Каким образом личные амбиции отдельного студента могут навредить общему результату работы группы?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E2E40">
              <w:rPr>
                <w:rFonts w:ascii="Times New Roman" w:hAnsi="Times New Roman" w:cs="Times New Roman"/>
              </w:rPr>
              <w:t>Зачем в начале работы над командным проектом необходимо утверждать правила внутреннего взаимодействия?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E2E40">
              <w:rPr>
                <w:rFonts w:ascii="Times New Roman" w:hAnsi="Times New Roman" w:cs="Times New Roman"/>
              </w:rPr>
              <w:t>В чем заключается суть метода распределения задач на основе матрицы ответственности?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E2E40">
              <w:rPr>
                <w:rFonts w:ascii="Times New Roman" w:hAnsi="Times New Roman" w:cs="Times New Roman"/>
                <w:color w:val="000000"/>
              </w:rPr>
              <w:t>Каковы основные причины возникновения межличностных конфликтов в студенческих проектных группах?</w:t>
            </w:r>
          </w:p>
        </w:tc>
      </w:tr>
      <w:tr w:rsidR="00926363" w:rsidTr="00926363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926363" w:rsidRDefault="00926363" w:rsidP="00926363">
            <w:pPr>
              <w:pStyle w:val="Normal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926363" w:rsidRDefault="00926363" w:rsidP="00926363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E2E40">
              <w:rPr>
                <w:rFonts w:ascii="Times New Roman" w:hAnsi="Times New Roman" w:cs="Times New Roman"/>
                <w:color w:val="000000"/>
              </w:rPr>
              <w:t>Что характеризует стадию завершения работы команды над проектом?</w:t>
            </w:r>
          </w:p>
        </w:tc>
      </w:tr>
    </w:tbl>
    <w:p w:rsidR="00E12EE9" w:rsidRDefault="00E12EE9" w:rsidP="00E12EE9"/>
    <w:p w:rsidR="002667B7" w:rsidRDefault="002667B7" w:rsidP="002667B7">
      <w:pPr>
        <w:pStyle w:val="Normal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7B7" w:rsidRDefault="002667B7" w:rsidP="002667B7">
      <w:pPr>
        <w:pStyle w:val="Normal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0646">
        <w:rPr>
          <w:rFonts w:ascii="Times New Roman" w:hAnsi="Times New Roman"/>
          <w:b/>
          <w:bCs/>
          <w:noProof/>
          <w:sz w:val="28"/>
          <w:szCs w:val="28"/>
        </w:rPr>
        <w:t>УК-8</w:t>
      </w:r>
      <w:r w:rsidRPr="00480646">
        <w:rPr>
          <w:rFonts w:ascii="Times New Roman" w:hAnsi="Times New Roman"/>
          <w:bCs/>
          <w:noProof/>
          <w:sz w:val="28"/>
          <w:szCs w:val="28"/>
        </w:rPr>
        <w:t xml:space="preserve"> - Способен создавать и поддерживать безопасные условия жизнедеятельности, в том числе при угрозе и возникновении чрезвычайных ситуаций</w:t>
      </w:r>
    </w:p>
    <w:tbl>
      <w:tblPr>
        <w:tblStyle w:val="9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5"/>
      </w:tblGrid>
      <w:tr w:rsidR="002667B7" w:rsidRPr="009343E1" w:rsidTr="00F331AC">
        <w:trPr>
          <w:trHeight w:val="283"/>
          <w:jc w:val="center"/>
        </w:trPr>
        <w:tc>
          <w:tcPr>
            <w:tcW w:w="5000" w:type="pct"/>
            <w:hideMark/>
          </w:tcPr>
          <w:p w:rsidR="002667B7" w:rsidRDefault="002667B7" w:rsidP="00F331A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Результаты обучения:</w:t>
            </w:r>
          </w:p>
          <w:p w:rsidR="002667B7" w:rsidRDefault="002667B7" w:rsidP="00F331AC">
            <w:pPr>
              <w:pStyle w:val="Normal1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36E6">
              <w:rPr>
                <w:rFonts w:ascii="Times New Roman" w:hAnsi="Times New Roman" w:cs="Times New Roman"/>
                <w:sz w:val="28"/>
                <w:szCs w:val="28"/>
              </w:rPr>
              <w:t xml:space="preserve">Знает: </w:t>
            </w:r>
          </w:p>
          <w:p w:rsidR="002667B7" w:rsidRPr="003C554E" w:rsidRDefault="002667B7" w:rsidP="00F331AC">
            <w:pPr>
              <w:pStyle w:val="Normal1"/>
              <w:tabs>
                <w:tab w:val="left" w:pos="2418"/>
              </w:tabs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554E">
              <w:rPr>
                <w:rFonts w:ascii="Times New Roman" w:hAnsi="Times New Roman"/>
                <w:bCs/>
                <w:i/>
                <w:noProof/>
                <w:sz w:val="28"/>
                <w:szCs w:val="28"/>
              </w:rPr>
              <w:t>- правила поведения при возникновении чрезвычайных ситуаций природного и техногенного происхождения и способы участия в восстановительных мероприятиях.</w:t>
            </w:r>
          </w:p>
          <w:p w:rsidR="002667B7" w:rsidRDefault="002667B7" w:rsidP="00F331AC">
            <w:pPr>
              <w:pStyle w:val="Normal1"/>
              <w:tabs>
                <w:tab w:val="left" w:pos="2418"/>
              </w:tabs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573">
              <w:rPr>
                <w:rFonts w:ascii="Times New Roman" w:hAnsi="Times New Roman" w:cs="Times New Roman"/>
                <w:sz w:val="28"/>
                <w:szCs w:val="28"/>
              </w:rPr>
              <w:t xml:space="preserve">Умеет: </w:t>
            </w:r>
          </w:p>
          <w:p w:rsidR="002667B7" w:rsidRPr="003C554E" w:rsidRDefault="002667B7" w:rsidP="00F331AC">
            <w:pPr>
              <w:pStyle w:val="Normal1"/>
              <w:tabs>
                <w:tab w:val="left" w:pos="2418"/>
              </w:tabs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554E">
              <w:rPr>
                <w:rFonts w:ascii="Times New Roman" w:hAnsi="Times New Roman"/>
                <w:bCs/>
                <w:i/>
                <w:noProof/>
                <w:sz w:val="28"/>
                <w:szCs w:val="28"/>
              </w:rPr>
              <w:t>- выявлять проблемы, связанные с нарушениями техники безопасности на рабочем месте, предлагать мероприятия по предотвращению чрезвычайных ситуаций, оказывать первую помощь.</w:t>
            </w:r>
          </w:p>
          <w:p w:rsidR="002667B7" w:rsidRPr="00375573" w:rsidRDefault="002667B7" w:rsidP="00F331AC">
            <w:pPr>
              <w:pStyle w:val="Normal1"/>
              <w:tabs>
                <w:tab w:val="left" w:pos="2418"/>
              </w:tabs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573">
              <w:rPr>
                <w:rFonts w:ascii="Times New Roman" w:hAnsi="Times New Roman" w:cs="Times New Roman"/>
                <w:sz w:val="28"/>
                <w:szCs w:val="28"/>
              </w:rPr>
              <w:t xml:space="preserve">Владеет: </w:t>
            </w:r>
          </w:p>
          <w:p w:rsidR="002667B7" w:rsidRPr="003C554E" w:rsidRDefault="002667B7" w:rsidP="00F331AC">
            <w:pPr>
              <w:spacing w:line="276" w:lineRule="auto"/>
              <w:ind w:firstLine="709"/>
              <w:jc w:val="both"/>
              <w:rPr>
                <w:bCs/>
                <w:i/>
                <w:noProof/>
                <w:sz w:val="28"/>
                <w:szCs w:val="28"/>
              </w:rPr>
            </w:pPr>
            <w:r w:rsidRPr="003C554E">
              <w:rPr>
                <w:bCs/>
                <w:i/>
                <w:noProof/>
                <w:sz w:val="28"/>
                <w:szCs w:val="28"/>
              </w:rPr>
              <w:t>- практическими навыками применения средств индивидуальной и коллективной защиты, а также методами обеспечения личной и общественной безопасности в условиях экстремальных ситуаций и на рабочем месте.</w:t>
            </w:r>
          </w:p>
          <w:p w:rsidR="002667B7" w:rsidRPr="005E7B51" w:rsidRDefault="002667B7" w:rsidP="00F331AC">
            <w:pPr>
              <w:spacing w:line="276" w:lineRule="auto"/>
              <w:ind w:firstLine="709"/>
              <w:jc w:val="both"/>
              <w:rPr>
                <w:bCs/>
                <w:noProof/>
                <w:sz w:val="28"/>
                <w:szCs w:val="28"/>
              </w:rPr>
            </w:pPr>
          </w:p>
        </w:tc>
      </w:tr>
    </w:tbl>
    <w:p w:rsidR="00E12EE9" w:rsidRDefault="00E12EE9" w:rsidP="00E12EE9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82" w:type="dxa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9"/>
        <w:gridCol w:w="8493"/>
      </w:tblGrid>
      <w:tr w:rsidR="00CE7ADF" w:rsidRPr="00146216" w:rsidTr="00CE7ADF">
        <w:tc>
          <w:tcPr>
            <w:tcW w:w="789" w:type="dxa"/>
            <w:shd w:val="clear" w:color="auto" w:fill="auto"/>
          </w:tcPr>
          <w:p w:rsidR="00CE7ADF" w:rsidRPr="00146216" w:rsidRDefault="00CE7ADF" w:rsidP="00CE7ADF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E7ADF" w:rsidRPr="00146216" w:rsidTr="00CE7ADF">
        <w:tc>
          <w:tcPr>
            <w:tcW w:w="789" w:type="dxa"/>
            <w:tcBorders>
              <w:top w:val="nil"/>
            </w:tcBorders>
            <w:shd w:val="clear" w:color="auto" w:fill="auto"/>
          </w:tcPr>
          <w:p w:rsidR="00CE7ADF" w:rsidRPr="00146216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tcBorders>
              <w:top w:val="nil"/>
            </w:tcBorders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Какое действие является первоочередным при обнаружении задымления в рабочем помещении или учебной аудитории?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а) Попытка самостоятельно потушить очаг без вызова помощи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Оповещение окружающих и немедленный вызов пожарной охраны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в) Сбор личных вещей и документов из рабочих столов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Открытие всех окон для проветривания помещения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К какому типу чрезвычайных ситуаций относится крупная авария на атомной электростанции с выбросом радиоактивных веществ?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а) Природного происхождения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б) Социального происхождения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в) Экологического происхождения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Техногенного происхождения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Что необходимо сделать в первую очередь при оказании первой помощи пострадавшему от воздействия электрического тока?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а) Начать проведение непрямого массажа сердца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Обесточить источник тока или безопасно отделить пострадавшего от него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в) Измерить артериальное давление и пульс пострадавшего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Дать пострадавшему обильное теплое питье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Какое средство индивидуальной защиты органов дыхания наиболее эффективно при эвакуации из здания во время сильного пожара?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Обычная медицинская маска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Специальный фильтрующий </w:t>
            </w:r>
            <w:proofErr w:type="spellStart"/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самоспасатель</w:t>
            </w:r>
            <w:proofErr w:type="spellEnd"/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в) Сухой марлевый платок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Плотная шерстяная ткань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Какое нарушение техники безопасности при работе с вычислительной техникой чаще всего приводит к возгоранию в офисе?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а) Использование мониторов с высокой частотой обновления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Перегрузка электрической сети путем подключения мощных приборов в одну розетку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в) Оставление компьютера в режиме ожидания на обеденный перерыв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Подключение проводной клавиатуры без заземления корпуса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Что из перечисленного входит в обязанности сотрудника организации в области охраны труда?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а) Самостоятельное изменение графиков работы отдела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Немедленное извещение руководителя о любой ситуации, угрожающей жизни людей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в) Проведение планового ремонта систем вентиляции здания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Закупка аптечек первой помощи для своего кабинета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Какое положение необходимо придать пострадавшему, находящемуся без сознания, но с сохраненным дыханием, до приезда скорой помощи?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а) Сидячее с наклоном головы вперед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б) На спине с приподнятыми ногами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Устойчивое боковое положение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На животе с повернутой вбок головой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Какой цвет используется на знаках безопасности, указывающих направление движения к эвакуационному выходу?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а) Красный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б) Желтый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в) Синий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Зеленый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С какой частотой необходимо выполнять нажатия на грудную клетку при проведении сердечно-легочной реанимации взрослому человеку?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а) Около 60 нажатий в минуту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От 100 до 120 нажатий в минуту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в) Строго 150 нажатий в минуту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Не более 80 нажатий в минуту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Какое природное явление относится к геофизическим чрезвычайным ситуациям?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а) Наводнение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б) Лесной пожар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Землетрясение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Сильный ураган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Какие мероприятия проводятся на рабочем месте в рамках предотвращения чрезвычайных ситуаций техногенного характера?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Регулярная проверка исправности электропроводки и оборудования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б) Увеличение продолжительности рабочего дня сотрудников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Проведение плановых инструктажей по пожарной безопасности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Ограничение доступа сотрудников к сети Интернет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Выберите правильные действия человека при получении сигнала экстренного оповещения об угрозе наводнения: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Перенести ценные вещи и продукты на верхние этажи здания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б) Немедленно спуститься в подвальное помещение для укрытия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Включить телевизор или радио для выслушивания официальных инструкций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Самостоятельно направиться к водоему для оценки уровня воды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Какие сведения необходимо сообщить диспетчеру при вызове экстренных служб на место происшествия?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Точный адрес или ориентиры места происшествия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б) Паспортные данные всех свидетелей инцидента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Количество пострадавших и характер полученных ими травм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Стоимость поврежденного в результате аварии имущества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Какие предметы должны обязательно входить в состав офисной аптечки первой помощи?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Устройство для проведения искусственного дыхания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б) Набор антибиотиков сильного действия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Жгут кровоостанавливающий и стерильные бинты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Обезболивающие мази для суставов</w:t>
            </w:r>
          </w:p>
        </w:tc>
      </w:tr>
      <w:tr w:rsidR="00CE7ADF" w:rsidRPr="00375573" w:rsidTr="00CE7ADF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E7ADF" w:rsidRPr="00375573" w:rsidRDefault="00CE7ADF" w:rsidP="00CE7ADF">
            <w:pPr>
              <w:pStyle w:val="Normal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E7ADF" w:rsidRPr="00CE7ADF" w:rsidRDefault="00CE7ADF" w:rsidP="00CE7AD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ADF">
              <w:rPr>
                <w:rFonts w:ascii="Times New Roman" w:hAnsi="Times New Roman" w:cs="Times New Roman"/>
                <w:sz w:val="24"/>
                <w:szCs w:val="24"/>
              </w:rPr>
              <w:t>Какие правила безопасности необходимо соблюдать при длительной работе за компьютером для сохранения здоровья?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Делать регулярные перерывы каждые час-полтора для разминки глаз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б) Работать исключительно в полной темноте для контрастности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CE7AD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Обеспечить правильное расстояние от глаз до экрана монитора</w:t>
            </w:r>
            <w:r w:rsidRPr="00CE7ADF">
              <w:rPr>
                <w:rFonts w:ascii="Times New Roman" w:hAnsi="Times New Roman" w:cs="Times New Roman"/>
                <w:sz w:val="24"/>
                <w:szCs w:val="24"/>
              </w:rPr>
              <w:br/>
              <w:t>г) Использовать максимальную яркость подсветки дисплея</w:t>
            </w:r>
          </w:p>
        </w:tc>
      </w:tr>
    </w:tbl>
    <w:p w:rsidR="00E12EE9" w:rsidRDefault="00E12EE9" w:rsidP="00E12EE9">
      <w:pPr>
        <w:pStyle w:val="Normal1"/>
      </w:pPr>
    </w:p>
    <w:p w:rsidR="00E12EE9" w:rsidRDefault="00E12EE9" w:rsidP="00E12EE9">
      <w:pPr>
        <w:pStyle w:val="Normal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8489"/>
      </w:tblGrid>
      <w:tr w:rsidR="003F2B08" w:rsidRPr="00146216" w:rsidTr="003F2B08">
        <w:tc>
          <w:tcPr>
            <w:tcW w:w="856" w:type="dxa"/>
            <w:shd w:val="clear" w:color="auto" w:fill="auto"/>
          </w:tcPr>
          <w:p w:rsidR="003F2B08" w:rsidRPr="00146216" w:rsidRDefault="003F2B08" w:rsidP="003F2B08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Pr="00146216" w:rsidRDefault="003F2B08" w:rsidP="003F2B08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146216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4B5EB5">
              <w:rPr>
                <w:rFonts w:ascii="Times New Roman" w:hAnsi="Times New Roman" w:cs="Times New Roman"/>
              </w:rPr>
              <w:t>Что такое безопасные условия труда на рабочем месте?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4B5EB5">
              <w:rPr>
                <w:rFonts w:ascii="Times New Roman" w:hAnsi="Times New Roman" w:cs="Times New Roman"/>
              </w:rPr>
              <w:t>Каковы основные задачи восстановительных мероприятий после ликвидации чрезвычайной ситуации?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Pr="003F2B08" w:rsidRDefault="003F2B08" w:rsidP="003F2B08">
            <w:pPr>
              <w:widowControl/>
              <w:autoSpaceDE/>
              <w:autoSpaceDN/>
              <w:spacing w:after="160" w:line="259" w:lineRule="auto"/>
              <w:contextualSpacing/>
              <w:rPr>
                <w:sz w:val="20"/>
                <w:szCs w:val="20"/>
              </w:rPr>
            </w:pPr>
            <w:r w:rsidRPr="003F2B08">
              <w:rPr>
                <w:sz w:val="20"/>
                <w:szCs w:val="20"/>
              </w:rPr>
              <w:t>Каким образом выявляются нарушения техники безопасности в офисных помещениях ИТ-компаний?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4B5EB5">
              <w:rPr>
                <w:rFonts w:ascii="Times New Roman" w:hAnsi="Times New Roman" w:cs="Times New Roman"/>
              </w:rPr>
              <w:t>Опишите порядок действий при оказании первой помощи при термическом ожоге первой степени.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Pr="003F2B08" w:rsidRDefault="003F2B08" w:rsidP="003F2B08">
            <w:pPr>
              <w:widowControl/>
              <w:autoSpaceDE/>
              <w:autoSpaceDN/>
              <w:spacing w:after="160" w:line="259" w:lineRule="auto"/>
              <w:contextualSpacing/>
              <w:rPr>
                <w:color w:val="000000"/>
                <w:sz w:val="20"/>
                <w:szCs w:val="20"/>
              </w:rPr>
            </w:pPr>
            <w:r w:rsidRPr="003F2B08">
              <w:rPr>
                <w:color w:val="000000"/>
                <w:sz w:val="20"/>
                <w:szCs w:val="20"/>
              </w:rPr>
              <w:t>Какие существуют способы участия граждан в мероприятиях по ликвидации последствий чрезвычайных ситуаций?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4B5EB5">
              <w:rPr>
                <w:rFonts w:ascii="Times New Roman" w:hAnsi="Times New Roman" w:cs="Times New Roman"/>
              </w:rPr>
              <w:t>Зачем в организациях проводятся регулярные тренировки по эвакуации персонала при пожаре?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56690">
              <w:rPr>
                <w:rFonts w:ascii="Times New Roman" w:hAnsi="Times New Roman" w:cs="Times New Roman"/>
              </w:rPr>
              <w:t>Что понимается под чрезвычайной ситуацией природного происхождения?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Pr="003F2B08" w:rsidRDefault="003F2B08" w:rsidP="003F2B08">
            <w:pPr>
              <w:widowControl/>
              <w:autoSpaceDE/>
              <w:autoSpaceDN/>
              <w:spacing w:after="160" w:line="259" w:lineRule="auto"/>
              <w:contextualSpacing/>
              <w:rPr>
                <w:sz w:val="20"/>
                <w:szCs w:val="20"/>
              </w:rPr>
            </w:pPr>
            <w:r w:rsidRPr="003F2B08">
              <w:rPr>
                <w:sz w:val="20"/>
                <w:szCs w:val="20"/>
              </w:rPr>
              <w:t>Какие требования предъявляются к размещению и содержанию эвакуационных выходов в зданиях?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56690">
              <w:rPr>
                <w:rFonts w:ascii="Times New Roman" w:hAnsi="Times New Roman" w:cs="Times New Roman"/>
              </w:rPr>
              <w:t>Каковы признаки артериального кровотечения и правила оказания первой помощи при нем?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56690">
              <w:rPr>
                <w:rFonts w:ascii="Times New Roman" w:hAnsi="Times New Roman" w:cs="Times New Roman"/>
              </w:rPr>
              <w:t>Какие меры включают в себя профилактика чрезвычайных ситуаций на объектах с вычислительной техникой?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56690">
              <w:rPr>
                <w:rFonts w:ascii="Times New Roman" w:hAnsi="Times New Roman" w:cs="Times New Roman"/>
              </w:rPr>
              <w:t>Что необходимо сделать при получении сигнала оповещения «Внимание всем!», находясь на рабочем месте?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56690">
              <w:rPr>
                <w:rFonts w:ascii="Times New Roman" w:hAnsi="Times New Roman" w:cs="Times New Roman"/>
              </w:rPr>
              <w:t>В чем заключается опасность поражения человека электрическим током в бытовых и офисных условиях?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56690">
              <w:rPr>
                <w:rFonts w:ascii="Times New Roman" w:hAnsi="Times New Roman" w:cs="Times New Roman"/>
              </w:rPr>
              <w:t>Какие правила личной безопасности нужно соблюдать при эвакуации из задымленного помещения?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56690">
              <w:rPr>
                <w:rFonts w:ascii="Times New Roman" w:hAnsi="Times New Roman" w:cs="Times New Roman"/>
                <w:color w:val="000000"/>
              </w:rPr>
              <w:t>Из-за каких опасных факторов техногенного характера чаще всего страдают люди при авариях на производстве?</w:t>
            </w:r>
          </w:p>
        </w:tc>
      </w:tr>
      <w:tr w:rsidR="003F2B08" w:rsidTr="003F2B08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3F2B08" w:rsidRDefault="003F2B08" w:rsidP="003F2B08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3F2B08" w:rsidRDefault="003F2B08" w:rsidP="003F2B08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56690">
              <w:rPr>
                <w:rFonts w:ascii="Times New Roman" w:hAnsi="Times New Roman" w:cs="Times New Roman"/>
                <w:color w:val="000000"/>
              </w:rPr>
              <w:t>Каковы правила безопасного использования углекислотного огнетушителя при тушении электрооборудования под напряжением?</w:t>
            </w:r>
          </w:p>
        </w:tc>
      </w:tr>
    </w:tbl>
    <w:p w:rsidR="00E12EE9" w:rsidRDefault="00E12EE9" w:rsidP="00E12EE9"/>
    <w:p w:rsidR="00851CC2" w:rsidRDefault="00851CC2">
      <w:pPr>
        <w:rPr>
          <w:sz w:val="28"/>
          <w:szCs w:val="28"/>
        </w:rPr>
      </w:pPr>
      <w:r>
        <w:br w:type="page"/>
      </w:r>
    </w:p>
    <w:p w:rsidR="009D6732" w:rsidRDefault="00857A9E">
      <w:pPr>
        <w:pStyle w:val="a3"/>
        <w:spacing w:before="74"/>
        <w:ind w:right="137"/>
        <w:jc w:val="right"/>
      </w:pPr>
      <w:r>
        <w:lastRenderedPageBreak/>
        <w:t>Приложение</w:t>
      </w:r>
      <w:r>
        <w:rPr>
          <w:spacing w:val="-10"/>
        </w:rPr>
        <w:t xml:space="preserve"> 1</w:t>
      </w:r>
    </w:p>
    <w:p w:rsidR="009D6732" w:rsidRDefault="00857A9E">
      <w:pPr>
        <w:spacing w:before="261"/>
        <w:ind w:left="384" w:right="247"/>
        <w:jc w:val="center"/>
        <w:rPr>
          <w:b/>
          <w:sz w:val="24"/>
        </w:rPr>
      </w:pPr>
      <w:r>
        <w:rPr>
          <w:b/>
          <w:sz w:val="24"/>
        </w:rPr>
        <w:t>МИНИСТЕРСТВО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ТРАНСПОРТА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ФЕДЕРАЦИИ</w:t>
      </w:r>
    </w:p>
    <w:p w:rsidR="009D6732" w:rsidRDefault="00857A9E">
      <w:pPr>
        <w:spacing w:before="41" w:line="276" w:lineRule="auto"/>
        <w:ind w:left="384" w:right="241"/>
        <w:jc w:val="center"/>
        <w:rPr>
          <w:b/>
          <w:sz w:val="24"/>
        </w:rPr>
      </w:pPr>
      <w:r>
        <w:rPr>
          <w:b/>
          <w:sz w:val="24"/>
        </w:rPr>
        <w:t>ФЕДЕРАЛЬНОЕ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ГОСУДАРСТВЕННОЕ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АВТОНОМНОЕ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ОБРАЗОВАТЕЛЬНОЕ УЧРЕЖДЕНИЕ ВЫСШЕГО ОБРАЗОВАНИЯ</w:t>
      </w:r>
    </w:p>
    <w:p w:rsidR="009D6732" w:rsidRDefault="00857A9E">
      <w:pPr>
        <w:spacing w:before="1" w:line="276" w:lineRule="auto"/>
        <w:ind w:left="1876" w:right="1732"/>
        <w:jc w:val="center"/>
        <w:rPr>
          <w:b/>
          <w:sz w:val="24"/>
        </w:rPr>
      </w:pPr>
      <w:r>
        <w:rPr>
          <w:b/>
          <w:sz w:val="24"/>
        </w:rPr>
        <w:t>«РОССИЙСКИЙ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УНИВЕРСИТЕТ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ТРАНСПОРТА» (РУТ (МИИТ)</w:t>
      </w:r>
    </w:p>
    <w:p w:rsidR="009D6732" w:rsidRDefault="00857A9E">
      <w:pPr>
        <w:pStyle w:val="1"/>
        <w:spacing w:before="264" w:after="50"/>
      </w:pPr>
      <w:r>
        <w:t>ИНДИВИДУАЛЬНОЕ</w:t>
      </w:r>
      <w:r>
        <w:rPr>
          <w:spacing w:val="-9"/>
        </w:rPr>
        <w:t xml:space="preserve"> </w:t>
      </w:r>
      <w:r>
        <w:t>ЗАДАНИЕ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ПРАКТИКУ</w:t>
      </w: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6502"/>
      </w:tblGrid>
      <w:tr w:rsidR="009D6732">
        <w:trPr>
          <w:trHeight w:val="633"/>
        </w:trPr>
        <w:tc>
          <w:tcPr>
            <w:tcW w:w="3154" w:type="dxa"/>
          </w:tcPr>
          <w:p w:rsidR="009D6732" w:rsidRDefault="00857A9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обучающегося</w:t>
            </w:r>
          </w:p>
          <w:p w:rsidR="009D6732" w:rsidRDefault="00857A9E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(полностью)</w:t>
            </w:r>
          </w:p>
        </w:tc>
        <w:tc>
          <w:tcPr>
            <w:tcW w:w="6502" w:type="dxa"/>
          </w:tcPr>
          <w:p w:rsidR="009D6732" w:rsidRDefault="009D6732">
            <w:pPr>
              <w:pStyle w:val="TableParagraph"/>
              <w:ind w:left="0"/>
            </w:pPr>
          </w:p>
        </w:tc>
      </w:tr>
      <w:tr w:rsidR="009D6732">
        <w:trPr>
          <w:trHeight w:val="319"/>
        </w:trPr>
        <w:tc>
          <w:tcPr>
            <w:tcW w:w="3154" w:type="dxa"/>
          </w:tcPr>
          <w:p w:rsidR="009D6732" w:rsidRDefault="00857A9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6502" w:type="dxa"/>
          </w:tcPr>
          <w:p w:rsidR="009D6732" w:rsidRDefault="009D6732">
            <w:pPr>
              <w:pStyle w:val="TableParagraph"/>
              <w:ind w:left="0"/>
            </w:pPr>
          </w:p>
        </w:tc>
      </w:tr>
      <w:tr w:rsidR="009D6732">
        <w:trPr>
          <w:trHeight w:val="952"/>
        </w:trPr>
        <w:tc>
          <w:tcPr>
            <w:tcW w:w="3154" w:type="dxa"/>
          </w:tcPr>
          <w:p w:rsidR="009D6732" w:rsidRDefault="00857A9E">
            <w:pPr>
              <w:pStyle w:val="TableParagraph"/>
              <w:spacing w:line="276" w:lineRule="auto"/>
              <w:ind w:right="44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института (академии, факультета)</w:t>
            </w:r>
          </w:p>
          <w:p w:rsidR="009D6732" w:rsidRDefault="00857A9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(полностью)</w:t>
            </w:r>
          </w:p>
        </w:tc>
        <w:tc>
          <w:tcPr>
            <w:tcW w:w="6502" w:type="dxa"/>
          </w:tcPr>
          <w:p w:rsidR="009D6732" w:rsidRDefault="009D6732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9D6732" w:rsidRDefault="009B15D2">
            <w:pPr>
              <w:pStyle w:val="TableParagraph"/>
              <w:ind w:left="0" w:right="6"/>
              <w:jc w:val="center"/>
              <w:rPr>
                <w:sz w:val="24"/>
              </w:rPr>
            </w:pPr>
            <w:r w:rsidRPr="009B15D2">
              <w:rPr>
                <w:sz w:val="24"/>
              </w:rPr>
              <w:t>Институт железнодорожного транспорта</w:t>
            </w:r>
          </w:p>
        </w:tc>
      </w:tr>
      <w:tr w:rsidR="009D6732">
        <w:trPr>
          <w:trHeight w:val="633"/>
        </w:trPr>
        <w:tc>
          <w:tcPr>
            <w:tcW w:w="3154" w:type="dxa"/>
          </w:tcPr>
          <w:p w:rsidR="009D6732" w:rsidRDefault="00857A9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подготовки/</w:t>
            </w:r>
          </w:p>
          <w:p w:rsidR="009D6732" w:rsidRDefault="00857A9E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6502" w:type="dxa"/>
          </w:tcPr>
          <w:p w:rsidR="009D6732" w:rsidRDefault="002C3579" w:rsidP="002C3579">
            <w:pPr>
              <w:pStyle w:val="TableParagraph"/>
              <w:spacing w:before="15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9472D8" w:rsidRPr="009472D8">
              <w:rPr>
                <w:sz w:val="24"/>
              </w:rPr>
              <w:t xml:space="preserve">.03.01 </w:t>
            </w:r>
            <w:r>
              <w:rPr>
                <w:sz w:val="24"/>
              </w:rPr>
              <w:t>Информационная безопасность</w:t>
            </w:r>
          </w:p>
        </w:tc>
      </w:tr>
      <w:tr w:rsidR="009D6732">
        <w:trPr>
          <w:trHeight w:val="635"/>
        </w:trPr>
        <w:tc>
          <w:tcPr>
            <w:tcW w:w="3154" w:type="dxa"/>
          </w:tcPr>
          <w:p w:rsidR="009D6732" w:rsidRDefault="00857A9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(профиль)/</w:t>
            </w:r>
          </w:p>
          <w:p w:rsidR="009D6732" w:rsidRDefault="00857A9E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специализация</w:t>
            </w:r>
          </w:p>
        </w:tc>
        <w:tc>
          <w:tcPr>
            <w:tcW w:w="6502" w:type="dxa"/>
          </w:tcPr>
          <w:p w:rsidR="009D6732" w:rsidRDefault="002C3579">
            <w:pPr>
              <w:pStyle w:val="TableParagraph"/>
              <w:spacing w:before="179"/>
              <w:ind w:left="0" w:right="6"/>
              <w:jc w:val="center"/>
              <w:rPr>
                <w:sz w:val="24"/>
              </w:rPr>
            </w:pPr>
            <w:r w:rsidRPr="002C3579">
              <w:rPr>
                <w:sz w:val="24"/>
              </w:rPr>
              <w:t>Безопасность компьютерных систем</w:t>
            </w:r>
          </w:p>
        </w:tc>
      </w:tr>
      <w:tr w:rsidR="009D6732">
        <w:trPr>
          <w:trHeight w:val="316"/>
        </w:trPr>
        <w:tc>
          <w:tcPr>
            <w:tcW w:w="3154" w:type="dxa"/>
          </w:tcPr>
          <w:p w:rsidR="009D6732" w:rsidRDefault="00857A9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502" w:type="dxa"/>
          </w:tcPr>
          <w:p w:rsidR="009D6732" w:rsidRDefault="00857A9E" w:rsidP="00D771A6">
            <w:pPr>
              <w:pStyle w:val="TableParagraph"/>
              <w:spacing w:line="275" w:lineRule="exact"/>
              <w:ind w:left="2" w:right="6"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Производственная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(технологическая</w:t>
            </w:r>
            <w:r w:rsidR="0033723A">
              <w:rPr>
                <w:sz w:val="24"/>
              </w:rPr>
              <w:t xml:space="preserve"> (отраслевая</w:t>
            </w:r>
            <w:r>
              <w:rPr>
                <w:sz w:val="24"/>
              </w:rPr>
              <w:t>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</w:tr>
      <w:tr w:rsidR="009D6732">
        <w:trPr>
          <w:trHeight w:val="318"/>
        </w:trPr>
        <w:tc>
          <w:tcPr>
            <w:tcW w:w="3154" w:type="dxa"/>
          </w:tcPr>
          <w:p w:rsidR="009D6732" w:rsidRDefault="00857A9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  <w:tc>
          <w:tcPr>
            <w:tcW w:w="6502" w:type="dxa"/>
          </w:tcPr>
          <w:p w:rsidR="009D6732" w:rsidRDefault="009D6732">
            <w:pPr>
              <w:pStyle w:val="TableParagraph"/>
              <w:ind w:left="0"/>
            </w:pPr>
          </w:p>
        </w:tc>
      </w:tr>
      <w:tr w:rsidR="009D6732">
        <w:trPr>
          <w:trHeight w:val="388"/>
        </w:trPr>
        <w:tc>
          <w:tcPr>
            <w:tcW w:w="9656" w:type="dxa"/>
            <w:gridSpan w:val="2"/>
          </w:tcPr>
          <w:p w:rsidR="009D6732" w:rsidRDefault="00857A9E">
            <w:pPr>
              <w:pStyle w:val="TableParagraph"/>
              <w:spacing w:line="275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практику</w:t>
            </w:r>
          </w:p>
        </w:tc>
      </w:tr>
      <w:tr w:rsidR="009D6732">
        <w:trPr>
          <w:trHeight w:val="292"/>
        </w:trPr>
        <w:tc>
          <w:tcPr>
            <w:tcW w:w="9656" w:type="dxa"/>
            <w:gridSpan w:val="2"/>
          </w:tcPr>
          <w:p w:rsidR="009D6732" w:rsidRDefault="00857A9E">
            <w:pPr>
              <w:pStyle w:val="TableParagraph"/>
              <w:spacing w:before="1"/>
            </w:pPr>
            <w:r>
              <w:t>Сроки</w:t>
            </w:r>
            <w:r>
              <w:rPr>
                <w:spacing w:val="-2"/>
              </w:rPr>
              <w:t xml:space="preserve"> </w:t>
            </w:r>
            <w:r>
              <w:t>практики:</w:t>
            </w:r>
            <w:r w:rsidR="009472D8">
              <w:t xml:space="preserve"> </w:t>
            </w:r>
            <w:r w:rsidR="009472D8">
              <w:rPr>
                <w:spacing w:val="-3"/>
              </w:rPr>
              <w:t>_</w:t>
            </w:r>
            <w:proofErr w:type="gramStart"/>
            <w:r w:rsidR="009472D8">
              <w:rPr>
                <w:spacing w:val="-3"/>
              </w:rPr>
              <w:t>_</w:t>
            </w:r>
            <w:r>
              <w:t>.</w:t>
            </w:r>
            <w:r w:rsidR="009472D8">
              <w:rPr>
                <w:spacing w:val="-3"/>
              </w:rPr>
              <w:t>_</w:t>
            </w:r>
            <w:proofErr w:type="gramEnd"/>
            <w:r w:rsidR="009472D8">
              <w:rPr>
                <w:spacing w:val="-3"/>
              </w:rPr>
              <w:t>_</w:t>
            </w:r>
            <w:r w:rsidR="009472D8">
              <w:t>.202</w:t>
            </w:r>
            <w:r w:rsidR="009472D8">
              <w:rPr>
                <w:spacing w:val="-3"/>
              </w:rPr>
              <w:t>__</w:t>
            </w:r>
            <w:r w:rsidR="009472D8"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 w:rsidR="009472D8">
              <w:rPr>
                <w:spacing w:val="-3"/>
              </w:rPr>
              <w:t>__</w:t>
            </w:r>
            <w:r>
              <w:t>.</w:t>
            </w:r>
            <w:r>
              <w:rPr>
                <w:spacing w:val="53"/>
              </w:rPr>
              <w:t xml:space="preserve"> </w:t>
            </w:r>
            <w:r w:rsidR="009472D8">
              <w:rPr>
                <w:spacing w:val="-3"/>
              </w:rPr>
              <w:t>__</w:t>
            </w:r>
            <w:r w:rsidR="009472D8">
              <w:rPr>
                <w:spacing w:val="-2"/>
              </w:rPr>
              <w:t>.202</w:t>
            </w:r>
            <w:r w:rsidR="009472D8">
              <w:rPr>
                <w:spacing w:val="-3"/>
              </w:rPr>
              <w:t>__</w:t>
            </w:r>
          </w:p>
        </w:tc>
      </w:tr>
      <w:tr w:rsidR="009D6732">
        <w:trPr>
          <w:trHeight w:val="2327"/>
        </w:trPr>
        <w:tc>
          <w:tcPr>
            <w:tcW w:w="9656" w:type="dxa"/>
            <w:gridSpan w:val="2"/>
          </w:tcPr>
          <w:p w:rsidR="009D6732" w:rsidRDefault="00857A9E">
            <w:pPr>
              <w:pStyle w:val="TableParagraph"/>
              <w:spacing w:before="1"/>
            </w:pPr>
            <w:r>
              <w:t>Отчет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практике</w:t>
            </w:r>
            <w:r>
              <w:rPr>
                <w:spacing w:val="-4"/>
              </w:rPr>
              <w:t xml:space="preserve"> </w:t>
            </w:r>
            <w:r>
              <w:t>должен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содержать:</w:t>
            </w:r>
          </w:p>
          <w:p w:rsidR="009D6732" w:rsidRDefault="00857A9E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7"/>
              <w:ind w:left="327" w:hanging="220"/>
            </w:pPr>
            <w:r>
              <w:t>Титульный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лист</w:t>
            </w:r>
          </w:p>
          <w:p w:rsidR="009D6732" w:rsidRDefault="00857A9E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7"/>
              <w:ind w:left="327" w:hanging="220"/>
            </w:pPr>
            <w:r>
              <w:rPr>
                <w:spacing w:val="-2"/>
              </w:rPr>
              <w:t>Оглавление</w:t>
            </w:r>
          </w:p>
          <w:p w:rsidR="009D6732" w:rsidRDefault="00857A9E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40"/>
              <w:ind w:left="327" w:hanging="220"/>
            </w:pPr>
            <w:r>
              <w:rPr>
                <w:spacing w:val="-2"/>
              </w:rPr>
              <w:t>Введение</w:t>
            </w:r>
          </w:p>
          <w:p w:rsidR="009D6732" w:rsidRDefault="00857A9E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8"/>
              <w:ind w:left="327" w:hanging="220"/>
            </w:pPr>
            <w:r>
              <w:t>Основной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раздел</w:t>
            </w:r>
          </w:p>
          <w:p w:rsidR="009D6732" w:rsidRDefault="00857A9E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7"/>
              <w:ind w:left="327" w:hanging="220"/>
            </w:pPr>
            <w:r>
              <w:rPr>
                <w:spacing w:val="-2"/>
              </w:rPr>
              <w:t>Выводы</w:t>
            </w:r>
          </w:p>
          <w:p w:rsidR="009D6732" w:rsidRDefault="00857A9E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7"/>
              <w:ind w:left="327" w:hanging="220"/>
            </w:pPr>
            <w:r>
              <w:t>Список</w:t>
            </w:r>
            <w:r>
              <w:rPr>
                <w:spacing w:val="-10"/>
              </w:rPr>
              <w:t xml:space="preserve"> </w:t>
            </w:r>
            <w:r>
              <w:t>использованных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источников</w:t>
            </w:r>
          </w:p>
          <w:p w:rsidR="009D6732" w:rsidRDefault="00857A9E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8"/>
              <w:ind w:left="327" w:hanging="220"/>
            </w:pPr>
            <w:r>
              <w:rPr>
                <w:spacing w:val="-2"/>
              </w:rPr>
              <w:t>Приложения</w:t>
            </w:r>
          </w:p>
        </w:tc>
      </w:tr>
      <w:tr w:rsidR="009D6732">
        <w:trPr>
          <w:trHeight w:val="2035"/>
        </w:trPr>
        <w:tc>
          <w:tcPr>
            <w:tcW w:w="9656" w:type="dxa"/>
            <w:gridSpan w:val="2"/>
          </w:tcPr>
          <w:p w:rsidR="009D6732" w:rsidRDefault="00C342AE">
            <w:pPr>
              <w:pStyle w:val="TableParagraph"/>
              <w:jc w:val="both"/>
            </w:pPr>
            <w:r w:rsidRPr="00C342AE">
              <w:t xml:space="preserve">Основной раздел отчета по практике должен содержать материал, </w:t>
            </w:r>
            <w:r w:rsidR="00B914B1" w:rsidRPr="00B914B1">
              <w:t xml:space="preserve">посвящённый определению и анализу ключевых показателей эффективности функционирования системы информационной безопасности организации, включая оценку времени реакции на инциденты, уровень защищённости информации и результативность применяемых мер защиты; проведению исследования, детализации и стандартизации процессов управления информационной безопасностью с использованием методов экономического анализа и моделирования; выявлению краткосрочных и долгосрочных трендов </w:t>
            </w:r>
            <w:proofErr w:type="spellStart"/>
            <w:r w:rsidR="00B914B1" w:rsidRPr="00B914B1">
              <w:t>цифровизации</w:t>
            </w:r>
            <w:proofErr w:type="spellEnd"/>
            <w:r w:rsidR="00B914B1" w:rsidRPr="00B914B1">
              <w:t xml:space="preserve"> и развития технологий информационной безопасности с применением передовых IT-решений; обработке и анализу полученной информации для повышения устойчивости и надёжности защищаемых информационных систем и процессов</w:t>
            </w:r>
            <w:r w:rsidR="00857A9E">
              <w:rPr>
                <w:spacing w:val="-2"/>
              </w:rPr>
              <w:t>.</w:t>
            </w:r>
          </w:p>
        </w:tc>
      </w:tr>
      <w:tr w:rsidR="009D6732">
        <w:trPr>
          <w:trHeight w:val="539"/>
        </w:trPr>
        <w:tc>
          <w:tcPr>
            <w:tcW w:w="9656" w:type="dxa"/>
            <w:gridSpan w:val="2"/>
          </w:tcPr>
          <w:p w:rsidR="009D6732" w:rsidRDefault="00857A9E" w:rsidP="009472D8">
            <w:pPr>
              <w:pStyle w:val="TableParagraph"/>
              <w:tabs>
                <w:tab w:val="left" w:pos="5066"/>
                <w:tab w:val="left" w:pos="6052"/>
              </w:tabs>
              <w:spacing w:line="268" w:lineRule="exact"/>
              <w:ind w:right="1296"/>
              <w:rPr>
                <w:rFonts w:ascii="Calibri" w:hAnsi="Calibri"/>
                <w:sz w:val="24"/>
              </w:rPr>
            </w:pPr>
            <w:r>
              <w:t>Отчет по практике должен быть подготовлен к</w:t>
            </w:r>
            <w:r>
              <w:rPr>
                <w:spacing w:val="40"/>
              </w:rPr>
              <w:t xml:space="preserve"> </w:t>
            </w:r>
            <w:r>
              <w:t>«</w:t>
            </w:r>
            <w:r>
              <w:rPr>
                <w:u w:val="single"/>
              </w:rPr>
              <w:tab/>
            </w:r>
            <w:r>
              <w:t xml:space="preserve">» </w:t>
            </w:r>
            <w:r>
              <w:rPr>
                <w:u w:val="single"/>
              </w:rPr>
              <w:tab/>
            </w:r>
            <w:r>
              <w:t>202</w:t>
            </w:r>
            <w:r w:rsidR="009472D8">
              <w:t>_</w:t>
            </w:r>
            <w:r>
              <w:rPr>
                <w:spacing w:val="-12"/>
              </w:rPr>
              <w:t xml:space="preserve"> </w:t>
            </w:r>
            <w:r>
              <w:t>года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представлен руководителю практики в указанный в расписании день</w:t>
            </w:r>
            <w:r>
              <w:rPr>
                <w:rFonts w:ascii="Calibri" w:hAnsi="Calibri"/>
                <w:sz w:val="24"/>
              </w:rPr>
              <w:t>.</w:t>
            </w:r>
          </w:p>
        </w:tc>
      </w:tr>
    </w:tbl>
    <w:p w:rsidR="009D6732" w:rsidRDefault="00857A9E">
      <w:pPr>
        <w:spacing w:before="271"/>
        <w:ind w:left="205"/>
        <w:rPr>
          <w:sz w:val="24"/>
        </w:rPr>
      </w:pPr>
      <w:r>
        <w:rPr>
          <w:sz w:val="24"/>
        </w:rPr>
        <w:t>Руководитель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РУТ</w:t>
      </w:r>
      <w:r>
        <w:rPr>
          <w:spacing w:val="-2"/>
          <w:sz w:val="24"/>
        </w:rPr>
        <w:t xml:space="preserve"> (МИИТ):</w:t>
      </w:r>
    </w:p>
    <w:p w:rsidR="009D6732" w:rsidRDefault="009D6732">
      <w:pPr>
        <w:pStyle w:val="a3"/>
        <w:rPr>
          <w:sz w:val="20"/>
        </w:rPr>
      </w:pPr>
    </w:p>
    <w:p w:rsidR="009D6732" w:rsidRDefault="00857A9E">
      <w:pPr>
        <w:pStyle w:val="a3"/>
        <w:spacing w:before="1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1030528</wp:posOffset>
                </wp:positionH>
                <wp:positionV relativeFrom="paragraph">
                  <wp:posOffset>253118</wp:posOffset>
                </wp:positionV>
                <wp:extent cx="2438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6C49B" id="Graphic 2" o:spid="_x0000_s1026" style="position:absolute;margin-left:81.15pt;margin-top:19.95pt;width:19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4752721</wp:posOffset>
                </wp:positionH>
                <wp:positionV relativeFrom="paragraph">
                  <wp:posOffset>253118</wp:posOffset>
                </wp:positionV>
                <wp:extent cx="1524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C1221" id="Graphic 3" o:spid="_x0000_s1026" style="position:absolute;margin-left:374.25pt;margin-top:19.95pt;width:12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" path="m,l1524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D6732" w:rsidRDefault="00857A9E">
      <w:pPr>
        <w:tabs>
          <w:tab w:val="left" w:pos="4728"/>
        </w:tabs>
        <w:spacing w:before="44"/>
        <w:ind w:right="114"/>
        <w:jc w:val="center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pacing w:val="-2"/>
          <w:sz w:val="18"/>
        </w:rPr>
        <w:t>Ф.И.О.</w:t>
      </w:r>
    </w:p>
    <w:p w:rsidR="009D6732" w:rsidRDefault="009D6732">
      <w:pPr>
        <w:jc w:val="center"/>
        <w:rPr>
          <w:sz w:val="18"/>
        </w:rPr>
        <w:sectPr w:rsidR="009D6732">
          <w:footerReference w:type="default" r:id="rId8"/>
          <w:pgSz w:w="11910" w:h="16840"/>
          <w:pgMar w:top="1040" w:right="708" w:bottom="1200" w:left="1417" w:header="0" w:footer="1000" w:gutter="0"/>
          <w:pgNumType w:start="2"/>
          <w:cols w:space="720"/>
        </w:sectPr>
      </w:pPr>
    </w:p>
    <w:p w:rsidR="009D6732" w:rsidRDefault="00857A9E">
      <w:pPr>
        <w:pStyle w:val="a3"/>
        <w:spacing w:before="74"/>
        <w:ind w:right="137"/>
        <w:jc w:val="right"/>
      </w:pPr>
      <w:r>
        <w:lastRenderedPageBreak/>
        <w:t>Приложение</w:t>
      </w:r>
      <w:r>
        <w:rPr>
          <w:spacing w:val="-10"/>
        </w:rPr>
        <w:t xml:space="preserve"> 2</w:t>
      </w:r>
    </w:p>
    <w:p w:rsidR="009D6732" w:rsidRDefault="009D6732">
      <w:pPr>
        <w:pStyle w:val="a3"/>
        <w:spacing w:before="98"/>
      </w:pPr>
    </w:p>
    <w:p w:rsidR="009D6732" w:rsidRDefault="00857A9E">
      <w:pPr>
        <w:pStyle w:val="1"/>
        <w:ind w:left="0" w:right="47"/>
      </w:pPr>
      <w:r>
        <w:t>МИНИСТЕРСТВО</w:t>
      </w:r>
      <w:r>
        <w:rPr>
          <w:spacing w:val="-6"/>
        </w:rPr>
        <w:t xml:space="preserve"> </w:t>
      </w:r>
      <w:r>
        <w:t>ТРАНСПОРТА</w:t>
      </w:r>
      <w:r>
        <w:rPr>
          <w:spacing w:val="-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</w:t>
      </w:r>
    </w:p>
    <w:p w:rsidR="009D6732" w:rsidRDefault="009D6732">
      <w:pPr>
        <w:pStyle w:val="a3"/>
        <w:spacing w:before="98"/>
        <w:rPr>
          <w:b/>
        </w:rPr>
      </w:pPr>
    </w:p>
    <w:p w:rsidR="009D6732" w:rsidRDefault="00857A9E">
      <w:pPr>
        <w:spacing w:line="276" w:lineRule="auto"/>
        <w:ind w:left="1084" w:right="1135"/>
        <w:jc w:val="center"/>
        <w:rPr>
          <w:b/>
          <w:sz w:val="28"/>
        </w:rPr>
      </w:pPr>
      <w:r>
        <w:rPr>
          <w:b/>
          <w:sz w:val="28"/>
        </w:rPr>
        <w:t>федеральное государственное автономное образовательное учреждение высшего образования</w:t>
      </w:r>
    </w:p>
    <w:p w:rsidR="009D6732" w:rsidRDefault="00857A9E">
      <w:pPr>
        <w:pStyle w:val="1"/>
        <w:spacing w:line="276" w:lineRule="auto"/>
        <w:ind w:left="721" w:right="766"/>
      </w:pPr>
      <w:r>
        <w:t>«РОССИЙСКИЙ</w:t>
      </w:r>
      <w:r>
        <w:rPr>
          <w:spacing w:val="-2"/>
        </w:rPr>
        <w:t xml:space="preserve"> </w:t>
      </w:r>
      <w:r>
        <w:t>УНИВЕРСИТЕТ</w:t>
      </w:r>
      <w:r>
        <w:rPr>
          <w:spacing w:val="-1"/>
        </w:rPr>
        <w:t xml:space="preserve"> </w:t>
      </w:r>
      <w:r>
        <w:t xml:space="preserve">ТРАНСПОРТА» </w:t>
      </w:r>
      <w:r>
        <w:rPr>
          <w:spacing w:val="-2"/>
        </w:rPr>
        <w:t>(РУТ(МИИТ)</w:t>
      </w:r>
    </w:p>
    <w:p w:rsidR="009D6732" w:rsidRDefault="009D6732">
      <w:pPr>
        <w:pStyle w:val="a3"/>
        <w:spacing w:before="47"/>
        <w:rPr>
          <w:b/>
        </w:rPr>
      </w:pPr>
    </w:p>
    <w:p w:rsidR="009D6732" w:rsidRDefault="009D6732">
      <w:pPr>
        <w:pStyle w:val="a3"/>
      </w:pPr>
    </w:p>
    <w:p w:rsidR="009472D8" w:rsidRDefault="009472D8">
      <w:pPr>
        <w:pStyle w:val="a3"/>
      </w:pPr>
    </w:p>
    <w:p w:rsidR="009D6732" w:rsidRDefault="009D6732">
      <w:pPr>
        <w:pStyle w:val="a3"/>
      </w:pPr>
    </w:p>
    <w:p w:rsidR="009D6732" w:rsidRDefault="009D6732">
      <w:pPr>
        <w:pStyle w:val="a3"/>
      </w:pPr>
    </w:p>
    <w:p w:rsidR="009D6732" w:rsidRDefault="009D6732">
      <w:pPr>
        <w:pStyle w:val="a3"/>
      </w:pPr>
    </w:p>
    <w:p w:rsidR="009D6732" w:rsidRDefault="009D6732">
      <w:pPr>
        <w:pStyle w:val="a3"/>
        <w:spacing w:before="291"/>
      </w:pPr>
    </w:p>
    <w:p w:rsidR="009D6732" w:rsidRDefault="00857A9E">
      <w:pPr>
        <w:pStyle w:val="1"/>
        <w:spacing w:before="1"/>
      </w:pPr>
      <w:r>
        <w:rPr>
          <w:spacing w:val="-2"/>
        </w:rPr>
        <w:t>ОТЧЕТ</w:t>
      </w:r>
    </w:p>
    <w:p w:rsidR="009D6732" w:rsidRDefault="00857A9E">
      <w:pPr>
        <w:spacing w:before="47"/>
        <w:ind w:left="384" w:right="242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ПРОИЗВОДСТВЕННОЙ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(ТЕХНОЛОГИЧЕСКОЙ</w:t>
      </w:r>
      <w:r w:rsidR="00451BCD">
        <w:rPr>
          <w:b/>
          <w:sz w:val="28"/>
        </w:rPr>
        <w:t xml:space="preserve"> (ОТРАСЛЕВОЙ</w:t>
      </w:r>
      <w:r>
        <w:rPr>
          <w:b/>
          <w:sz w:val="28"/>
        </w:rPr>
        <w:t>)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ПРАКТИКЕ</w:t>
      </w:r>
    </w:p>
    <w:p w:rsidR="009D6732" w:rsidRDefault="009D6732">
      <w:pPr>
        <w:pStyle w:val="a3"/>
        <w:spacing w:before="98"/>
        <w:rPr>
          <w:b/>
        </w:rPr>
      </w:pPr>
    </w:p>
    <w:p w:rsidR="00B914B1" w:rsidRDefault="00857A9E" w:rsidP="00B914B1">
      <w:pPr>
        <w:ind w:left="285"/>
        <w:rPr>
          <w:i/>
          <w:sz w:val="28"/>
          <w:u w:val="single"/>
        </w:rPr>
      </w:pPr>
      <w:r>
        <w:rPr>
          <w:i/>
          <w:sz w:val="28"/>
        </w:rPr>
        <w:t>Направление:</w:t>
      </w:r>
      <w:r>
        <w:rPr>
          <w:i/>
          <w:spacing w:val="-9"/>
          <w:sz w:val="28"/>
        </w:rPr>
        <w:t xml:space="preserve"> </w:t>
      </w:r>
      <w:r w:rsidR="00B914B1" w:rsidRPr="00B914B1">
        <w:rPr>
          <w:i/>
          <w:sz w:val="28"/>
          <w:u w:val="single"/>
        </w:rPr>
        <w:t xml:space="preserve">10.03.01 Информационная безопасность </w:t>
      </w:r>
    </w:p>
    <w:p w:rsidR="009D6732" w:rsidRDefault="00857A9E" w:rsidP="00B914B1">
      <w:pPr>
        <w:ind w:left="285"/>
        <w:rPr>
          <w:i/>
          <w:sz w:val="28"/>
        </w:rPr>
      </w:pPr>
      <w:r>
        <w:rPr>
          <w:i/>
          <w:sz w:val="28"/>
        </w:rPr>
        <w:t>Профиль:</w:t>
      </w:r>
      <w:r>
        <w:rPr>
          <w:i/>
          <w:spacing w:val="-10"/>
          <w:sz w:val="28"/>
        </w:rPr>
        <w:t xml:space="preserve"> </w:t>
      </w:r>
      <w:r w:rsidR="00B914B1" w:rsidRPr="00B914B1">
        <w:rPr>
          <w:i/>
          <w:sz w:val="28"/>
          <w:u w:val="single"/>
        </w:rPr>
        <w:t>Безопасность компьютерных систем</w:t>
      </w:r>
    </w:p>
    <w:p w:rsidR="009D6732" w:rsidRDefault="009D6732">
      <w:pPr>
        <w:pStyle w:val="a3"/>
        <w:rPr>
          <w:i/>
        </w:rPr>
      </w:pPr>
    </w:p>
    <w:p w:rsidR="009D6732" w:rsidRDefault="009D6732">
      <w:pPr>
        <w:pStyle w:val="a3"/>
        <w:rPr>
          <w:i/>
        </w:rPr>
      </w:pPr>
    </w:p>
    <w:p w:rsidR="009D6732" w:rsidRDefault="009D6732">
      <w:pPr>
        <w:pStyle w:val="a3"/>
        <w:rPr>
          <w:i/>
        </w:rPr>
      </w:pPr>
    </w:p>
    <w:p w:rsidR="009D6732" w:rsidRDefault="009D6732">
      <w:pPr>
        <w:pStyle w:val="a3"/>
        <w:spacing w:before="240"/>
        <w:rPr>
          <w:i/>
        </w:rPr>
      </w:pPr>
    </w:p>
    <w:p w:rsidR="009D6732" w:rsidRDefault="00857A9E">
      <w:pPr>
        <w:pStyle w:val="a3"/>
        <w:tabs>
          <w:tab w:val="left" w:pos="9555"/>
        </w:tabs>
        <w:ind w:left="285"/>
      </w:pPr>
      <w:r>
        <w:t xml:space="preserve">Место прохождения практики </w:t>
      </w:r>
      <w:r>
        <w:rPr>
          <w:u w:val="single"/>
        </w:rPr>
        <w:tab/>
      </w:r>
    </w:p>
    <w:p w:rsidR="009D6732" w:rsidRDefault="009D6732">
      <w:pPr>
        <w:pStyle w:val="a3"/>
        <w:spacing w:before="98"/>
      </w:pPr>
    </w:p>
    <w:p w:rsidR="009D6732" w:rsidRDefault="00857A9E">
      <w:pPr>
        <w:pStyle w:val="a3"/>
        <w:tabs>
          <w:tab w:val="left" w:pos="6727"/>
        </w:tabs>
        <w:ind w:left="285"/>
      </w:pPr>
      <w:r>
        <w:t xml:space="preserve">Студента (ФИО) </w:t>
      </w:r>
      <w:r>
        <w:rPr>
          <w:u w:val="single"/>
        </w:rPr>
        <w:tab/>
      </w:r>
      <w:r>
        <w:rPr>
          <w:spacing w:val="-2"/>
        </w:rPr>
        <w:t>группы</w:t>
      </w:r>
    </w:p>
    <w:p w:rsidR="009D6732" w:rsidRDefault="009D6732">
      <w:pPr>
        <w:pStyle w:val="a3"/>
      </w:pPr>
    </w:p>
    <w:p w:rsidR="009D6732" w:rsidRDefault="009D6732">
      <w:pPr>
        <w:pStyle w:val="a3"/>
      </w:pPr>
    </w:p>
    <w:p w:rsidR="009D6732" w:rsidRDefault="009D6732">
      <w:pPr>
        <w:pStyle w:val="a3"/>
        <w:spacing w:before="193"/>
      </w:pPr>
    </w:p>
    <w:p w:rsidR="009D6732" w:rsidRDefault="00857A9E">
      <w:pPr>
        <w:pStyle w:val="a3"/>
        <w:tabs>
          <w:tab w:val="left" w:pos="9704"/>
        </w:tabs>
        <w:spacing w:before="1" w:line="276" w:lineRule="auto"/>
        <w:ind w:left="3160" w:right="75" w:firstLine="3650"/>
      </w:pPr>
      <w:r>
        <w:t xml:space="preserve">Руководитель практики от кафедры </w:t>
      </w:r>
      <w:r>
        <w:rPr>
          <w:u w:val="single"/>
        </w:rPr>
        <w:tab/>
      </w:r>
    </w:p>
    <w:p w:rsidR="009D6732" w:rsidRDefault="00857A9E">
      <w:pPr>
        <w:spacing w:line="198" w:lineRule="exact"/>
        <w:ind w:right="1535"/>
        <w:jc w:val="right"/>
        <w:rPr>
          <w:sz w:val="18"/>
        </w:rPr>
      </w:pPr>
      <w:r>
        <w:rPr>
          <w:sz w:val="18"/>
        </w:rPr>
        <w:t>(должность,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ФИО)</w:t>
      </w: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spacing w:before="204"/>
        <w:rPr>
          <w:sz w:val="18"/>
        </w:rPr>
      </w:pPr>
    </w:p>
    <w:p w:rsidR="009D6732" w:rsidRDefault="00857A9E">
      <w:pPr>
        <w:pStyle w:val="a3"/>
        <w:tabs>
          <w:tab w:val="left" w:pos="1680"/>
        </w:tabs>
        <w:ind w:left="143"/>
        <w:jc w:val="center"/>
      </w:pPr>
      <w:r>
        <w:t>Москва</w:t>
      </w:r>
      <w:r>
        <w:rPr>
          <w:spacing w:val="-5"/>
        </w:rPr>
        <w:t xml:space="preserve"> 20</w:t>
      </w:r>
      <w:r>
        <w:tab/>
      </w:r>
      <w:r>
        <w:rPr>
          <w:spacing w:val="-5"/>
        </w:rPr>
        <w:t>г.</w:t>
      </w:r>
    </w:p>
    <w:p w:rsidR="009D6732" w:rsidRDefault="009D6732">
      <w:pPr>
        <w:pStyle w:val="a3"/>
        <w:jc w:val="center"/>
        <w:sectPr w:rsidR="009D6732">
          <w:footerReference w:type="default" r:id="rId9"/>
          <w:pgSz w:w="11910" w:h="16840"/>
          <w:pgMar w:top="1040" w:right="708" w:bottom="1200" w:left="1417" w:header="0" w:footer="1000" w:gutter="0"/>
          <w:cols w:space="720"/>
        </w:sectPr>
      </w:pPr>
    </w:p>
    <w:p w:rsidR="009D6732" w:rsidRDefault="00857A9E">
      <w:pPr>
        <w:pStyle w:val="a3"/>
        <w:spacing w:before="74"/>
        <w:ind w:right="137"/>
        <w:jc w:val="right"/>
      </w:pPr>
      <w:r>
        <w:lastRenderedPageBreak/>
        <w:t>Приложение</w:t>
      </w:r>
      <w:r>
        <w:rPr>
          <w:spacing w:val="-10"/>
        </w:rPr>
        <w:t xml:space="preserve"> 3</w:t>
      </w:r>
    </w:p>
    <w:p w:rsidR="009D6732" w:rsidRDefault="009D6732">
      <w:pPr>
        <w:pStyle w:val="a3"/>
        <w:spacing w:before="50"/>
      </w:pPr>
    </w:p>
    <w:p w:rsidR="009D6732" w:rsidRDefault="00857A9E">
      <w:pPr>
        <w:pStyle w:val="2"/>
        <w:ind w:left="2243"/>
        <w:jc w:val="left"/>
      </w:pP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оформлению</w:t>
      </w:r>
      <w:r>
        <w:rPr>
          <w:spacing w:val="-5"/>
        </w:rPr>
        <w:t xml:space="preserve"> </w:t>
      </w:r>
      <w:r>
        <w:t>отчета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практике</w:t>
      </w:r>
    </w:p>
    <w:p w:rsidR="009D6732" w:rsidRDefault="00857A9E">
      <w:pPr>
        <w:pStyle w:val="a3"/>
        <w:spacing w:before="322"/>
        <w:ind w:left="285" w:right="135" w:firstLine="851"/>
        <w:jc w:val="both"/>
      </w:pPr>
      <w:r>
        <w:t>По результатам прохождения производственной (технологической</w:t>
      </w:r>
      <w:r w:rsidR="00451BCD">
        <w:t xml:space="preserve"> (отраслевой</w:t>
      </w:r>
      <w:r>
        <w:t>) практики студент составляет индивидуальный письменный отчет. Отчет должен содержать конкретные сведения о работе, проделанной в период практики, и отражать результаты выполнения заданий, предусмотренных программой практики.</w:t>
      </w:r>
    </w:p>
    <w:p w:rsidR="009D6732" w:rsidRDefault="00857A9E">
      <w:pPr>
        <w:pStyle w:val="a3"/>
        <w:spacing w:line="322" w:lineRule="exact"/>
        <w:ind w:left="993"/>
        <w:jc w:val="both"/>
      </w:pPr>
      <w:r>
        <w:t>Рекомендуется</w:t>
      </w:r>
      <w:r>
        <w:rPr>
          <w:spacing w:val="-10"/>
        </w:rPr>
        <w:t xml:space="preserve"> </w:t>
      </w:r>
      <w:r>
        <w:t>следующий</w:t>
      </w:r>
      <w:r>
        <w:rPr>
          <w:spacing w:val="-7"/>
        </w:rPr>
        <w:t xml:space="preserve"> </w:t>
      </w:r>
      <w:r>
        <w:t>порядок</w:t>
      </w:r>
      <w:r>
        <w:rPr>
          <w:spacing w:val="-10"/>
        </w:rPr>
        <w:t xml:space="preserve"> </w:t>
      </w:r>
      <w:r>
        <w:t>размещения</w:t>
      </w:r>
      <w:r>
        <w:rPr>
          <w:spacing w:val="-7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отчете:</w:t>
      </w:r>
    </w:p>
    <w:p w:rsidR="009D6732" w:rsidRDefault="00857A9E">
      <w:pPr>
        <w:pStyle w:val="a4"/>
        <w:numPr>
          <w:ilvl w:val="0"/>
          <w:numId w:val="7"/>
        </w:numPr>
        <w:tabs>
          <w:tab w:val="left" w:pos="639"/>
        </w:tabs>
        <w:ind w:right="143" w:firstLine="0"/>
        <w:jc w:val="both"/>
        <w:rPr>
          <w:sz w:val="28"/>
        </w:rPr>
      </w:pPr>
      <w:r>
        <w:rPr>
          <w:sz w:val="28"/>
        </w:rPr>
        <w:t>ТИТУЛЬНЫЙ</w:t>
      </w:r>
      <w:r>
        <w:rPr>
          <w:spacing w:val="80"/>
          <w:sz w:val="28"/>
        </w:rPr>
        <w:t xml:space="preserve">   </w:t>
      </w:r>
      <w:r>
        <w:rPr>
          <w:sz w:val="28"/>
        </w:rPr>
        <w:t>ЛИСТ.</w:t>
      </w:r>
      <w:r>
        <w:rPr>
          <w:spacing w:val="80"/>
          <w:sz w:val="28"/>
        </w:rPr>
        <w:t xml:space="preserve">   </w:t>
      </w:r>
      <w:r>
        <w:rPr>
          <w:sz w:val="28"/>
        </w:rPr>
        <w:t>Образец</w:t>
      </w:r>
      <w:r>
        <w:rPr>
          <w:spacing w:val="80"/>
          <w:sz w:val="28"/>
        </w:rPr>
        <w:t xml:space="preserve">   </w:t>
      </w:r>
      <w:r>
        <w:rPr>
          <w:sz w:val="28"/>
        </w:rPr>
        <w:t>титульного</w:t>
      </w:r>
      <w:r>
        <w:rPr>
          <w:spacing w:val="80"/>
          <w:sz w:val="28"/>
        </w:rPr>
        <w:t xml:space="preserve">   </w:t>
      </w:r>
      <w:r>
        <w:rPr>
          <w:sz w:val="28"/>
        </w:rPr>
        <w:t>листа</w:t>
      </w:r>
      <w:r>
        <w:rPr>
          <w:spacing w:val="80"/>
          <w:sz w:val="28"/>
        </w:rPr>
        <w:t xml:space="preserve">   </w:t>
      </w:r>
      <w:r>
        <w:rPr>
          <w:sz w:val="28"/>
        </w:rPr>
        <w:t>приведен в Приложении 1.</w:t>
      </w:r>
    </w:p>
    <w:p w:rsidR="009D6732" w:rsidRDefault="00857A9E">
      <w:pPr>
        <w:pStyle w:val="a4"/>
        <w:numPr>
          <w:ilvl w:val="0"/>
          <w:numId w:val="7"/>
        </w:numPr>
        <w:tabs>
          <w:tab w:val="left" w:pos="639"/>
        </w:tabs>
        <w:spacing w:line="242" w:lineRule="auto"/>
        <w:ind w:right="138" w:firstLine="0"/>
        <w:jc w:val="both"/>
        <w:rPr>
          <w:sz w:val="28"/>
        </w:rPr>
      </w:pPr>
      <w:r>
        <w:rPr>
          <w:sz w:val="28"/>
        </w:rPr>
        <w:t>ОГЛАВЛЕНИЕ (</w:t>
      </w:r>
      <w:proofErr w:type="spellStart"/>
      <w:r>
        <w:rPr>
          <w:sz w:val="28"/>
        </w:rPr>
        <w:t>автособираемое</w:t>
      </w:r>
      <w:proofErr w:type="spellEnd"/>
      <w:r>
        <w:rPr>
          <w:sz w:val="28"/>
        </w:rPr>
        <w:t>). Представляет собой перечень приведенных в отчете разделов и тем с указанием страниц.</w:t>
      </w:r>
    </w:p>
    <w:p w:rsidR="009D6732" w:rsidRDefault="00857A9E">
      <w:pPr>
        <w:pStyle w:val="a4"/>
        <w:numPr>
          <w:ilvl w:val="0"/>
          <w:numId w:val="7"/>
        </w:numPr>
        <w:tabs>
          <w:tab w:val="left" w:pos="639"/>
        </w:tabs>
        <w:spacing w:line="317" w:lineRule="exact"/>
        <w:ind w:left="639" w:hanging="354"/>
        <w:jc w:val="both"/>
        <w:rPr>
          <w:sz w:val="28"/>
        </w:rPr>
      </w:pPr>
      <w:r>
        <w:rPr>
          <w:sz w:val="28"/>
        </w:rPr>
        <w:t>ВВЕДЕНИЕ.</w:t>
      </w:r>
      <w:r>
        <w:rPr>
          <w:spacing w:val="-10"/>
          <w:sz w:val="28"/>
        </w:rPr>
        <w:t xml:space="preserve"> </w:t>
      </w:r>
      <w:r>
        <w:rPr>
          <w:sz w:val="28"/>
        </w:rPr>
        <w:t>Здесь</w:t>
      </w:r>
      <w:r>
        <w:rPr>
          <w:spacing w:val="-7"/>
          <w:sz w:val="28"/>
        </w:rPr>
        <w:t xml:space="preserve"> </w:t>
      </w:r>
      <w:r>
        <w:rPr>
          <w:sz w:val="28"/>
        </w:rPr>
        <w:t>формулируются</w:t>
      </w:r>
      <w:r>
        <w:rPr>
          <w:spacing w:val="-4"/>
          <w:sz w:val="28"/>
        </w:rPr>
        <w:t xml:space="preserve"> </w:t>
      </w: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практики</w:t>
      </w:r>
    </w:p>
    <w:p w:rsidR="009D6732" w:rsidRDefault="00857A9E">
      <w:pPr>
        <w:pStyle w:val="a4"/>
        <w:numPr>
          <w:ilvl w:val="0"/>
          <w:numId w:val="7"/>
        </w:numPr>
        <w:tabs>
          <w:tab w:val="left" w:pos="639"/>
        </w:tabs>
        <w:ind w:right="146" w:firstLine="0"/>
        <w:jc w:val="both"/>
        <w:rPr>
          <w:sz w:val="28"/>
        </w:rPr>
      </w:pPr>
      <w:r>
        <w:rPr>
          <w:sz w:val="28"/>
        </w:rPr>
        <w:t>ОСНОВНОЙ РАЗДЕЛ. обзор проблемных вопросов, вынесенных к рассмотрению в рамках практики</w:t>
      </w:r>
    </w:p>
    <w:p w:rsidR="009D6732" w:rsidRDefault="00857A9E">
      <w:pPr>
        <w:pStyle w:val="a4"/>
        <w:numPr>
          <w:ilvl w:val="0"/>
          <w:numId w:val="7"/>
        </w:numPr>
        <w:tabs>
          <w:tab w:val="left" w:pos="634"/>
        </w:tabs>
        <w:ind w:right="140" w:firstLine="0"/>
        <w:jc w:val="both"/>
        <w:rPr>
          <w:sz w:val="28"/>
        </w:rPr>
      </w:pPr>
      <w:r>
        <w:rPr>
          <w:sz w:val="28"/>
        </w:rPr>
        <w:t>ВЫВОДЫ.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оценивает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практический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опыт, приобретенный в процессе прохождения практики, делает свои выводы по результатам анализа собранной в процессе прохождения практики </w:t>
      </w:r>
      <w:r>
        <w:rPr>
          <w:spacing w:val="-2"/>
          <w:sz w:val="28"/>
        </w:rPr>
        <w:t>информации.</w:t>
      </w:r>
    </w:p>
    <w:p w:rsidR="009D6732" w:rsidRDefault="00857A9E">
      <w:pPr>
        <w:pStyle w:val="a4"/>
        <w:numPr>
          <w:ilvl w:val="0"/>
          <w:numId w:val="7"/>
        </w:numPr>
        <w:tabs>
          <w:tab w:val="left" w:pos="634"/>
        </w:tabs>
        <w:ind w:right="145" w:firstLine="0"/>
        <w:jc w:val="both"/>
        <w:rPr>
          <w:sz w:val="28"/>
        </w:rPr>
      </w:pPr>
      <w:r>
        <w:rPr>
          <w:sz w:val="28"/>
        </w:rPr>
        <w:t>Список использованных источников. Список литературы должен содержать перечень источников, использованных при выполнении отчета.</w:t>
      </w:r>
    </w:p>
    <w:p w:rsidR="009D6732" w:rsidRDefault="00857A9E">
      <w:pPr>
        <w:pStyle w:val="a4"/>
        <w:numPr>
          <w:ilvl w:val="0"/>
          <w:numId w:val="7"/>
        </w:numPr>
        <w:tabs>
          <w:tab w:val="left" w:pos="634"/>
        </w:tabs>
        <w:ind w:right="142" w:firstLine="0"/>
        <w:jc w:val="both"/>
        <w:rPr>
          <w:sz w:val="28"/>
        </w:rPr>
      </w:pPr>
      <w:r>
        <w:rPr>
          <w:sz w:val="28"/>
        </w:rPr>
        <w:t>Приложения. Приложения должны начинаться с нового листа и иметь сквозную</w:t>
      </w:r>
      <w:r>
        <w:rPr>
          <w:spacing w:val="-14"/>
          <w:sz w:val="28"/>
        </w:rPr>
        <w:t xml:space="preserve"> </w:t>
      </w:r>
      <w:r>
        <w:rPr>
          <w:sz w:val="28"/>
        </w:rPr>
        <w:t>нумерацию</w:t>
      </w:r>
      <w:r>
        <w:rPr>
          <w:spacing w:val="-12"/>
          <w:sz w:val="28"/>
        </w:rPr>
        <w:t xml:space="preserve"> </w:t>
      </w:r>
      <w:r>
        <w:rPr>
          <w:sz w:val="28"/>
        </w:rPr>
        <w:t>арабскими</w:t>
      </w:r>
      <w:r>
        <w:rPr>
          <w:spacing w:val="-13"/>
          <w:sz w:val="28"/>
        </w:rPr>
        <w:t xml:space="preserve"> </w:t>
      </w:r>
      <w:r>
        <w:rPr>
          <w:sz w:val="28"/>
        </w:rPr>
        <w:t>цифрами,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правом</w:t>
      </w:r>
      <w:r>
        <w:rPr>
          <w:spacing w:val="-10"/>
          <w:sz w:val="28"/>
        </w:rPr>
        <w:t xml:space="preserve"> </w:t>
      </w:r>
      <w:r>
        <w:rPr>
          <w:sz w:val="28"/>
        </w:rPr>
        <w:t>верхнем</w:t>
      </w:r>
      <w:r>
        <w:rPr>
          <w:spacing w:val="-14"/>
          <w:sz w:val="28"/>
        </w:rPr>
        <w:t xml:space="preserve"> </w:t>
      </w:r>
      <w:r>
        <w:rPr>
          <w:sz w:val="28"/>
        </w:rPr>
        <w:t>углу слова «Приложение».</w:t>
      </w:r>
    </w:p>
    <w:p w:rsidR="009D6732" w:rsidRDefault="009D6732">
      <w:pPr>
        <w:pStyle w:val="a3"/>
      </w:pPr>
    </w:p>
    <w:p w:rsidR="009D6732" w:rsidRDefault="00857A9E">
      <w:pPr>
        <w:pStyle w:val="a3"/>
        <w:ind w:left="285" w:right="142" w:firstLine="707"/>
        <w:jc w:val="both"/>
      </w:pPr>
      <w:r>
        <w:t>Подготовку к написанию отчёта о практике студент осуществляет в течение всего периода её прохождения. Объём отчёта о практике не менее 25 страниц компьютерного набора.</w:t>
      </w:r>
    </w:p>
    <w:p w:rsidR="009D6732" w:rsidRDefault="00857A9E">
      <w:pPr>
        <w:pStyle w:val="a3"/>
        <w:spacing w:line="321" w:lineRule="exact"/>
        <w:ind w:left="993"/>
        <w:jc w:val="both"/>
      </w:pPr>
      <w:r>
        <w:t>Отчет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практике</w:t>
      </w:r>
      <w:r>
        <w:rPr>
          <w:spacing w:val="-3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разделов:</w:t>
      </w:r>
    </w:p>
    <w:p w:rsidR="009D6732" w:rsidRDefault="00857A9E">
      <w:pPr>
        <w:pStyle w:val="a3"/>
        <w:ind w:left="993"/>
        <w:jc w:val="both"/>
      </w:pPr>
      <w:r>
        <w:t>1.</w:t>
      </w:r>
      <w:r>
        <w:rPr>
          <w:spacing w:val="68"/>
        </w:rPr>
        <w:t xml:space="preserve"> </w:t>
      </w:r>
      <w:r>
        <w:t>Титульный</w:t>
      </w:r>
      <w:r>
        <w:rPr>
          <w:spacing w:val="-4"/>
        </w:rPr>
        <w:t xml:space="preserve"> </w:t>
      </w:r>
      <w:r>
        <w:t>лист</w:t>
      </w:r>
      <w:r>
        <w:rPr>
          <w:spacing w:val="-4"/>
        </w:rPr>
        <w:t xml:space="preserve"> </w:t>
      </w:r>
      <w:r>
        <w:t>(Приложение</w:t>
      </w:r>
      <w:r>
        <w:rPr>
          <w:spacing w:val="-4"/>
        </w:rPr>
        <w:t xml:space="preserve"> </w:t>
      </w:r>
      <w:r>
        <w:rPr>
          <w:spacing w:val="-5"/>
        </w:rPr>
        <w:t>1)</w:t>
      </w:r>
    </w:p>
    <w:p w:rsidR="009D6732" w:rsidRDefault="00857A9E">
      <w:pPr>
        <w:pStyle w:val="a3"/>
        <w:spacing w:before="3"/>
        <w:ind w:left="285" w:right="142" w:firstLine="707"/>
        <w:jc w:val="both"/>
      </w:pPr>
      <w:r>
        <w:t>Введение (кратко описывается цель практики, её связь с избранной специальностью, основные результаты).</w:t>
      </w:r>
    </w:p>
    <w:p w:rsidR="009D6732" w:rsidRDefault="00857A9E">
      <w:pPr>
        <w:pStyle w:val="a3"/>
        <w:spacing w:line="321" w:lineRule="exact"/>
        <w:ind w:left="993"/>
        <w:jc w:val="both"/>
      </w:pPr>
      <w:r>
        <w:t>Раздел</w:t>
      </w:r>
      <w:r>
        <w:rPr>
          <w:spacing w:val="-9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Материально-техническое</w:t>
      </w:r>
      <w:r>
        <w:rPr>
          <w:spacing w:val="-9"/>
        </w:rPr>
        <w:t xml:space="preserve"> </w:t>
      </w:r>
      <w:r>
        <w:rPr>
          <w:spacing w:val="-2"/>
        </w:rPr>
        <w:t>обеспечение</w:t>
      </w:r>
    </w:p>
    <w:p w:rsidR="009D6732" w:rsidRDefault="00857A9E">
      <w:pPr>
        <w:pStyle w:val="a4"/>
        <w:numPr>
          <w:ilvl w:val="1"/>
          <w:numId w:val="7"/>
        </w:numPr>
        <w:tabs>
          <w:tab w:val="left" w:pos="1164"/>
        </w:tabs>
        <w:ind w:right="145" w:firstLine="707"/>
        <w:jc w:val="both"/>
        <w:rPr>
          <w:sz w:val="28"/>
        </w:rPr>
      </w:pPr>
      <w:r>
        <w:rPr>
          <w:sz w:val="28"/>
        </w:rPr>
        <w:t>Оборудование,</w:t>
      </w:r>
      <w:r>
        <w:rPr>
          <w:spacing w:val="-2"/>
          <w:sz w:val="28"/>
        </w:rPr>
        <w:t xml:space="preserve"> </w:t>
      </w:r>
      <w:r>
        <w:rPr>
          <w:sz w:val="28"/>
        </w:rPr>
        <w:t>аппаратное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периферийные</w:t>
      </w:r>
      <w:r>
        <w:rPr>
          <w:spacing w:val="-4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 другая оргтехника, применяемая во время практики.</w:t>
      </w:r>
    </w:p>
    <w:p w:rsidR="009D6732" w:rsidRDefault="00857A9E">
      <w:pPr>
        <w:pStyle w:val="a4"/>
        <w:numPr>
          <w:ilvl w:val="1"/>
          <w:numId w:val="7"/>
        </w:numPr>
        <w:tabs>
          <w:tab w:val="left" w:pos="1433"/>
        </w:tabs>
        <w:ind w:right="142" w:firstLine="707"/>
        <w:jc w:val="both"/>
        <w:rPr>
          <w:sz w:val="28"/>
        </w:rPr>
      </w:pPr>
      <w:r>
        <w:rPr>
          <w:sz w:val="28"/>
        </w:rPr>
        <w:t>Системное программное обеспечение, названия и версии операционных систем, установленных на ПК и серверах, перечень и особенности использования системных, администраторских утилит</w:t>
      </w:r>
    </w:p>
    <w:p w:rsidR="009D6732" w:rsidRDefault="00857A9E">
      <w:pPr>
        <w:pStyle w:val="a4"/>
        <w:numPr>
          <w:ilvl w:val="1"/>
          <w:numId w:val="7"/>
        </w:numPr>
        <w:tabs>
          <w:tab w:val="left" w:pos="1195"/>
        </w:tabs>
        <w:ind w:right="144" w:firstLine="707"/>
        <w:jc w:val="both"/>
        <w:rPr>
          <w:sz w:val="28"/>
        </w:rPr>
      </w:pPr>
      <w:r>
        <w:rPr>
          <w:sz w:val="28"/>
        </w:rPr>
        <w:t>Перечень прикладного программного обеспечения и перечень задач, решаемых с их помощью.</w:t>
      </w:r>
    </w:p>
    <w:p w:rsidR="009D6732" w:rsidRDefault="00857A9E">
      <w:pPr>
        <w:pStyle w:val="a3"/>
        <w:spacing w:line="321" w:lineRule="exact"/>
        <w:ind w:left="993"/>
        <w:jc w:val="both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Индивидуальное</w:t>
      </w:r>
      <w:r>
        <w:rPr>
          <w:spacing w:val="-4"/>
        </w:rPr>
        <w:t xml:space="preserve"> </w:t>
      </w:r>
      <w:r>
        <w:rPr>
          <w:spacing w:val="-2"/>
        </w:rPr>
        <w:t>задание</w:t>
      </w:r>
    </w:p>
    <w:p w:rsidR="009D6732" w:rsidRDefault="00857A9E">
      <w:pPr>
        <w:pStyle w:val="a4"/>
        <w:numPr>
          <w:ilvl w:val="1"/>
          <w:numId w:val="7"/>
        </w:numPr>
        <w:tabs>
          <w:tab w:val="left" w:pos="1161"/>
        </w:tabs>
        <w:ind w:left="1161" w:hanging="168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задания;</w:t>
      </w:r>
    </w:p>
    <w:p w:rsidR="009D6732" w:rsidRDefault="009D6732">
      <w:pPr>
        <w:pStyle w:val="a4"/>
        <w:jc w:val="both"/>
        <w:rPr>
          <w:sz w:val="28"/>
        </w:rPr>
        <w:sectPr w:rsidR="009D6732">
          <w:footerReference w:type="default" r:id="rId10"/>
          <w:pgSz w:w="11910" w:h="16840"/>
          <w:pgMar w:top="1040" w:right="708" w:bottom="1160" w:left="1417" w:header="0" w:footer="975" w:gutter="0"/>
          <w:cols w:space="720"/>
        </w:sectPr>
      </w:pPr>
    </w:p>
    <w:p w:rsidR="009D6732" w:rsidRDefault="00857A9E">
      <w:pPr>
        <w:pStyle w:val="a4"/>
        <w:numPr>
          <w:ilvl w:val="1"/>
          <w:numId w:val="7"/>
        </w:numPr>
        <w:tabs>
          <w:tab w:val="left" w:pos="1161"/>
        </w:tabs>
        <w:spacing w:before="74"/>
        <w:ind w:left="1161" w:hanging="168"/>
        <w:jc w:val="both"/>
        <w:rPr>
          <w:sz w:val="28"/>
        </w:rPr>
      </w:pPr>
      <w:r>
        <w:rPr>
          <w:sz w:val="28"/>
        </w:rPr>
        <w:lastRenderedPageBreak/>
        <w:t>Выбор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обоснованность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инструментария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задания.</w:t>
      </w:r>
    </w:p>
    <w:p w:rsidR="009D6732" w:rsidRDefault="00857A9E">
      <w:pPr>
        <w:pStyle w:val="a4"/>
        <w:numPr>
          <w:ilvl w:val="1"/>
          <w:numId w:val="7"/>
        </w:numPr>
        <w:tabs>
          <w:tab w:val="left" w:pos="1161"/>
        </w:tabs>
        <w:spacing w:before="3" w:line="322" w:lineRule="exact"/>
        <w:ind w:left="1161" w:hanging="168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задания</w:t>
      </w:r>
    </w:p>
    <w:p w:rsidR="009D6732" w:rsidRDefault="00857A9E">
      <w:pPr>
        <w:pStyle w:val="a3"/>
        <w:ind w:left="285" w:right="141" w:firstLine="707"/>
        <w:jc w:val="both"/>
      </w:pPr>
      <w:r>
        <w:t>Заключение завершает отчёт. В разделе подводятся итоги практики, приводится анализ работы, выполненной во время практики и информации, полученной в ходе её проведения.</w:t>
      </w:r>
    </w:p>
    <w:p w:rsidR="009D6732" w:rsidRDefault="00857A9E">
      <w:pPr>
        <w:pStyle w:val="a3"/>
        <w:ind w:left="285" w:right="143" w:firstLine="707"/>
        <w:jc w:val="both"/>
      </w:pPr>
      <w:r>
        <w:t>Библиографический</w:t>
      </w:r>
      <w:r>
        <w:rPr>
          <w:spacing w:val="-18"/>
        </w:rPr>
        <w:t xml:space="preserve"> </w:t>
      </w:r>
      <w:r>
        <w:t>список</w:t>
      </w:r>
      <w:r>
        <w:rPr>
          <w:spacing w:val="-17"/>
        </w:rPr>
        <w:t xml:space="preserve"> </w:t>
      </w:r>
      <w:r>
        <w:t>содержит</w:t>
      </w:r>
      <w:r>
        <w:rPr>
          <w:spacing w:val="-18"/>
        </w:rPr>
        <w:t xml:space="preserve"> </w:t>
      </w:r>
      <w:r>
        <w:t>библиографические</w:t>
      </w:r>
      <w:r>
        <w:rPr>
          <w:spacing w:val="-17"/>
        </w:rPr>
        <w:t xml:space="preserve"> </w:t>
      </w:r>
      <w:r>
        <w:t>сведения</w:t>
      </w:r>
      <w:r>
        <w:rPr>
          <w:spacing w:val="-18"/>
        </w:rPr>
        <w:t xml:space="preserve"> </w:t>
      </w:r>
      <w:r>
        <w:t>всех источников информации.</w:t>
      </w:r>
    </w:p>
    <w:p w:rsidR="009D6732" w:rsidRDefault="00857A9E">
      <w:pPr>
        <w:pStyle w:val="a3"/>
        <w:spacing w:before="322" w:line="322" w:lineRule="exact"/>
        <w:ind w:left="993"/>
      </w:pPr>
      <w:r>
        <w:t>Правила</w:t>
      </w:r>
      <w:r>
        <w:rPr>
          <w:spacing w:val="-11"/>
        </w:rPr>
        <w:t xml:space="preserve"> </w:t>
      </w:r>
      <w:r>
        <w:t>оформления</w:t>
      </w:r>
      <w:r>
        <w:rPr>
          <w:spacing w:val="-6"/>
        </w:rPr>
        <w:t xml:space="preserve"> </w:t>
      </w:r>
      <w:r>
        <w:rPr>
          <w:spacing w:val="-2"/>
        </w:rPr>
        <w:t>отчета.</w:t>
      </w:r>
    </w:p>
    <w:p w:rsidR="009D6732" w:rsidRDefault="00857A9E">
      <w:pPr>
        <w:pStyle w:val="a3"/>
        <w:ind w:left="285" w:right="144" w:firstLine="707"/>
      </w:pPr>
      <w:r>
        <w:t>Отчет должен быть написан на русском языке. Текст следует печатать на одной стороне листа белой бумаги формата А4. Цвет шрифта - черный.</w:t>
      </w:r>
    </w:p>
    <w:p w:rsidR="009D6732" w:rsidRDefault="00857A9E">
      <w:pPr>
        <w:pStyle w:val="a4"/>
        <w:numPr>
          <w:ilvl w:val="0"/>
          <w:numId w:val="6"/>
        </w:numPr>
        <w:tabs>
          <w:tab w:val="left" w:pos="1272"/>
        </w:tabs>
        <w:spacing w:line="322" w:lineRule="exact"/>
        <w:ind w:left="1272" w:hanging="279"/>
        <w:rPr>
          <w:sz w:val="28"/>
        </w:rPr>
      </w:pP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правила.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77"/>
        </w:tabs>
        <w:spacing w:line="242" w:lineRule="auto"/>
        <w:ind w:right="143" w:firstLine="707"/>
        <w:rPr>
          <w:sz w:val="28"/>
        </w:rPr>
      </w:pPr>
      <w:r>
        <w:rPr>
          <w:sz w:val="28"/>
        </w:rPr>
        <w:t>Отчет</w:t>
      </w:r>
      <w:r>
        <w:rPr>
          <w:spacing w:val="40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текстовом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редакторе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на проверку в формате .</w:t>
      </w:r>
      <w:proofErr w:type="spellStart"/>
      <w:r>
        <w:rPr>
          <w:sz w:val="28"/>
        </w:rPr>
        <w:t>doc</w:t>
      </w:r>
      <w:proofErr w:type="spellEnd"/>
      <w:r>
        <w:rPr>
          <w:sz w:val="28"/>
        </w:rPr>
        <w:t xml:space="preserve"> (MS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 xml:space="preserve"> 2003 и выше).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11"/>
        </w:tabs>
        <w:spacing w:line="317" w:lineRule="exact"/>
        <w:ind w:left="1411" w:hanging="418"/>
        <w:rPr>
          <w:sz w:val="28"/>
        </w:rPr>
      </w:pPr>
      <w:r>
        <w:rPr>
          <w:sz w:val="28"/>
        </w:rPr>
        <w:t>Ориентация</w:t>
      </w:r>
      <w:r>
        <w:rPr>
          <w:spacing w:val="-8"/>
          <w:sz w:val="28"/>
        </w:rPr>
        <w:t xml:space="preserve"> </w:t>
      </w:r>
      <w:r>
        <w:rPr>
          <w:sz w:val="28"/>
        </w:rPr>
        <w:t>страниц: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книжная.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11"/>
        </w:tabs>
        <w:spacing w:line="322" w:lineRule="exact"/>
        <w:ind w:left="1411" w:hanging="418"/>
        <w:rPr>
          <w:sz w:val="28"/>
        </w:rPr>
      </w:pPr>
      <w:r>
        <w:rPr>
          <w:sz w:val="28"/>
        </w:rPr>
        <w:t>Поля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документа: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верхнее</w:t>
      </w:r>
      <w:r>
        <w:rPr>
          <w:spacing w:val="-4"/>
          <w:sz w:val="28"/>
        </w:rPr>
        <w:t xml:space="preserve"> </w:t>
      </w:r>
      <w:r>
        <w:rPr>
          <w:sz w:val="28"/>
        </w:rPr>
        <w:t>–2</w:t>
      </w:r>
      <w:r>
        <w:rPr>
          <w:spacing w:val="-1"/>
          <w:sz w:val="28"/>
        </w:rPr>
        <w:t xml:space="preserve"> </w:t>
      </w:r>
      <w:r>
        <w:rPr>
          <w:sz w:val="28"/>
        </w:rPr>
        <w:t>см</w:t>
      </w:r>
      <w:r>
        <w:rPr>
          <w:spacing w:val="-3"/>
          <w:sz w:val="28"/>
        </w:rPr>
        <w:t xml:space="preserve"> </w:t>
      </w:r>
      <w:r>
        <w:rPr>
          <w:sz w:val="28"/>
        </w:rPr>
        <w:t>(20</w:t>
      </w:r>
      <w:r>
        <w:rPr>
          <w:spacing w:val="-4"/>
          <w:sz w:val="28"/>
        </w:rPr>
        <w:t xml:space="preserve"> мм);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нижнее</w:t>
      </w:r>
      <w:r>
        <w:rPr>
          <w:spacing w:val="-6"/>
          <w:sz w:val="28"/>
        </w:rPr>
        <w:t xml:space="preserve"> </w:t>
      </w:r>
      <w:r>
        <w:rPr>
          <w:sz w:val="28"/>
        </w:rPr>
        <w:t>–2</w:t>
      </w:r>
      <w:r>
        <w:rPr>
          <w:spacing w:val="-1"/>
          <w:sz w:val="28"/>
        </w:rPr>
        <w:t xml:space="preserve"> </w:t>
      </w:r>
      <w:r>
        <w:rPr>
          <w:sz w:val="28"/>
        </w:rPr>
        <w:t>см</w:t>
      </w:r>
      <w:r>
        <w:rPr>
          <w:spacing w:val="-2"/>
          <w:sz w:val="28"/>
        </w:rPr>
        <w:t xml:space="preserve"> </w:t>
      </w:r>
      <w:r>
        <w:rPr>
          <w:sz w:val="28"/>
        </w:rPr>
        <w:t>(20</w:t>
      </w:r>
      <w:r>
        <w:rPr>
          <w:spacing w:val="-4"/>
          <w:sz w:val="28"/>
        </w:rPr>
        <w:t xml:space="preserve"> мм);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левое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3,5</w:t>
      </w:r>
      <w:r>
        <w:rPr>
          <w:spacing w:val="-2"/>
          <w:sz w:val="28"/>
        </w:rPr>
        <w:t xml:space="preserve"> </w:t>
      </w:r>
      <w:r>
        <w:rPr>
          <w:sz w:val="28"/>
        </w:rPr>
        <w:t>см</w:t>
      </w:r>
      <w:r>
        <w:rPr>
          <w:spacing w:val="-1"/>
          <w:sz w:val="28"/>
        </w:rPr>
        <w:t xml:space="preserve"> </w:t>
      </w:r>
      <w:r>
        <w:rPr>
          <w:sz w:val="28"/>
        </w:rPr>
        <w:t>(35</w:t>
      </w:r>
      <w:r>
        <w:rPr>
          <w:spacing w:val="-4"/>
          <w:sz w:val="28"/>
        </w:rPr>
        <w:t xml:space="preserve"> мм);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ind w:hanging="168"/>
        <w:rPr>
          <w:sz w:val="28"/>
        </w:rPr>
      </w:pPr>
      <w:r>
        <w:rPr>
          <w:sz w:val="28"/>
        </w:rPr>
        <w:t>правое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 см</w:t>
      </w:r>
      <w:r>
        <w:rPr>
          <w:spacing w:val="-3"/>
          <w:sz w:val="28"/>
        </w:rPr>
        <w:t xml:space="preserve"> </w:t>
      </w:r>
      <w:r>
        <w:rPr>
          <w:sz w:val="28"/>
        </w:rPr>
        <w:t>(10</w:t>
      </w:r>
      <w:r>
        <w:rPr>
          <w:spacing w:val="-4"/>
          <w:sz w:val="28"/>
        </w:rPr>
        <w:t xml:space="preserve"> мм).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661"/>
          <w:tab w:val="left" w:pos="3484"/>
          <w:tab w:val="left" w:pos="4508"/>
          <w:tab w:val="left" w:pos="6275"/>
          <w:tab w:val="left" w:pos="7032"/>
          <w:tab w:val="left" w:pos="8814"/>
        </w:tabs>
        <w:spacing w:before="1"/>
        <w:ind w:right="145" w:firstLine="707"/>
        <w:rPr>
          <w:sz w:val="28"/>
        </w:rPr>
      </w:pPr>
      <w:r>
        <w:rPr>
          <w:spacing w:val="-2"/>
          <w:sz w:val="28"/>
        </w:rPr>
        <w:t>Соблюдение</w:t>
      </w:r>
      <w:r>
        <w:rPr>
          <w:sz w:val="28"/>
        </w:rPr>
        <w:tab/>
      </w:r>
      <w:r>
        <w:rPr>
          <w:spacing w:val="-4"/>
          <w:sz w:val="28"/>
        </w:rPr>
        <w:t>полей</w:t>
      </w:r>
      <w:r>
        <w:rPr>
          <w:sz w:val="28"/>
        </w:rPr>
        <w:tab/>
      </w:r>
      <w:r>
        <w:rPr>
          <w:spacing w:val="-2"/>
          <w:sz w:val="28"/>
        </w:rPr>
        <w:t>обязательно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размещении</w:t>
      </w:r>
      <w:r>
        <w:rPr>
          <w:sz w:val="28"/>
        </w:rPr>
        <w:tab/>
      </w:r>
      <w:r>
        <w:rPr>
          <w:spacing w:val="-2"/>
          <w:sz w:val="28"/>
        </w:rPr>
        <w:t xml:space="preserve">любых </w:t>
      </w:r>
      <w:r>
        <w:rPr>
          <w:sz w:val="28"/>
        </w:rPr>
        <w:t>иллюстраций, таблиц, формул и их подписей.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14"/>
        </w:tabs>
        <w:spacing w:line="321" w:lineRule="exact"/>
        <w:ind w:left="1414" w:hanging="421"/>
        <w:rPr>
          <w:sz w:val="28"/>
        </w:rPr>
      </w:pPr>
      <w:r>
        <w:rPr>
          <w:sz w:val="28"/>
        </w:rPr>
        <w:t>Каждый</w:t>
      </w:r>
      <w:r>
        <w:rPr>
          <w:spacing w:val="-6"/>
          <w:sz w:val="28"/>
        </w:rPr>
        <w:t xml:space="preserve"> </w:t>
      </w:r>
      <w:r>
        <w:rPr>
          <w:sz w:val="28"/>
        </w:rPr>
        <w:t>новый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4"/>
          <w:sz w:val="28"/>
        </w:rPr>
        <w:t xml:space="preserve"> </w:t>
      </w:r>
      <w:r>
        <w:rPr>
          <w:sz w:val="28"/>
        </w:rPr>
        <w:t>начинается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новой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страницы.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64"/>
        </w:tabs>
        <w:spacing w:line="322" w:lineRule="exact"/>
        <w:ind w:left="1464" w:hanging="471"/>
        <w:rPr>
          <w:sz w:val="28"/>
        </w:rPr>
      </w:pPr>
      <w:r>
        <w:rPr>
          <w:sz w:val="28"/>
        </w:rPr>
        <w:t>Разрывы</w:t>
      </w:r>
      <w:r>
        <w:rPr>
          <w:spacing w:val="44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46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47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46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47"/>
          <w:sz w:val="28"/>
        </w:rPr>
        <w:t xml:space="preserve"> </w:t>
      </w:r>
      <w:r>
        <w:rPr>
          <w:sz w:val="28"/>
        </w:rPr>
        <w:t>(не</w:t>
      </w:r>
      <w:r>
        <w:rPr>
          <w:spacing w:val="46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47"/>
          <w:sz w:val="28"/>
        </w:rPr>
        <w:t xml:space="preserve"> </w:t>
      </w:r>
      <w:r>
        <w:rPr>
          <w:spacing w:val="-4"/>
          <w:sz w:val="28"/>
        </w:rPr>
        <w:t>быть</w:t>
      </w:r>
    </w:p>
    <w:p w:rsidR="009D6732" w:rsidRDefault="00857A9E">
      <w:pPr>
        <w:pStyle w:val="a3"/>
        <w:tabs>
          <w:tab w:val="left" w:pos="1740"/>
          <w:tab w:val="left" w:pos="3076"/>
          <w:tab w:val="left" w:pos="3457"/>
          <w:tab w:val="left" w:pos="4551"/>
          <w:tab w:val="left" w:pos="5757"/>
          <w:tab w:val="left" w:pos="6220"/>
          <w:tab w:val="left" w:pos="8074"/>
        </w:tabs>
        <w:ind w:left="285" w:right="144"/>
      </w:pPr>
      <w:r>
        <w:rPr>
          <w:spacing w:val="-2"/>
        </w:rPr>
        <w:t>«лишних»</w:t>
      </w:r>
      <w:r>
        <w:tab/>
      </w:r>
      <w:r>
        <w:rPr>
          <w:spacing w:val="-2"/>
        </w:rPr>
        <w:t>пробелов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пустых</w:t>
      </w:r>
      <w:r>
        <w:tab/>
      </w:r>
      <w:r>
        <w:rPr>
          <w:spacing w:val="-2"/>
        </w:rPr>
        <w:t>абзацев,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исключением</w:t>
      </w:r>
      <w:r>
        <w:tab/>
      </w:r>
      <w:r>
        <w:rPr>
          <w:spacing w:val="-2"/>
        </w:rPr>
        <w:t>оговоренных ситуаций).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11"/>
        </w:tabs>
        <w:spacing w:before="2" w:line="322" w:lineRule="exact"/>
        <w:ind w:left="1411" w:hanging="418"/>
        <w:rPr>
          <w:sz w:val="28"/>
        </w:rPr>
      </w:pPr>
      <w:r>
        <w:rPr>
          <w:sz w:val="28"/>
        </w:rPr>
        <w:t>Горизонтальное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выравнивание: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основной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</w:t>
      </w:r>
      <w:r>
        <w:rPr>
          <w:spacing w:val="-5"/>
          <w:sz w:val="28"/>
        </w:rPr>
        <w:t xml:space="preserve"> </w:t>
      </w:r>
      <w:r>
        <w:rPr>
          <w:sz w:val="28"/>
        </w:rPr>
        <w:t>выравнивается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ширине;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заголовки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рисункам</w:t>
      </w:r>
      <w:r>
        <w:rPr>
          <w:spacing w:val="-5"/>
          <w:sz w:val="28"/>
        </w:rPr>
        <w:t xml:space="preserve"> </w:t>
      </w:r>
      <w:r>
        <w:rPr>
          <w:sz w:val="28"/>
        </w:rPr>
        <w:t>выравниваются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центру;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иллюстрации,</w:t>
      </w:r>
      <w:r>
        <w:rPr>
          <w:spacing w:val="-9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-6"/>
          <w:sz w:val="28"/>
        </w:rPr>
        <w:t xml:space="preserve"> </w:t>
      </w:r>
      <w:r>
        <w:rPr>
          <w:sz w:val="28"/>
        </w:rPr>
        <w:t>выравнивают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центру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страницы.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39"/>
        </w:tabs>
        <w:ind w:right="145" w:firstLine="707"/>
        <w:jc w:val="both"/>
        <w:rPr>
          <w:sz w:val="28"/>
        </w:rPr>
      </w:pPr>
      <w:r>
        <w:rPr>
          <w:sz w:val="28"/>
        </w:rPr>
        <w:t>После заголовка раздела или подраздела должен идти текст. Текст раздела не может начинаться с формулы, рисунка, таблицы и т.д.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506"/>
        </w:tabs>
        <w:spacing w:line="242" w:lineRule="auto"/>
        <w:ind w:right="144" w:firstLine="707"/>
        <w:jc w:val="both"/>
        <w:rPr>
          <w:sz w:val="28"/>
        </w:rPr>
      </w:pPr>
      <w:r>
        <w:rPr>
          <w:sz w:val="28"/>
        </w:rPr>
        <w:t>Фамилии и собственные имена, названия учреждений в тексте магистерской диссертации приводят на языке оригинала.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568"/>
        </w:tabs>
        <w:ind w:right="137" w:firstLine="707"/>
        <w:jc w:val="both"/>
        <w:rPr>
          <w:sz w:val="28"/>
        </w:rPr>
      </w:pPr>
      <w:r>
        <w:rPr>
          <w:sz w:val="28"/>
        </w:rPr>
        <w:t>Сокращения русский слов и словосочетаний следует использовать по</w:t>
      </w:r>
      <w:r>
        <w:rPr>
          <w:spacing w:val="-10"/>
          <w:sz w:val="28"/>
        </w:rPr>
        <w:t xml:space="preserve"> </w:t>
      </w:r>
      <w:r>
        <w:rPr>
          <w:sz w:val="28"/>
        </w:rPr>
        <w:t>ГОСТ</w:t>
      </w:r>
      <w:r>
        <w:rPr>
          <w:spacing w:val="-8"/>
          <w:sz w:val="28"/>
        </w:rPr>
        <w:t xml:space="preserve"> </w:t>
      </w:r>
      <w:r>
        <w:rPr>
          <w:sz w:val="28"/>
        </w:rPr>
        <w:t>Р</w:t>
      </w:r>
      <w:r>
        <w:rPr>
          <w:spacing w:val="-11"/>
          <w:sz w:val="28"/>
        </w:rPr>
        <w:t xml:space="preserve"> </w:t>
      </w:r>
      <w:r>
        <w:rPr>
          <w:sz w:val="28"/>
        </w:rPr>
        <w:t>7.0.12-2011.</w:t>
      </w:r>
      <w:r>
        <w:rPr>
          <w:spacing w:val="-12"/>
          <w:sz w:val="28"/>
        </w:rPr>
        <w:t xml:space="preserve"> </w:t>
      </w:r>
      <w:r>
        <w:rPr>
          <w:sz w:val="28"/>
        </w:rPr>
        <w:t>Из</w:t>
      </w:r>
      <w:r>
        <w:rPr>
          <w:spacing w:val="-12"/>
          <w:sz w:val="28"/>
        </w:rPr>
        <w:t xml:space="preserve"> </w:t>
      </w:r>
      <w:r>
        <w:rPr>
          <w:sz w:val="28"/>
        </w:rPr>
        <w:t>сокращенных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названий</w:t>
      </w:r>
      <w:r>
        <w:rPr>
          <w:spacing w:val="-1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587"/>
        </w:tabs>
        <w:ind w:right="136" w:firstLine="707"/>
        <w:jc w:val="both"/>
        <w:rPr>
          <w:sz w:val="28"/>
        </w:rPr>
      </w:pPr>
      <w:r>
        <w:rPr>
          <w:sz w:val="28"/>
        </w:rPr>
        <w:t>Сокращения слов, кроме разрешенных ГОСТ 2.316-2008 ЕСКД и общепринятых (например, ВС, ВПП, ОВД, АСУ и др.) не допускаются. При необходимости сокращенного обозначения сигналов или шин следует привести описок сокращений.</w:t>
      </w:r>
    </w:p>
    <w:p w:rsidR="009D6732" w:rsidRDefault="009D6732">
      <w:pPr>
        <w:pStyle w:val="a4"/>
        <w:jc w:val="both"/>
        <w:rPr>
          <w:sz w:val="28"/>
        </w:rPr>
        <w:sectPr w:rsidR="009D6732">
          <w:pgSz w:w="11910" w:h="16840"/>
          <w:pgMar w:top="1040" w:right="708" w:bottom="1200" w:left="1417" w:header="0" w:footer="975" w:gutter="0"/>
          <w:cols w:space="720"/>
        </w:sectPr>
      </w:pPr>
    </w:p>
    <w:p w:rsidR="009D6732" w:rsidRDefault="00857A9E">
      <w:pPr>
        <w:pStyle w:val="a4"/>
        <w:numPr>
          <w:ilvl w:val="1"/>
          <w:numId w:val="6"/>
        </w:numPr>
        <w:tabs>
          <w:tab w:val="left" w:pos="1709"/>
        </w:tabs>
        <w:spacing w:before="74"/>
        <w:ind w:right="143" w:firstLine="707"/>
        <w:jc w:val="both"/>
        <w:rPr>
          <w:sz w:val="28"/>
        </w:rPr>
      </w:pPr>
      <w:r>
        <w:rPr>
          <w:sz w:val="28"/>
        </w:rPr>
        <w:lastRenderedPageBreak/>
        <w:t>В тексте следует применять стандартизированные единицы физических величин, их наименования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 обозначения в соответствии с ГОСТ </w:t>
      </w:r>
      <w:r>
        <w:rPr>
          <w:spacing w:val="-2"/>
          <w:sz w:val="28"/>
        </w:rPr>
        <w:t>8.417.</w:t>
      </w:r>
    </w:p>
    <w:p w:rsidR="009D6732" w:rsidRDefault="00857A9E">
      <w:pPr>
        <w:pStyle w:val="a4"/>
        <w:numPr>
          <w:ilvl w:val="0"/>
          <w:numId w:val="6"/>
        </w:numPr>
        <w:tabs>
          <w:tab w:val="left" w:pos="1272"/>
        </w:tabs>
        <w:spacing w:before="2" w:line="322" w:lineRule="exact"/>
        <w:ind w:left="1272" w:hanging="279"/>
        <w:rPr>
          <w:sz w:val="28"/>
        </w:rPr>
      </w:pPr>
      <w:r>
        <w:rPr>
          <w:sz w:val="28"/>
        </w:rPr>
        <w:t>Параметры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шрифта.</w:t>
      </w:r>
    </w:p>
    <w:p w:rsidR="009D6732" w:rsidRPr="00D63AE2" w:rsidRDefault="00857A9E">
      <w:pPr>
        <w:pStyle w:val="a4"/>
        <w:numPr>
          <w:ilvl w:val="1"/>
          <w:numId w:val="6"/>
        </w:numPr>
        <w:tabs>
          <w:tab w:val="left" w:pos="1411"/>
        </w:tabs>
        <w:spacing w:line="322" w:lineRule="exact"/>
        <w:ind w:left="1411" w:hanging="418"/>
        <w:rPr>
          <w:sz w:val="28"/>
          <w:lang w:val="en-US"/>
        </w:rPr>
      </w:pPr>
      <w:r>
        <w:rPr>
          <w:sz w:val="28"/>
        </w:rPr>
        <w:t>Используемый</w:t>
      </w:r>
      <w:r w:rsidRPr="00D63AE2">
        <w:rPr>
          <w:spacing w:val="-7"/>
          <w:sz w:val="28"/>
          <w:lang w:val="en-US"/>
        </w:rPr>
        <w:t xml:space="preserve"> </w:t>
      </w:r>
      <w:r>
        <w:rPr>
          <w:sz w:val="28"/>
        </w:rPr>
        <w:t>шрифт</w:t>
      </w:r>
      <w:r w:rsidRPr="00D63AE2">
        <w:rPr>
          <w:spacing w:val="-1"/>
          <w:sz w:val="28"/>
          <w:lang w:val="en-US"/>
        </w:rPr>
        <w:t xml:space="preserve"> </w:t>
      </w:r>
      <w:r w:rsidRPr="00D63AE2">
        <w:rPr>
          <w:sz w:val="28"/>
          <w:lang w:val="en-US"/>
        </w:rPr>
        <w:t>–</w:t>
      </w:r>
      <w:r w:rsidRPr="00D63AE2">
        <w:rPr>
          <w:spacing w:val="-5"/>
          <w:sz w:val="28"/>
          <w:lang w:val="en-US"/>
        </w:rPr>
        <w:t xml:space="preserve"> </w:t>
      </w:r>
      <w:r w:rsidRPr="00D63AE2">
        <w:rPr>
          <w:sz w:val="28"/>
          <w:lang w:val="en-US"/>
        </w:rPr>
        <w:t>Times</w:t>
      </w:r>
      <w:r w:rsidRPr="00D63AE2">
        <w:rPr>
          <w:spacing w:val="-6"/>
          <w:sz w:val="28"/>
          <w:lang w:val="en-US"/>
        </w:rPr>
        <w:t xml:space="preserve"> </w:t>
      </w:r>
      <w:r w:rsidRPr="00D63AE2">
        <w:rPr>
          <w:sz w:val="28"/>
          <w:lang w:val="en-US"/>
        </w:rPr>
        <w:t>New</w:t>
      </w:r>
      <w:r w:rsidRPr="00D63AE2">
        <w:rPr>
          <w:spacing w:val="-4"/>
          <w:sz w:val="28"/>
          <w:lang w:val="en-US"/>
        </w:rPr>
        <w:t xml:space="preserve"> </w:t>
      </w:r>
      <w:r w:rsidRPr="00D63AE2">
        <w:rPr>
          <w:spacing w:val="-2"/>
          <w:sz w:val="28"/>
          <w:lang w:val="en-US"/>
        </w:rPr>
        <w:t>Roman.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14"/>
        </w:tabs>
        <w:spacing w:line="322" w:lineRule="exact"/>
        <w:ind w:left="1414" w:hanging="421"/>
        <w:rPr>
          <w:sz w:val="28"/>
        </w:rPr>
      </w:pPr>
      <w:r>
        <w:rPr>
          <w:sz w:val="28"/>
        </w:rPr>
        <w:t>Размеры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шрифта: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ind w:hanging="168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14;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spacing w:before="2" w:line="322" w:lineRule="exact"/>
        <w:ind w:hanging="168"/>
        <w:rPr>
          <w:sz w:val="28"/>
        </w:rPr>
      </w:pPr>
      <w:r>
        <w:rPr>
          <w:sz w:val="28"/>
        </w:rPr>
        <w:t>заголовки</w:t>
      </w:r>
      <w:r>
        <w:rPr>
          <w:spacing w:val="-9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16</w:t>
      </w:r>
      <w:r>
        <w:rPr>
          <w:spacing w:val="-7"/>
          <w:sz w:val="28"/>
        </w:rPr>
        <w:t xml:space="preserve"> </w:t>
      </w:r>
      <w:r>
        <w:rPr>
          <w:sz w:val="28"/>
        </w:rPr>
        <w:t>полужирный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</w:t>
      </w:r>
      <w:proofErr w:type="spellStart"/>
      <w:r>
        <w:rPr>
          <w:spacing w:val="-2"/>
          <w:sz w:val="28"/>
        </w:rPr>
        <w:t>bold</w:t>
      </w:r>
      <w:proofErr w:type="spellEnd"/>
      <w:r>
        <w:rPr>
          <w:spacing w:val="-2"/>
          <w:sz w:val="28"/>
        </w:rPr>
        <w:t>);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заголовки</w:t>
      </w:r>
      <w:r>
        <w:rPr>
          <w:spacing w:val="-6"/>
          <w:sz w:val="28"/>
        </w:rPr>
        <w:t xml:space="preserve"> </w:t>
      </w:r>
      <w:r>
        <w:rPr>
          <w:sz w:val="28"/>
        </w:rPr>
        <w:t>второго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ниже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14</w:t>
      </w:r>
      <w:r>
        <w:rPr>
          <w:spacing w:val="-5"/>
          <w:sz w:val="28"/>
        </w:rPr>
        <w:t xml:space="preserve"> </w:t>
      </w:r>
      <w:r>
        <w:rPr>
          <w:sz w:val="28"/>
        </w:rPr>
        <w:t>полужирный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</w:t>
      </w:r>
      <w:proofErr w:type="spellStart"/>
      <w:r>
        <w:rPr>
          <w:spacing w:val="-2"/>
          <w:sz w:val="28"/>
        </w:rPr>
        <w:t>bold</w:t>
      </w:r>
      <w:proofErr w:type="spellEnd"/>
      <w:r>
        <w:rPr>
          <w:spacing w:val="-2"/>
          <w:sz w:val="28"/>
        </w:rPr>
        <w:t>);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подписи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рисункам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таблицам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10;</w:t>
      </w:r>
    </w:p>
    <w:p w:rsidR="009D6732" w:rsidRDefault="00857A9E">
      <w:pPr>
        <w:pStyle w:val="a4"/>
        <w:numPr>
          <w:ilvl w:val="2"/>
          <w:numId w:val="6"/>
        </w:numPr>
        <w:tabs>
          <w:tab w:val="left" w:pos="1161"/>
        </w:tabs>
        <w:ind w:hanging="168"/>
        <w:rPr>
          <w:sz w:val="28"/>
        </w:rPr>
      </w:pPr>
      <w:r>
        <w:rPr>
          <w:sz w:val="28"/>
        </w:rPr>
        <w:t>номера</w:t>
      </w:r>
      <w:r>
        <w:rPr>
          <w:spacing w:val="-7"/>
          <w:sz w:val="28"/>
        </w:rPr>
        <w:t xml:space="preserve"> </w:t>
      </w:r>
      <w:r>
        <w:rPr>
          <w:sz w:val="28"/>
        </w:rPr>
        <w:t>страниц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12.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11"/>
        </w:tabs>
        <w:spacing w:line="322" w:lineRule="exact"/>
        <w:ind w:left="1411" w:hanging="418"/>
        <w:rPr>
          <w:sz w:val="28"/>
        </w:rPr>
      </w:pPr>
      <w:r>
        <w:rPr>
          <w:sz w:val="28"/>
        </w:rPr>
        <w:t>Отступ</w:t>
      </w:r>
      <w:r>
        <w:rPr>
          <w:spacing w:val="-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-3"/>
          <w:sz w:val="28"/>
        </w:rPr>
        <w:t xml:space="preserve"> </w:t>
      </w:r>
      <w:r>
        <w:rPr>
          <w:sz w:val="28"/>
        </w:rPr>
        <w:t>абзаца –</w:t>
      </w:r>
      <w:r>
        <w:rPr>
          <w:spacing w:val="-5"/>
          <w:sz w:val="28"/>
        </w:rPr>
        <w:t xml:space="preserve"> </w:t>
      </w:r>
      <w:r>
        <w:rPr>
          <w:sz w:val="28"/>
        </w:rPr>
        <w:t>1,25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см.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11"/>
        </w:tabs>
        <w:ind w:left="1411" w:hanging="418"/>
        <w:rPr>
          <w:sz w:val="28"/>
        </w:rPr>
      </w:pPr>
      <w:r>
        <w:rPr>
          <w:sz w:val="28"/>
        </w:rPr>
        <w:t>Интервал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</w:t>
      </w:r>
      <w:r>
        <w:rPr>
          <w:spacing w:val="-3"/>
          <w:sz w:val="28"/>
        </w:rPr>
        <w:t xml:space="preserve"> </w:t>
      </w:r>
      <w:r>
        <w:rPr>
          <w:sz w:val="28"/>
        </w:rPr>
        <w:t>строками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1,5.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11"/>
        </w:tabs>
        <w:spacing w:before="2" w:line="322" w:lineRule="exact"/>
        <w:ind w:left="1411" w:hanging="418"/>
        <w:rPr>
          <w:sz w:val="28"/>
        </w:rPr>
      </w:pPr>
      <w:r>
        <w:rPr>
          <w:sz w:val="28"/>
        </w:rPr>
        <w:t>Интервалы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абзацев –</w:t>
      </w:r>
      <w:r>
        <w:rPr>
          <w:spacing w:val="-5"/>
          <w:sz w:val="28"/>
        </w:rPr>
        <w:t xml:space="preserve"> </w:t>
      </w:r>
      <w:r>
        <w:rPr>
          <w:sz w:val="28"/>
        </w:rPr>
        <w:t>0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пт.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465"/>
        </w:tabs>
        <w:ind w:right="145" w:firstLine="707"/>
        <w:rPr>
          <w:sz w:val="28"/>
        </w:rPr>
      </w:pPr>
      <w:r>
        <w:rPr>
          <w:sz w:val="28"/>
        </w:rPr>
        <w:t>Тип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40"/>
          <w:sz w:val="28"/>
        </w:rPr>
        <w:t xml:space="preserve"> </w:t>
      </w:r>
      <w:r>
        <w:rPr>
          <w:sz w:val="28"/>
        </w:rPr>
        <w:t>шрифта</w:t>
      </w:r>
      <w:r>
        <w:rPr>
          <w:spacing w:val="40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40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любым.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Для листингов рекомендуется использовать шрифт </w:t>
      </w:r>
      <w:proofErr w:type="spellStart"/>
      <w:r>
        <w:rPr>
          <w:sz w:val="28"/>
        </w:rPr>
        <w:t>Courier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New</w:t>
      </w:r>
      <w:proofErr w:type="spellEnd"/>
      <w:r>
        <w:rPr>
          <w:sz w:val="28"/>
        </w:rPr>
        <w:t>, размер 10.</w:t>
      </w:r>
    </w:p>
    <w:p w:rsidR="009D6732" w:rsidRDefault="00857A9E">
      <w:pPr>
        <w:pStyle w:val="a4"/>
        <w:numPr>
          <w:ilvl w:val="1"/>
          <w:numId w:val="6"/>
        </w:numPr>
        <w:tabs>
          <w:tab w:val="left" w:pos="1511"/>
        </w:tabs>
        <w:ind w:right="146" w:firstLine="707"/>
        <w:rPr>
          <w:sz w:val="28"/>
        </w:rPr>
      </w:pPr>
      <w:r>
        <w:rPr>
          <w:sz w:val="28"/>
        </w:rPr>
        <w:t>Размер</w:t>
      </w:r>
      <w:r>
        <w:rPr>
          <w:spacing w:val="80"/>
          <w:sz w:val="28"/>
        </w:rPr>
        <w:t xml:space="preserve"> </w:t>
      </w:r>
      <w:r>
        <w:rPr>
          <w:sz w:val="28"/>
        </w:rPr>
        <w:t>шрифта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таблицах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междустрочный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интервал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можно </w:t>
      </w:r>
      <w:r>
        <w:rPr>
          <w:spacing w:val="-2"/>
          <w:sz w:val="28"/>
        </w:rPr>
        <w:t>уменьшать.</w:t>
      </w:r>
    </w:p>
    <w:p w:rsidR="009D6732" w:rsidRDefault="00857A9E">
      <w:pPr>
        <w:pStyle w:val="a3"/>
        <w:spacing w:before="320"/>
        <w:ind w:left="285" w:right="144" w:firstLine="707"/>
        <w:jc w:val="both"/>
      </w:pPr>
      <w:r>
        <w:t>Отсутствие отчета или несоответствие содержанию и стандартам оформления являются основанием для неудовлетворительной оценки результатов прохождения практики.</w:t>
      </w:r>
    </w:p>
    <w:p w:rsidR="009D6732" w:rsidRDefault="009D6732">
      <w:pPr>
        <w:pStyle w:val="a3"/>
        <w:jc w:val="both"/>
        <w:sectPr w:rsidR="009D6732">
          <w:pgSz w:w="11910" w:h="16840"/>
          <w:pgMar w:top="1040" w:right="708" w:bottom="1200" w:left="1417" w:header="0" w:footer="975" w:gutter="0"/>
          <w:cols w:space="720"/>
        </w:sectPr>
      </w:pPr>
    </w:p>
    <w:p w:rsidR="009D6732" w:rsidRDefault="00857A9E">
      <w:pPr>
        <w:pStyle w:val="a3"/>
        <w:spacing w:before="74"/>
        <w:ind w:right="137"/>
        <w:jc w:val="right"/>
      </w:pPr>
      <w:r>
        <w:lastRenderedPageBreak/>
        <w:t>Приложение</w:t>
      </w:r>
      <w:r>
        <w:rPr>
          <w:spacing w:val="-10"/>
        </w:rPr>
        <w:t xml:space="preserve"> 4</w:t>
      </w:r>
    </w:p>
    <w:p w:rsidR="009D6732" w:rsidRDefault="009D6732">
      <w:pPr>
        <w:pStyle w:val="a3"/>
        <w:spacing w:before="98"/>
      </w:pPr>
    </w:p>
    <w:p w:rsidR="009D6732" w:rsidRDefault="00857A9E">
      <w:pPr>
        <w:pStyle w:val="2"/>
        <w:ind w:right="221"/>
      </w:pPr>
      <w:r>
        <w:t>Порядок</w:t>
      </w:r>
      <w:r>
        <w:rPr>
          <w:spacing w:val="-8"/>
        </w:rPr>
        <w:t xml:space="preserve"> </w:t>
      </w:r>
      <w:r>
        <w:t>представления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защиты</w:t>
      </w:r>
      <w:r>
        <w:rPr>
          <w:spacing w:val="-9"/>
        </w:rPr>
        <w:t xml:space="preserve"> </w:t>
      </w:r>
      <w:r>
        <w:t>отчета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практике</w:t>
      </w:r>
    </w:p>
    <w:p w:rsidR="009D6732" w:rsidRDefault="009D6732">
      <w:pPr>
        <w:pStyle w:val="a3"/>
        <w:spacing w:before="98"/>
        <w:rPr>
          <w:b/>
        </w:rPr>
      </w:pPr>
    </w:p>
    <w:p w:rsidR="009D6732" w:rsidRDefault="00857A9E">
      <w:pPr>
        <w:pStyle w:val="a3"/>
        <w:spacing w:line="276" w:lineRule="auto"/>
        <w:ind w:left="285" w:right="144" w:firstLine="707"/>
        <w:jc w:val="both"/>
      </w:pPr>
      <w:r>
        <w:t>По окончании производственной (технологической</w:t>
      </w:r>
      <w:r w:rsidR="00451BCD">
        <w:t xml:space="preserve"> (отраслевой</w:t>
      </w:r>
      <w:r>
        <w:t>) практики обучающийся защищает отчет по практике.</w:t>
      </w:r>
    </w:p>
    <w:p w:rsidR="009D6732" w:rsidRDefault="00857A9E">
      <w:pPr>
        <w:pStyle w:val="a3"/>
        <w:spacing w:line="276" w:lineRule="auto"/>
        <w:ind w:left="285" w:right="145" w:firstLine="707"/>
        <w:jc w:val="both"/>
      </w:pPr>
      <w:r>
        <w:t>При защите отчета учитываются: качество выполнения и оформления отчета, актуальность собранных информационных материалов, научный уровень проведенных исследований и расчетов, качество подготовленных рабочих материалов, а также отзыв руководителя производственной (технологической</w:t>
      </w:r>
      <w:r w:rsidR="00451BCD">
        <w:t xml:space="preserve"> (отраслевой</w:t>
      </w:r>
      <w:r>
        <w:t>) практики от предприятия.</w:t>
      </w:r>
    </w:p>
    <w:p w:rsidR="009D6732" w:rsidRDefault="00857A9E">
      <w:pPr>
        <w:pStyle w:val="a3"/>
        <w:spacing w:before="1" w:line="276" w:lineRule="auto"/>
        <w:ind w:left="285" w:right="141" w:firstLine="707"/>
        <w:jc w:val="both"/>
      </w:pPr>
      <w:r>
        <w:t>Обучающиеся, не выполнившие программы производственной (технологической</w:t>
      </w:r>
      <w:r w:rsidR="00451BCD">
        <w:t xml:space="preserve"> (отраслевой</w:t>
      </w:r>
      <w:r>
        <w:t>) практики, направляются на производственную (технологическую</w:t>
      </w:r>
      <w:r w:rsidR="00451BCD">
        <w:t xml:space="preserve"> (отраслевую</w:t>
      </w:r>
      <w:r>
        <w:t>) практику повторно в свободное от учебы время.</w:t>
      </w:r>
    </w:p>
    <w:p w:rsidR="009D6732" w:rsidRDefault="00857A9E">
      <w:pPr>
        <w:pStyle w:val="a3"/>
        <w:spacing w:line="276" w:lineRule="auto"/>
        <w:ind w:left="285" w:right="138" w:firstLine="707"/>
        <w:jc w:val="both"/>
      </w:pPr>
      <w:r>
        <w:t>Обучающиеся, не выполнившие программы производственной (технологической</w:t>
      </w:r>
      <w:r w:rsidR="00451BCD">
        <w:t xml:space="preserve"> (отраслевой</w:t>
      </w:r>
      <w:r>
        <w:t>) практики без уважительной причины или не прошедшие промежуточную аттестацию по итогам производственной (технологической</w:t>
      </w:r>
      <w:r w:rsidR="00451BCD">
        <w:t xml:space="preserve"> (отраслевой</w:t>
      </w:r>
      <w:r>
        <w:t>) практики,</w:t>
      </w:r>
      <w:r>
        <w:rPr>
          <w:spacing w:val="-18"/>
        </w:rPr>
        <w:t xml:space="preserve"> </w:t>
      </w:r>
      <w:r>
        <w:t>считаются</w:t>
      </w:r>
      <w:r>
        <w:rPr>
          <w:spacing w:val="-17"/>
        </w:rPr>
        <w:t xml:space="preserve"> </w:t>
      </w:r>
      <w:r>
        <w:t>имеющими</w:t>
      </w:r>
      <w:r>
        <w:rPr>
          <w:spacing w:val="-18"/>
        </w:rPr>
        <w:t xml:space="preserve"> </w:t>
      </w:r>
      <w:r>
        <w:t>академическую</w:t>
      </w:r>
      <w:r>
        <w:rPr>
          <w:spacing w:val="-17"/>
        </w:rPr>
        <w:t xml:space="preserve"> </w:t>
      </w:r>
      <w:r>
        <w:t>задолженность,</w:t>
      </w:r>
      <w:r>
        <w:rPr>
          <w:spacing w:val="-18"/>
        </w:rPr>
        <w:t xml:space="preserve"> </w:t>
      </w:r>
      <w:r>
        <w:t>подлежащую ликвидации в установленные сроки.</w:t>
      </w:r>
    </w:p>
    <w:p w:rsidR="009D6732" w:rsidRDefault="009D6732">
      <w:pPr>
        <w:pStyle w:val="a3"/>
        <w:spacing w:line="276" w:lineRule="auto"/>
        <w:jc w:val="both"/>
        <w:sectPr w:rsidR="009D6732">
          <w:pgSz w:w="11910" w:h="16840"/>
          <w:pgMar w:top="1040" w:right="708" w:bottom="1200" w:left="1417" w:header="0" w:footer="975" w:gutter="0"/>
          <w:cols w:space="720"/>
        </w:sectPr>
      </w:pPr>
    </w:p>
    <w:p w:rsidR="009D6732" w:rsidRDefault="00857A9E">
      <w:pPr>
        <w:pStyle w:val="a3"/>
        <w:spacing w:before="74"/>
        <w:ind w:right="137"/>
        <w:jc w:val="right"/>
      </w:pPr>
      <w:r>
        <w:lastRenderedPageBreak/>
        <w:t>Приложение</w:t>
      </w:r>
      <w:r>
        <w:rPr>
          <w:spacing w:val="-10"/>
        </w:rPr>
        <w:t xml:space="preserve"> 5</w:t>
      </w:r>
    </w:p>
    <w:p w:rsidR="009D6732" w:rsidRDefault="009D6732">
      <w:pPr>
        <w:pStyle w:val="a3"/>
        <w:spacing w:before="98"/>
      </w:pPr>
    </w:p>
    <w:p w:rsidR="009D6732" w:rsidRDefault="00857A9E">
      <w:pPr>
        <w:pStyle w:val="2"/>
        <w:ind w:right="218"/>
      </w:pPr>
      <w:r>
        <w:t>Критерии</w:t>
      </w:r>
      <w:r>
        <w:rPr>
          <w:spacing w:val="-9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отчета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практике</w:t>
      </w:r>
    </w:p>
    <w:p w:rsidR="009D6732" w:rsidRDefault="009D6732">
      <w:pPr>
        <w:pStyle w:val="a3"/>
        <w:spacing w:before="98"/>
        <w:rPr>
          <w:b/>
        </w:rPr>
      </w:pPr>
    </w:p>
    <w:p w:rsidR="009D6732" w:rsidRDefault="00857A9E">
      <w:pPr>
        <w:pStyle w:val="a3"/>
        <w:spacing w:after="9" w:line="276" w:lineRule="auto"/>
        <w:ind w:left="285" w:right="139" w:firstLine="707"/>
        <w:jc w:val="both"/>
      </w:pPr>
      <w:r>
        <w:t>Оценивание знаний, умений и навыков по результатам прохождения производственной (технологической</w:t>
      </w:r>
      <w:r w:rsidR="00D75EEA">
        <w:t>(отраслевой</w:t>
      </w:r>
      <w:r>
        <w:t>) практики осуществляется посредством использования следующих видов оценочных средств:</w:t>
      </w:r>
    </w:p>
    <w:tbl>
      <w:tblPr>
        <w:tblStyle w:val="TableNormal"/>
        <w:tblW w:w="0" w:type="auto"/>
        <w:tblInd w:w="278" w:type="dxa"/>
        <w:tblLayout w:type="fixed"/>
        <w:tblLook w:val="01E0" w:firstRow="1" w:lastRow="1" w:firstColumn="1" w:lastColumn="1" w:noHBand="0" w:noVBand="0"/>
      </w:tblPr>
      <w:tblGrid>
        <w:gridCol w:w="5753"/>
      </w:tblGrid>
      <w:tr w:rsidR="009D6732">
        <w:trPr>
          <w:trHeight w:val="317"/>
        </w:trPr>
        <w:tc>
          <w:tcPr>
            <w:tcW w:w="5753" w:type="dxa"/>
          </w:tcPr>
          <w:p w:rsidR="009D6732" w:rsidRDefault="00857A9E">
            <w:pPr>
              <w:pStyle w:val="TableParagraph"/>
              <w:tabs>
                <w:tab w:val="left" w:pos="827"/>
              </w:tabs>
              <w:spacing w:line="297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  <w:t>Анализ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прохождении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практики;</w:t>
            </w:r>
          </w:p>
        </w:tc>
      </w:tr>
      <w:tr w:rsidR="009D6732">
        <w:trPr>
          <w:trHeight w:val="317"/>
        </w:trPr>
        <w:tc>
          <w:tcPr>
            <w:tcW w:w="5753" w:type="dxa"/>
          </w:tcPr>
          <w:p w:rsidR="009D6732" w:rsidRDefault="00857A9E">
            <w:pPr>
              <w:pStyle w:val="TableParagraph"/>
              <w:tabs>
                <w:tab w:val="left" w:pos="827"/>
              </w:tabs>
              <w:spacing w:line="297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  <w:t>Защита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практике.</w:t>
            </w:r>
          </w:p>
        </w:tc>
      </w:tr>
    </w:tbl>
    <w:p w:rsidR="009D6732" w:rsidRDefault="00857A9E">
      <w:pPr>
        <w:pStyle w:val="a3"/>
        <w:spacing w:line="276" w:lineRule="auto"/>
        <w:ind w:left="285" w:right="138" w:firstLine="707"/>
        <w:jc w:val="both"/>
      </w:pPr>
      <w:r>
        <w:t>Промежуточная аттестация по производственной (технологической)</w:t>
      </w:r>
      <w:r w:rsidR="00D75EEA" w:rsidRPr="00D75EEA">
        <w:t xml:space="preserve"> </w:t>
      </w:r>
      <w:r w:rsidR="00D75EEA">
        <w:t>(отраслевой</w:t>
      </w:r>
      <w:r>
        <w:t xml:space="preserve"> практике</w:t>
      </w:r>
      <w:r>
        <w:rPr>
          <w:spacing w:val="-3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зачета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оценкой. 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результатов защиты отчета по практике представлены в таблице.</w:t>
      </w:r>
    </w:p>
    <w:p w:rsidR="009D6732" w:rsidRDefault="009D6732">
      <w:pPr>
        <w:pStyle w:val="a3"/>
        <w:rPr>
          <w:sz w:val="20"/>
        </w:rPr>
      </w:pPr>
    </w:p>
    <w:p w:rsidR="009D6732" w:rsidRDefault="009D6732">
      <w:pPr>
        <w:pStyle w:val="a3"/>
        <w:rPr>
          <w:sz w:val="20"/>
        </w:rPr>
      </w:pPr>
    </w:p>
    <w:p w:rsidR="009D6732" w:rsidRDefault="009D6732">
      <w:pPr>
        <w:pStyle w:val="a3"/>
        <w:spacing w:before="2"/>
        <w:rPr>
          <w:sz w:val="20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6776"/>
      </w:tblGrid>
      <w:tr w:rsidR="009D6732" w:rsidTr="007D2AD6">
        <w:trPr>
          <w:trHeight w:val="827"/>
          <w:tblHeader/>
        </w:trPr>
        <w:tc>
          <w:tcPr>
            <w:tcW w:w="2439" w:type="dxa"/>
          </w:tcPr>
          <w:p w:rsidR="009D6732" w:rsidRDefault="00857A9E">
            <w:pPr>
              <w:pStyle w:val="TableParagraph"/>
              <w:spacing w:line="276" w:lineRule="exact"/>
              <w:ind w:left="163" w:right="158" w:hanging="2"/>
              <w:jc w:val="center"/>
              <w:rPr>
                <w:sz w:val="24"/>
              </w:rPr>
            </w:pPr>
            <w:r>
              <w:rPr>
                <w:sz w:val="24"/>
              </w:rPr>
              <w:t>Критерии оценки результатов защиты отчета по практике</w:t>
            </w:r>
          </w:p>
        </w:tc>
        <w:tc>
          <w:tcPr>
            <w:tcW w:w="6776" w:type="dxa"/>
          </w:tcPr>
          <w:p w:rsidR="009D6732" w:rsidRDefault="00857A9E">
            <w:pPr>
              <w:pStyle w:val="TableParagraph"/>
              <w:spacing w:line="275" w:lineRule="exact"/>
              <w:ind w:left="743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сформированных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9D6732" w:rsidTr="00C342AE">
        <w:trPr>
          <w:trHeight w:val="274"/>
        </w:trPr>
        <w:tc>
          <w:tcPr>
            <w:tcW w:w="2439" w:type="dxa"/>
          </w:tcPr>
          <w:p w:rsidR="009D6732" w:rsidRDefault="00857A9E">
            <w:pPr>
              <w:pStyle w:val="TableParagraph"/>
              <w:spacing w:line="275" w:lineRule="exact"/>
              <w:ind w:left="453"/>
              <w:rPr>
                <w:sz w:val="24"/>
              </w:rPr>
            </w:pPr>
            <w:r>
              <w:rPr>
                <w:sz w:val="24"/>
              </w:rPr>
              <w:t>«Отлично»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9D6732" w:rsidRDefault="00857A9E">
            <w:pPr>
              <w:pStyle w:val="TableParagraph"/>
              <w:spacing w:before="5"/>
              <w:ind w:left="563"/>
              <w:rPr>
                <w:sz w:val="24"/>
              </w:rPr>
            </w:pPr>
            <w:r>
              <w:rPr>
                <w:spacing w:val="-2"/>
                <w:sz w:val="24"/>
              </w:rPr>
              <w:t>«Зачтено»</w:t>
            </w:r>
          </w:p>
        </w:tc>
        <w:tc>
          <w:tcPr>
            <w:tcW w:w="6776" w:type="dxa"/>
          </w:tcPr>
          <w:p w:rsidR="009D6732" w:rsidRDefault="00A64D20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206" w:firstLine="18"/>
              <w:rPr>
                <w:sz w:val="24"/>
              </w:rPr>
            </w:pPr>
            <w:r w:rsidRPr="00A64D20">
              <w:rPr>
                <w:sz w:val="24"/>
              </w:rPr>
              <w:t>обучающийся демонстрирует высокий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 проведения исследования, детализации и стандартизации процессов защиты информации с использованием методов экономического анализа и моделирования</w:t>
            </w:r>
            <w:r w:rsidR="00C342AE" w:rsidRPr="00C342AE">
              <w:rPr>
                <w:sz w:val="24"/>
              </w:rPr>
              <w:t>;</w:t>
            </w:r>
          </w:p>
          <w:p w:rsidR="00C342AE" w:rsidRDefault="00A64D20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618" w:firstLine="18"/>
              <w:rPr>
                <w:sz w:val="24"/>
              </w:rPr>
            </w:pPr>
            <w:r w:rsidRPr="00A64D20">
              <w:rPr>
                <w:sz w:val="24"/>
              </w:rPr>
              <w:t xml:space="preserve">обучающийся </w:t>
            </w:r>
            <w:r>
              <w:rPr>
                <w:sz w:val="24"/>
              </w:rPr>
              <w:t>показывает высокий уровень умения выявлять</w:t>
            </w:r>
            <w:r w:rsidRPr="00A64D20">
              <w:rPr>
                <w:sz w:val="24"/>
              </w:rPr>
              <w:t xml:space="preserve"> краткосрочные и долгосрочные тренды </w:t>
            </w:r>
            <w:proofErr w:type="spellStart"/>
            <w:r w:rsidRPr="00A64D20">
              <w:rPr>
                <w:sz w:val="24"/>
              </w:rPr>
              <w:t>цифровизации</w:t>
            </w:r>
            <w:proofErr w:type="spellEnd"/>
            <w:r w:rsidRPr="00A64D20">
              <w:rPr>
                <w:sz w:val="24"/>
              </w:rPr>
              <w:t xml:space="preserve"> и развития средств обеспечения информационной безопасности, применяет современные технологии для улучшения устойчивости и надежности защищаемых систем</w:t>
            </w:r>
            <w:r w:rsidR="00857A9E" w:rsidRPr="00C342AE">
              <w:rPr>
                <w:sz w:val="24"/>
              </w:rPr>
              <w:t xml:space="preserve">; </w:t>
            </w:r>
          </w:p>
          <w:p w:rsidR="009D6732" w:rsidRPr="00C342AE" w:rsidRDefault="00C342A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618" w:firstLine="18"/>
              <w:rPr>
                <w:sz w:val="24"/>
              </w:rPr>
            </w:pPr>
            <w:r>
              <w:rPr>
                <w:sz w:val="24"/>
              </w:rPr>
              <w:t>обучающий показал высокий уровень обработки</w:t>
            </w:r>
            <w:r w:rsidR="00857A9E" w:rsidRPr="00C342AE">
              <w:rPr>
                <w:sz w:val="24"/>
              </w:rPr>
              <w:t xml:space="preserve"> и анализа полученной информации;</w:t>
            </w:r>
          </w:p>
          <w:p w:rsidR="009D6732" w:rsidRDefault="00C342A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252" w:firstLine="18"/>
              <w:rPr>
                <w:sz w:val="24"/>
              </w:rPr>
            </w:pPr>
            <w:r w:rsidRPr="00C342AE">
              <w:rPr>
                <w:sz w:val="24"/>
              </w:rPr>
              <w:t xml:space="preserve">обучающийся глубоко и всесторонне усвоил нормативные и методические документы, </w:t>
            </w:r>
            <w:r w:rsidR="00A64D20" w:rsidRPr="00A64D20">
              <w:rPr>
                <w:sz w:val="24"/>
              </w:rPr>
              <w:t>регламентирующие обеспечение и контроль информационной безопасности в организациях</w:t>
            </w:r>
            <w:r w:rsidR="00857A9E">
              <w:rPr>
                <w:spacing w:val="-2"/>
                <w:sz w:val="24"/>
              </w:rPr>
              <w:t>;</w:t>
            </w:r>
          </w:p>
          <w:p w:rsidR="009D6732" w:rsidRDefault="00857A9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365" w:firstLine="18"/>
              <w:rPr>
                <w:sz w:val="24"/>
              </w:rPr>
            </w:pPr>
            <w:r>
              <w:rPr>
                <w:sz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:rsidR="009D6732" w:rsidRDefault="00857A9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firstLine="18"/>
              <w:rPr>
                <w:sz w:val="24"/>
              </w:rPr>
            </w:pPr>
            <w:r>
              <w:rPr>
                <w:sz w:val="24"/>
              </w:rPr>
              <w:t>делает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обобщения;</w:t>
            </w:r>
          </w:p>
          <w:p w:rsidR="009D6732" w:rsidRDefault="00857A9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292" w:firstLine="18"/>
              <w:rPr>
                <w:sz w:val="24"/>
              </w:rPr>
            </w:pPr>
            <w:r>
              <w:rPr>
                <w:sz w:val="24"/>
              </w:rPr>
              <w:t>содержание отчета по практике обучающегося полностью соответствует требованиям к нему;</w:t>
            </w:r>
          </w:p>
          <w:p w:rsidR="009D6732" w:rsidRDefault="00857A9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167" w:firstLine="18"/>
              <w:rPr>
                <w:sz w:val="24"/>
              </w:rPr>
            </w:pPr>
            <w:r>
              <w:rPr>
                <w:sz w:val="24"/>
              </w:rPr>
              <w:t>обучающийся соблюдает требования к оформлению отчета по практике;</w:t>
            </w:r>
          </w:p>
          <w:p w:rsidR="009D6732" w:rsidRDefault="00857A9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302" w:firstLine="18"/>
              <w:rPr>
                <w:sz w:val="24"/>
              </w:rPr>
            </w:pPr>
            <w:r>
              <w:rPr>
                <w:sz w:val="24"/>
              </w:rPr>
              <w:t>обучающийся четко выделяет основные результаты своей профессиональной деятельности;</w:t>
            </w:r>
          </w:p>
          <w:p w:rsidR="009D6732" w:rsidRDefault="00857A9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firstLine="18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:rsidR="009D6732" w:rsidRDefault="00857A9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1093" w:firstLine="18"/>
              <w:rPr>
                <w:sz w:val="24"/>
              </w:rPr>
            </w:pPr>
            <w:r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:rsidR="009D6732" w:rsidRDefault="00857A9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spacing w:line="270" w:lineRule="atLeast"/>
              <w:ind w:right="712" w:firstLine="18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обучающийся точно и грамотно использует профессиональную терминологию при защите отчета по </w:t>
            </w:r>
            <w:r>
              <w:rPr>
                <w:spacing w:val="-2"/>
                <w:sz w:val="24"/>
              </w:rPr>
              <w:t>практике.</w:t>
            </w:r>
          </w:p>
        </w:tc>
      </w:tr>
      <w:tr w:rsidR="00C342AE" w:rsidTr="00C342AE">
        <w:trPr>
          <w:trHeight w:val="274"/>
        </w:trPr>
        <w:tc>
          <w:tcPr>
            <w:tcW w:w="2439" w:type="dxa"/>
          </w:tcPr>
          <w:p w:rsidR="00C342AE" w:rsidRDefault="00C342AE" w:rsidP="00C342AE">
            <w:pPr>
              <w:pStyle w:val="TableParagraph"/>
              <w:spacing w:line="275" w:lineRule="exact"/>
              <w:ind w:left="51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«Хорошо»/</w:t>
            </w:r>
          </w:p>
          <w:p w:rsidR="00C342AE" w:rsidRDefault="00C342AE" w:rsidP="00C342AE">
            <w:pPr>
              <w:pStyle w:val="TableParagraph"/>
              <w:spacing w:before="2"/>
              <w:ind w:left="563"/>
              <w:rPr>
                <w:sz w:val="24"/>
              </w:rPr>
            </w:pPr>
            <w:r>
              <w:rPr>
                <w:spacing w:val="-2"/>
                <w:sz w:val="24"/>
              </w:rPr>
              <w:t>«Зачтено»</w:t>
            </w:r>
          </w:p>
        </w:tc>
        <w:tc>
          <w:tcPr>
            <w:tcW w:w="6776" w:type="dxa"/>
          </w:tcPr>
          <w:p w:rsidR="00C342AE" w:rsidRDefault="00A64D20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206" w:firstLine="18"/>
              <w:rPr>
                <w:sz w:val="24"/>
              </w:rPr>
            </w:pPr>
            <w:r w:rsidRPr="00A64D20">
              <w:rPr>
                <w:sz w:val="24"/>
              </w:rPr>
              <w:t xml:space="preserve">обучающийся демонстрирует </w:t>
            </w:r>
            <w:r>
              <w:rPr>
                <w:sz w:val="24"/>
              </w:rPr>
              <w:t>хороший</w:t>
            </w:r>
            <w:r w:rsidRPr="00A64D20">
              <w:rPr>
                <w:sz w:val="24"/>
              </w:rPr>
              <w:t xml:space="preserve">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 проведения исследования, детализации и стандартизации процессов защиты информации с использованием методов экономического анализа и моделирования</w:t>
            </w:r>
            <w:r w:rsidR="00C342AE">
              <w:rPr>
                <w:spacing w:val="-2"/>
                <w:sz w:val="24"/>
              </w:rPr>
              <w:t>;</w:t>
            </w:r>
          </w:p>
          <w:p w:rsidR="00C342AE" w:rsidRPr="007D2AD6" w:rsidRDefault="00A64D20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618" w:firstLine="18"/>
              <w:rPr>
                <w:sz w:val="24"/>
              </w:rPr>
            </w:pPr>
            <w:r w:rsidRPr="00A64D20">
              <w:rPr>
                <w:sz w:val="24"/>
              </w:rPr>
              <w:t xml:space="preserve">обучающийся </w:t>
            </w:r>
            <w:r>
              <w:rPr>
                <w:sz w:val="24"/>
              </w:rPr>
              <w:t>хорошо</w:t>
            </w:r>
            <w:r w:rsidRPr="00A64D20">
              <w:rPr>
                <w:sz w:val="24"/>
              </w:rPr>
              <w:t xml:space="preserve"> выявляет краткосрочные и долгосрочные тренды </w:t>
            </w:r>
            <w:proofErr w:type="spellStart"/>
            <w:r w:rsidRPr="00A64D20">
              <w:rPr>
                <w:sz w:val="24"/>
              </w:rPr>
              <w:t>цифровизации</w:t>
            </w:r>
            <w:proofErr w:type="spellEnd"/>
            <w:r w:rsidRPr="00A64D20">
              <w:rPr>
                <w:sz w:val="24"/>
              </w:rPr>
              <w:t xml:space="preserve"> и развития средств обеспечения информационной безопасности, применяет современные технологии для улучшения устойчивости и надежности защищаемых систем</w:t>
            </w:r>
            <w:r w:rsidR="00C342AE" w:rsidRPr="00C342AE">
              <w:rPr>
                <w:sz w:val="24"/>
              </w:rPr>
              <w:t xml:space="preserve">; </w:t>
            </w:r>
          </w:p>
          <w:p w:rsidR="00C342AE" w:rsidRP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618" w:firstLine="18"/>
              <w:rPr>
                <w:sz w:val="24"/>
              </w:rPr>
            </w:pPr>
            <w:r>
              <w:rPr>
                <w:sz w:val="24"/>
              </w:rPr>
              <w:t>обучающий показал хороший уровень обработки</w:t>
            </w:r>
            <w:r w:rsidRPr="00C342AE">
              <w:rPr>
                <w:sz w:val="24"/>
              </w:rPr>
              <w:t xml:space="preserve"> и анализа полученной информации;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252" w:firstLine="18"/>
              <w:rPr>
                <w:sz w:val="24"/>
              </w:rPr>
            </w:pPr>
            <w:r w:rsidRPr="00C342AE">
              <w:rPr>
                <w:sz w:val="24"/>
              </w:rPr>
              <w:t xml:space="preserve">обучающийся глубоко и всесторонне усвоил нормативные и методические документы, </w:t>
            </w:r>
            <w:r w:rsidR="00A64D20" w:rsidRPr="00A64D20">
              <w:rPr>
                <w:sz w:val="24"/>
              </w:rPr>
              <w:t>регламентирующие обеспечение и контроль информационной безопасности в организациях</w:t>
            </w:r>
            <w:r>
              <w:rPr>
                <w:spacing w:val="-2"/>
                <w:sz w:val="24"/>
              </w:rPr>
              <w:t>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1340" w:firstLine="18"/>
              <w:rPr>
                <w:sz w:val="24"/>
              </w:rPr>
            </w:pPr>
            <w:r>
              <w:rPr>
                <w:sz w:val="24"/>
              </w:rPr>
              <w:t xml:space="preserve">обучающийся всесторонне усвоил руководящие </w:t>
            </w:r>
            <w:r>
              <w:rPr>
                <w:spacing w:val="-2"/>
                <w:sz w:val="24"/>
              </w:rPr>
              <w:t>документы;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374" w:firstLine="18"/>
              <w:rPr>
                <w:sz w:val="24"/>
              </w:rPr>
            </w:pPr>
            <w:r>
              <w:rPr>
                <w:sz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firstLine="18"/>
              <w:rPr>
                <w:sz w:val="24"/>
              </w:rPr>
            </w:pPr>
            <w:r>
              <w:rPr>
                <w:sz w:val="24"/>
              </w:rPr>
              <w:t>делает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292" w:firstLine="18"/>
              <w:rPr>
                <w:sz w:val="24"/>
              </w:rPr>
            </w:pPr>
            <w:r>
              <w:rPr>
                <w:sz w:val="24"/>
              </w:rPr>
              <w:t>содержание отчета по практике обучающегося полностью соответствует требованиям к нему;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167" w:firstLine="18"/>
              <w:rPr>
                <w:sz w:val="24"/>
              </w:rPr>
            </w:pPr>
            <w:r>
              <w:rPr>
                <w:sz w:val="24"/>
              </w:rPr>
              <w:t>обучающийся соблюдает требования к оформлению отчета по практике;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953" w:firstLine="18"/>
              <w:rPr>
                <w:sz w:val="24"/>
              </w:rPr>
            </w:pPr>
            <w:r>
              <w:rPr>
                <w:sz w:val="24"/>
              </w:rPr>
              <w:t>обучающийся выделяет основные результаты своей профессиональной деятельности;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firstLine="18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1081" w:firstLine="18"/>
              <w:rPr>
                <w:sz w:val="24"/>
              </w:rPr>
            </w:pPr>
            <w:r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spacing w:line="270" w:lineRule="atLeast"/>
              <w:ind w:right="586" w:firstLine="18"/>
              <w:rPr>
                <w:sz w:val="24"/>
              </w:rPr>
            </w:pPr>
            <w:r>
              <w:rPr>
                <w:sz w:val="24"/>
              </w:rPr>
              <w:t>обучающийся грамотно использует профессиональную терминологию при защите отчета по практике.</w:t>
            </w:r>
          </w:p>
        </w:tc>
      </w:tr>
      <w:tr w:rsidR="00C342AE" w:rsidTr="00C342AE">
        <w:trPr>
          <w:trHeight w:val="274"/>
        </w:trPr>
        <w:tc>
          <w:tcPr>
            <w:tcW w:w="2439" w:type="dxa"/>
          </w:tcPr>
          <w:p w:rsidR="00C342AE" w:rsidRDefault="00C342AE" w:rsidP="00C342AE">
            <w:pPr>
              <w:pStyle w:val="TableParagraph"/>
              <w:spacing w:line="275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Неудовлетвори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тельно</w:t>
            </w:r>
            <w:proofErr w:type="spellEnd"/>
            <w:r>
              <w:rPr>
                <w:sz w:val="24"/>
              </w:rPr>
              <w:t xml:space="preserve">»/ «Не </w:t>
            </w:r>
            <w:r>
              <w:rPr>
                <w:spacing w:val="-2"/>
                <w:sz w:val="24"/>
              </w:rPr>
              <w:t>зачтено»</w:t>
            </w:r>
          </w:p>
        </w:tc>
        <w:tc>
          <w:tcPr>
            <w:tcW w:w="6776" w:type="dxa"/>
          </w:tcPr>
          <w:p w:rsidR="00C342AE" w:rsidRDefault="00C342AE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ind w:right="1040" w:firstLine="18"/>
              <w:rPr>
                <w:sz w:val="24"/>
              </w:rPr>
            </w:pPr>
            <w:r>
              <w:rPr>
                <w:sz w:val="24"/>
              </w:rPr>
              <w:t>обучающийся не до конца соблюдает требования к оформлению отчета по практике;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ind w:right="685" w:firstLine="18"/>
              <w:rPr>
                <w:sz w:val="24"/>
              </w:rPr>
            </w:pPr>
            <w:r>
              <w:rPr>
                <w:sz w:val="24"/>
              </w:rPr>
              <w:t>обучающийся недостаточно точно выделяет основные результаты своей профессиональной деятельности;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ind w:firstLine="18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ind w:right="1093" w:firstLine="18"/>
              <w:rPr>
                <w:sz w:val="24"/>
              </w:rPr>
            </w:pPr>
            <w:r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>
              <w:rPr>
                <w:sz w:val="24"/>
              </w:rPr>
              <w:t>обучающийся не использует профессиональную терминологи</w:t>
            </w:r>
            <w:r w:rsidR="007D2AD6">
              <w:rPr>
                <w:sz w:val="24"/>
              </w:rPr>
              <w:t>ю при защите отчета по практике</w:t>
            </w:r>
            <w:r w:rsidR="007D2AD6" w:rsidRPr="007D2AD6">
              <w:rPr>
                <w:sz w:val="24"/>
              </w:rPr>
              <w:t>;</w:t>
            </w:r>
          </w:p>
          <w:p w:rsidR="007D2AD6" w:rsidRPr="007D2AD6" w:rsidRDefault="00A64D20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A64D20">
              <w:rPr>
                <w:sz w:val="24"/>
              </w:rPr>
              <w:t xml:space="preserve">обучающийся демонстрирует </w:t>
            </w:r>
            <w:r>
              <w:rPr>
                <w:sz w:val="24"/>
              </w:rPr>
              <w:t>неудовлетворительный</w:t>
            </w:r>
            <w:r w:rsidRPr="00A64D20">
              <w:rPr>
                <w:sz w:val="24"/>
              </w:rPr>
              <w:t xml:space="preserve"> уровень профессиональных умений и навыков в определении и анализе </w:t>
            </w:r>
            <w:r w:rsidRPr="00A64D20">
              <w:rPr>
                <w:sz w:val="24"/>
              </w:rPr>
              <w:lastRenderedPageBreak/>
              <w:t>ключевых показателей эффективности системы информационной безопасности, включая управление инцидентами, уровень защиты и время реакции на угрозы; проведения исследования, детализации и стандартизации процессов защиты информации с использованием методов экономического анализа и моделирования</w:t>
            </w:r>
            <w:r w:rsidR="007D2AD6" w:rsidRPr="007D2AD6">
              <w:rPr>
                <w:sz w:val="24"/>
              </w:rPr>
              <w:t>;</w:t>
            </w:r>
          </w:p>
          <w:p w:rsidR="007D2AD6" w:rsidRPr="007D2AD6" w:rsidRDefault="00A64D20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A64D20">
              <w:rPr>
                <w:sz w:val="24"/>
              </w:rPr>
              <w:t xml:space="preserve">обучающийся </w:t>
            </w:r>
            <w:r>
              <w:rPr>
                <w:sz w:val="24"/>
              </w:rPr>
              <w:t>неудовлетворительно</w:t>
            </w:r>
            <w:r w:rsidRPr="00A64D20">
              <w:rPr>
                <w:sz w:val="24"/>
              </w:rPr>
              <w:t xml:space="preserve"> выявляет краткосрочные и долгосрочные тренды </w:t>
            </w:r>
            <w:proofErr w:type="spellStart"/>
            <w:r w:rsidRPr="00A64D20">
              <w:rPr>
                <w:sz w:val="24"/>
              </w:rPr>
              <w:t>цифровизации</w:t>
            </w:r>
            <w:proofErr w:type="spellEnd"/>
            <w:r w:rsidRPr="00A64D20">
              <w:rPr>
                <w:sz w:val="24"/>
              </w:rPr>
              <w:t xml:space="preserve"> и развития средств обеспечения информационной безопасности, применяет современные технологии для улучшения устойчивости и надежности защищаемых систем</w:t>
            </w:r>
            <w:r w:rsidR="007D2AD6" w:rsidRPr="007D2AD6">
              <w:rPr>
                <w:sz w:val="24"/>
              </w:rPr>
              <w:t>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обучающийся не</w:t>
            </w:r>
            <w:r w:rsidR="00A64D20">
              <w:rPr>
                <w:sz w:val="24"/>
              </w:rPr>
              <w:t>удовлетворительно изучил</w:t>
            </w:r>
            <w:r w:rsidRPr="007D2AD6">
              <w:rPr>
                <w:sz w:val="24"/>
              </w:rPr>
              <w:t xml:space="preserve"> нормативные и методические документы, </w:t>
            </w:r>
            <w:r w:rsidR="00A64D20" w:rsidRPr="00A64D20">
              <w:rPr>
                <w:sz w:val="24"/>
              </w:rPr>
              <w:t>регламентирующие обеспечение и контроль информационной безопасности в организациях</w:t>
            </w:r>
            <w:r w:rsidRPr="007D2AD6">
              <w:rPr>
                <w:sz w:val="24"/>
              </w:rPr>
              <w:t>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не может изложить основное содержание отчета по практике;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содержание отчета по практике обучающегося не соответствует требованиям к нему;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обучающийся не соблюдает требования к оформлению отчета по практике;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обучающийся не может выделить основные результаты своей профессиональной деятельности;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обучающийся не может аргументировано излагать материал;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отсутствует четкость в ответах обучающегося на поставленные вопросы;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обучающийся не может использовать профессиональную терминологию при защите отчета по практике.</w:t>
            </w:r>
          </w:p>
          <w:p w:rsidR="007D2AD6" w:rsidRDefault="007D2AD6" w:rsidP="00A64D20">
            <w:pPr>
              <w:pStyle w:val="TableParagraph"/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</w:p>
        </w:tc>
      </w:tr>
    </w:tbl>
    <w:p w:rsidR="009D6732" w:rsidRDefault="009D6732">
      <w:pPr>
        <w:pStyle w:val="TableParagraph"/>
        <w:spacing w:line="270" w:lineRule="atLeast"/>
        <w:rPr>
          <w:sz w:val="24"/>
        </w:rPr>
        <w:sectPr w:rsidR="009D6732">
          <w:pgSz w:w="11910" w:h="16840"/>
          <w:pgMar w:top="1040" w:right="708" w:bottom="1160" w:left="1417" w:header="0" w:footer="975" w:gutter="0"/>
          <w:cols w:space="720"/>
        </w:sectPr>
      </w:pPr>
    </w:p>
    <w:p w:rsidR="009D6732" w:rsidRDefault="009D6732">
      <w:pPr>
        <w:pStyle w:val="TableParagraph"/>
        <w:spacing w:line="274" w:lineRule="exact"/>
        <w:rPr>
          <w:sz w:val="24"/>
        </w:rPr>
        <w:sectPr w:rsidR="009D6732">
          <w:type w:val="continuous"/>
          <w:pgSz w:w="11910" w:h="16840"/>
          <w:pgMar w:top="1100" w:right="708" w:bottom="1200" w:left="1417" w:header="0" w:footer="975" w:gutter="0"/>
          <w:cols w:space="720"/>
        </w:sectPr>
      </w:pPr>
    </w:p>
    <w:p w:rsidR="00857A9E" w:rsidRDefault="00857A9E"/>
    <w:sectPr w:rsidR="00857A9E">
      <w:type w:val="continuous"/>
      <w:pgSz w:w="11910" w:h="16840"/>
      <w:pgMar w:top="1100" w:right="708" w:bottom="1200" w:left="1417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023" w:rsidRDefault="000A4023">
      <w:r>
        <w:separator/>
      </w:r>
    </w:p>
  </w:endnote>
  <w:endnote w:type="continuationSeparator" w:id="0">
    <w:p w:rsidR="000A4023" w:rsidRDefault="000A4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732" w:rsidRDefault="00857A9E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5600" behindDoc="1" locked="0" layoutInCell="1" allowOverlap="1">
              <wp:simplePos x="0" y="0"/>
              <wp:positionH relativeFrom="page">
                <wp:posOffset>3978275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6732" w:rsidRDefault="00857A9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3801EF">
                            <w:rPr>
                              <w:rFonts w:ascii="Calibri"/>
                              <w:noProof/>
                              <w:spacing w:val="-10"/>
                            </w:rPr>
                            <w:t>11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25pt;margin-top:780.9pt;width:12.6pt;height:13.05pt;z-index:-1593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fx+TcOIAAAANAQAADwAAAAAAAAAAAAAAAAD+AwAAZHJzL2Rvd25yZXYueG1sUEsF&#10;BgAAAAAEAAQA8wAAAA0FAAAAAA==&#10;" filled="f" stroked="f">
              <v:path arrowok="t"/>
              <v:textbox inset="0,0,0,0">
                <w:txbxContent>
                  <w:p w:rsidR="009D6732" w:rsidRDefault="00857A9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3801EF">
                      <w:rPr>
                        <w:rFonts w:ascii="Calibri"/>
                        <w:noProof/>
                        <w:spacing w:val="-10"/>
                      </w:rPr>
                      <w:t>11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732" w:rsidRDefault="00857A9E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6112" behindDoc="1" locked="0" layoutInCell="1" allowOverlap="1">
              <wp:simplePos x="0" y="0"/>
              <wp:positionH relativeFrom="page">
                <wp:posOffset>3978275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6732" w:rsidRPr="007D2AD6" w:rsidRDefault="00857A9E">
                          <w:pPr>
                            <w:spacing w:line="245" w:lineRule="exact"/>
                            <w:ind w:left="60"/>
                            <w:rPr>
                              <w:sz w:val="24"/>
                              <w:szCs w:val="24"/>
                            </w:rPr>
                          </w:pPr>
                          <w:r w:rsidRPr="007D2AD6"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D2AD6">
                            <w:rPr>
                              <w:spacing w:val="-1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7D2AD6"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3801EF">
                            <w:rPr>
                              <w:noProof/>
                              <w:spacing w:val="-10"/>
                              <w:sz w:val="24"/>
                              <w:szCs w:val="24"/>
                            </w:rPr>
                            <w:t>12</w:t>
                          </w:r>
                          <w:r w:rsidRPr="007D2AD6"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13.25pt;margin-top:780.9pt;width:12.6pt;height:13.05pt;z-index:-159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" filled="f" stroked="f">
              <v:path arrowok="t"/>
              <v:textbox inset="0,0,0,0">
                <w:txbxContent>
                  <w:p w:rsidR="009D6732" w:rsidRPr="007D2AD6" w:rsidRDefault="00857A9E">
                    <w:pPr>
                      <w:spacing w:line="245" w:lineRule="exact"/>
                      <w:ind w:left="60"/>
                      <w:rPr>
                        <w:sz w:val="24"/>
                        <w:szCs w:val="24"/>
                      </w:rPr>
                    </w:pPr>
                    <w:r w:rsidRPr="007D2AD6">
                      <w:rPr>
                        <w:spacing w:val="-10"/>
                        <w:sz w:val="24"/>
                        <w:szCs w:val="24"/>
                      </w:rPr>
                      <w:fldChar w:fldCharType="begin"/>
                    </w:r>
                    <w:r w:rsidRPr="007D2AD6">
                      <w:rPr>
                        <w:spacing w:val="-10"/>
                        <w:sz w:val="24"/>
                        <w:szCs w:val="24"/>
                      </w:rPr>
                      <w:instrText xml:space="preserve"> PAGE </w:instrText>
                    </w:r>
                    <w:r w:rsidRPr="007D2AD6">
                      <w:rPr>
                        <w:spacing w:val="-10"/>
                        <w:sz w:val="24"/>
                        <w:szCs w:val="24"/>
                      </w:rPr>
                      <w:fldChar w:fldCharType="separate"/>
                    </w:r>
                    <w:r w:rsidR="003801EF">
                      <w:rPr>
                        <w:noProof/>
                        <w:spacing w:val="-10"/>
                        <w:sz w:val="24"/>
                        <w:szCs w:val="24"/>
                      </w:rPr>
                      <w:t>12</w:t>
                    </w:r>
                    <w:r w:rsidRPr="007D2AD6">
                      <w:rPr>
                        <w:spacing w:val="-1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732" w:rsidRDefault="00857A9E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6624" behindDoc="1" locked="0" layoutInCell="1" allowOverlap="1">
              <wp:simplePos x="0" y="0"/>
              <wp:positionH relativeFrom="page">
                <wp:posOffset>3967098</wp:posOffset>
              </wp:positionH>
              <wp:positionV relativeFrom="page">
                <wp:posOffset>9917683</wp:posOffset>
              </wp:positionV>
              <wp:extent cx="16891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6732" w:rsidRDefault="00857A9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3801EF">
                            <w:rPr>
                              <w:rFonts w:ascii="Calibri"/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312.35pt;margin-top:780.9pt;width:13.3pt;height:13.05pt;z-index:-159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" filled="f" stroked="f">
              <v:path arrowok="t"/>
              <v:textbox inset="0,0,0,0">
                <w:txbxContent>
                  <w:p w:rsidR="009D6732" w:rsidRDefault="00857A9E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3801EF">
                      <w:rPr>
                        <w:rFonts w:ascii="Calibri"/>
                        <w:noProof/>
                        <w:spacing w:val="-5"/>
                      </w:rPr>
                      <w:t>19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023" w:rsidRDefault="000A4023">
      <w:r>
        <w:separator/>
      </w:r>
    </w:p>
  </w:footnote>
  <w:footnote w:type="continuationSeparator" w:id="0">
    <w:p w:rsidR="000A4023" w:rsidRDefault="000A40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7601670"/>
    <w:multiLevelType w:val="multilevel"/>
    <w:tmpl w:val="D7B27730"/>
    <w:lvl w:ilvl="0">
      <w:start w:val="1"/>
      <w:numFmt w:val="decimal"/>
      <w:lvlText w:val="%1."/>
      <w:lvlJc w:val="left"/>
      <w:pPr>
        <w:ind w:left="127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6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1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14" w:hanging="1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08" w:hanging="1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3" w:hanging="1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97" w:hanging="1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92" w:hanging="169"/>
      </w:pPr>
      <w:rPr>
        <w:rFonts w:hint="default"/>
        <w:lang w:val="ru-RU" w:eastAsia="en-US" w:bidi="ar-SA"/>
      </w:rPr>
    </w:lvl>
  </w:abstractNum>
  <w:abstractNum w:abstractNumId="3" w15:restartNumberingAfterBreak="0">
    <w:nsid w:val="0A417FC3"/>
    <w:multiLevelType w:val="hybridMultilevel"/>
    <w:tmpl w:val="6AB03EB6"/>
    <w:lvl w:ilvl="0" w:tplc="3E103BFC">
      <w:start w:val="1"/>
      <w:numFmt w:val="decimal"/>
      <w:lvlText w:val="%1."/>
      <w:lvlJc w:val="left"/>
      <w:pPr>
        <w:ind w:left="28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EAFBE6">
      <w:numFmt w:val="bullet"/>
      <w:lvlText w:val="•"/>
      <w:lvlJc w:val="left"/>
      <w:pPr>
        <w:ind w:left="285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C64A7E0">
      <w:numFmt w:val="bullet"/>
      <w:lvlText w:val="•"/>
      <w:lvlJc w:val="left"/>
      <w:pPr>
        <w:ind w:left="2180" w:hanging="173"/>
      </w:pPr>
      <w:rPr>
        <w:rFonts w:hint="default"/>
        <w:lang w:val="ru-RU" w:eastAsia="en-US" w:bidi="ar-SA"/>
      </w:rPr>
    </w:lvl>
    <w:lvl w:ilvl="3" w:tplc="D8CA4564">
      <w:numFmt w:val="bullet"/>
      <w:lvlText w:val="•"/>
      <w:lvlJc w:val="left"/>
      <w:pPr>
        <w:ind w:left="3130" w:hanging="173"/>
      </w:pPr>
      <w:rPr>
        <w:rFonts w:hint="default"/>
        <w:lang w:val="ru-RU" w:eastAsia="en-US" w:bidi="ar-SA"/>
      </w:rPr>
    </w:lvl>
    <w:lvl w:ilvl="4" w:tplc="7DC8CEA6">
      <w:numFmt w:val="bullet"/>
      <w:lvlText w:val="•"/>
      <w:lvlJc w:val="left"/>
      <w:pPr>
        <w:ind w:left="4080" w:hanging="173"/>
      </w:pPr>
      <w:rPr>
        <w:rFonts w:hint="default"/>
        <w:lang w:val="ru-RU" w:eastAsia="en-US" w:bidi="ar-SA"/>
      </w:rPr>
    </w:lvl>
    <w:lvl w:ilvl="5" w:tplc="46162038">
      <w:numFmt w:val="bullet"/>
      <w:lvlText w:val="•"/>
      <w:lvlJc w:val="left"/>
      <w:pPr>
        <w:ind w:left="5030" w:hanging="173"/>
      </w:pPr>
      <w:rPr>
        <w:rFonts w:hint="default"/>
        <w:lang w:val="ru-RU" w:eastAsia="en-US" w:bidi="ar-SA"/>
      </w:rPr>
    </w:lvl>
    <w:lvl w:ilvl="6" w:tplc="7A1E3ABC">
      <w:numFmt w:val="bullet"/>
      <w:lvlText w:val="•"/>
      <w:lvlJc w:val="left"/>
      <w:pPr>
        <w:ind w:left="5980" w:hanging="173"/>
      </w:pPr>
      <w:rPr>
        <w:rFonts w:hint="default"/>
        <w:lang w:val="ru-RU" w:eastAsia="en-US" w:bidi="ar-SA"/>
      </w:rPr>
    </w:lvl>
    <w:lvl w:ilvl="7" w:tplc="8E443F28">
      <w:numFmt w:val="bullet"/>
      <w:lvlText w:val="•"/>
      <w:lvlJc w:val="left"/>
      <w:pPr>
        <w:ind w:left="6930" w:hanging="173"/>
      </w:pPr>
      <w:rPr>
        <w:rFonts w:hint="default"/>
        <w:lang w:val="ru-RU" w:eastAsia="en-US" w:bidi="ar-SA"/>
      </w:rPr>
    </w:lvl>
    <w:lvl w:ilvl="8" w:tplc="58D2C48C">
      <w:numFmt w:val="bullet"/>
      <w:lvlText w:val="•"/>
      <w:lvlJc w:val="left"/>
      <w:pPr>
        <w:ind w:left="7881" w:hanging="173"/>
      </w:pPr>
      <w:rPr>
        <w:rFonts w:hint="default"/>
        <w:lang w:val="ru-RU" w:eastAsia="en-US" w:bidi="ar-SA"/>
      </w:rPr>
    </w:lvl>
  </w:abstractNum>
  <w:abstractNum w:abstractNumId="4" w15:restartNumberingAfterBreak="0">
    <w:nsid w:val="269A2994"/>
    <w:multiLevelType w:val="multilevel"/>
    <w:tmpl w:val="000000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7854582"/>
    <w:multiLevelType w:val="multilevel"/>
    <w:tmpl w:val="000000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7912F75"/>
    <w:multiLevelType w:val="multilevel"/>
    <w:tmpl w:val="000000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904495C"/>
    <w:multiLevelType w:val="multilevel"/>
    <w:tmpl w:val="0000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421076D"/>
    <w:multiLevelType w:val="hybridMultilevel"/>
    <w:tmpl w:val="13A60F50"/>
    <w:lvl w:ilvl="0" w:tplc="C3BC91E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0DAAA0A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BB1498BE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5D482B58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449A3C60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8E8AC220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F496B72E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D8BE9BEE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6026179A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9" w15:restartNumberingAfterBreak="0">
    <w:nsid w:val="35542829"/>
    <w:multiLevelType w:val="hybridMultilevel"/>
    <w:tmpl w:val="4058E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8143F"/>
    <w:multiLevelType w:val="hybridMultilevel"/>
    <w:tmpl w:val="E69A331E"/>
    <w:lvl w:ilvl="0" w:tplc="929289B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144027A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61800378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5282A31E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335A89A6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3A6EE6BE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8DCC5F8E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5614D8D0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52A4ADEE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11" w15:restartNumberingAfterBreak="0">
    <w:nsid w:val="3C553B5C"/>
    <w:multiLevelType w:val="multilevel"/>
    <w:tmpl w:val="0000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4EE2710D"/>
    <w:multiLevelType w:val="hybridMultilevel"/>
    <w:tmpl w:val="BCB4D290"/>
    <w:lvl w:ilvl="0" w:tplc="78EC5C7A">
      <w:start w:val="1"/>
      <w:numFmt w:val="decimal"/>
      <w:lvlText w:val="%1)"/>
      <w:lvlJc w:val="left"/>
      <w:pPr>
        <w:ind w:left="285" w:hanging="6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309156">
      <w:numFmt w:val="bullet"/>
      <w:lvlText w:val="•"/>
      <w:lvlJc w:val="left"/>
      <w:pPr>
        <w:ind w:left="1230" w:hanging="605"/>
      </w:pPr>
      <w:rPr>
        <w:rFonts w:hint="default"/>
        <w:lang w:val="ru-RU" w:eastAsia="en-US" w:bidi="ar-SA"/>
      </w:rPr>
    </w:lvl>
    <w:lvl w:ilvl="2" w:tplc="2676E07E">
      <w:numFmt w:val="bullet"/>
      <w:lvlText w:val="•"/>
      <w:lvlJc w:val="left"/>
      <w:pPr>
        <w:ind w:left="2180" w:hanging="605"/>
      </w:pPr>
      <w:rPr>
        <w:rFonts w:hint="default"/>
        <w:lang w:val="ru-RU" w:eastAsia="en-US" w:bidi="ar-SA"/>
      </w:rPr>
    </w:lvl>
    <w:lvl w:ilvl="3" w:tplc="DB1697D2">
      <w:numFmt w:val="bullet"/>
      <w:lvlText w:val="•"/>
      <w:lvlJc w:val="left"/>
      <w:pPr>
        <w:ind w:left="3130" w:hanging="605"/>
      </w:pPr>
      <w:rPr>
        <w:rFonts w:hint="default"/>
        <w:lang w:val="ru-RU" w:eastAsia="en-US" w:bidi="ar-SA"/>
      </w:rPr>
    </w:lvl>
    <w:lvl w:ilvl="4" w:tplc="FFB8EB70">
      <w:numFmt w:val="bullet"/>
      <w:lvlText w:val="•"/>
      <w:lvlJc w:val="left"/>
      <w:pPr>
        <w:ind w:left="4080" w:hanging="605"/>
      </w:pPr>
      <w:rPr>
        <w:rFonts w:hint="default"/>
        <w:lang w:val="ru-RU" w:eastAsia="en-US" w:bidi="ar-SA"/>
      </w:rPr>
    </w:lvl>
    <w:lvl w:ilvl="5" w:tplc="E96203F6">
      <w:numFmt w:val="bullet"/>
      <w:lvlText w:val="•"/>
      <w:lvlJc w:val="left"/>
      <w:pPr>
        <w:ind w:left="5030" w:hanging="605"/>
      </w:pPr>
      <w:rPr>
        <w:rFonts w:hint="default"/>
        <w:lang w:val="ru-RU" w:eastAsia="en-US" w:bidi="ar-SA"/>
      </w:rPr>
    </w:lvl>
    <w:lvl w:ilvl="6" w:tplc="4190AE02">
      <w:numFmt w:val="bullet"/>
      <w:lvlText w:val="•"/>
      <w:lvlJc w:val="left"/>
      <w:pPr>
        <w:ind w:left="5980" w:hanging="605"/>
      </w:pPr>
      <w:rPr>
        <w:rFonts w:hint="default"/>
        <w:lang w:val="ru-RU" w:eastAsia="en-US" w:bidi="ar-SA"/>
      </w:rPr>
    </w:lvl>
    <w:lvl w:ilvl="7" w:tplc="2A926698">
      <w:numFmt w:val="bullet"/>
      <w:lvlText w:val="•"/>
      <w:lvlJc w:val="left"/>
      <w:pPr>
        <w:ind w:left="6930" w:hanging="605"/>
      </w:pPr>
      <w:rPr>
        <w:rFonts w:hint="default"/>
        <w:lang w:val="ru-RU" w:eastAsia="en-US" w:bidi="ar-SA"/>
      </w:rPr>
    </w:lvl>
    <w:lvl w:ilvl="8" w:tplc="2B7EEE80">
      <w:numFmt w:val="bullet"/>
      <w:lvlText w:val="•"/>
      <w:lvlJc w:val="left"/>
      <w:pPr>
        <w:ind w:left="7881" w:hanging="605"/>
      </w:pPr>
      <w:rPr>
        <w:rFonts w:hint="default"/>
        <w:lang w:val="ru-RU" w:eastAsia="en-US" w:bidi="ar-SA"/>
      </w:rPr>
    </w:lvl>
  </w:abstractNum>
  <w:abstractNum w:abstractNumId="13" w15:restartNumberingAfterBreak="0">
    <w:nsid w:val="52D15EE6"/>
    <w:multiLevelType w:val="hybridMultilevel"/>
    <w:tmpl w:val="4058E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E47EC3"/>
    <w:multiLevelType w:val="hybridMultilevel"/>
    <w:tmpl w:val="A7F4C7AA"/>
    <w:lvl w:ilvl="0" w:tplc="5B263FC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E12E25C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6986DA16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0CB28B96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7C1CA868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2D683A88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E87203D4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1942459E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31921A68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15" w15:restartNumberingAfterBreak="0">
    <w:nsid w:val="6B3A6837"/>
    <w:multiLevelType w:val="hybridMultilevel"/>
    <w:tmpl w:val="A81A8D1E"/>
    <w:lvl w:ilvl="0" w:tplc="6214090C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F381A46">
      <w:numFmt w:val="bullet"/>
      <w:lvlText w:val="•"/>
      <w:lvlJc w:val="left"/>
      <w:pPr>
        <w:ind w:left="1252" w:hanging="221"/>
      </w:pPr>
      <w:rPr>
        <w:rFonts w:hint="default"/>
        <w:lang w:val="ru-RU" w:eastAsia="en-US" w:bidi="ar-SA"/>
      </w:rPr>
    </w:lvl>
    <w:lvl w:ilvl="2" w:tplc="799CDDDC">
      <w:numFmt w:val="bullet"/>
      <w:lvlText w:val="•"/>
      <w:lvlJc w:val="left"/>
      <w:pPr>
        <w:ind w:left="2185" w:hanging="221"/>
      </w:pPr>
      <w:rPr>
        <w:rFonts w:hint="default"/>
        <w:lang w:val="ru-RU" w:eastAsia="en-US" w:bidi="ar-SA"/>
      </w:rPr>
    </w:lvl>
    <w:lvl w:ilvl="3" w:tplc="DEF04F5E">
      <w:numFmt w:val="bullet"/>
      <w:lvlText w:val="•"/>
      <w:lvlJc w:val="left"/>
      <w:pPr>
        <w:ind w:left="3117" w:hanging="221"/>
      </w:pPr>
      <w:rPr>
        <w:rFonts w:hint="default"/>
        <w:lang w:val="ru-RU" w:eastAsia="en-US" w:bidi="ar-SA"/>
      </w:rPr>
    </w:lvl>
    <w:lvl w:ilvl="4" w:tplc="4116622E">
      <w:numFmt w:val="bullet"/>
      <w:lvlText w:val="•"/>
      <w:lvlJc w:val="left"/>
      <w:pPr>
        <w:ind w:left="4050" w:hanging="221"/>
      </w:pPr>
      <w:rPr>
        <w:rFonts w:hint="default"/>
        <w:lang w:val="ru-RU" w:eastAsia="en-US" w:bidi="ar-SA"/>
      </w:rPr>
    </w:lvl>
    <w:lvl w:ilvl="5" w:tplc="E5FEEB30">
      <w:numFmt w:val="bullet"/>
      <w:lvlText w:val="•"/>
      <w:lvlJc w:val="left"/>
      <w:pPr>
        <w:ind w:left="4983" w:hanging="221"/>
      </w:pPr>
      <w:rPr>
        <w:rFonts w:hint="default"/>
        <w:lang w:val="ru-RU" w:eastAsia="en-US" w:bidi="ar-SA"/>
      </w:rPr>
    </w:lvl>
    <w:lvl w:ilvl="6" w:tplc="1C3C7F00">
      <w:numFmt w:val="bullet"/>
      <w:lvlText w:val="•"/>
      <w:lvlJc w:val="left"/>
      <w:pPr>
        <w:ind w:left="5915" w:hanging="221"/>
      </w:pPr>
      <w:rPr>
        <w:rFonts w:hint="default"/>
        <w:lang w:val="ru-RU" w:eastAsia="en-US" w:bidi="ar-SA"/>
      </w:rPr>
    </w:lvl>
    <w:lvl w:ilvl="7" w:tplc="C9EE4FFE">
      <w:numFmt w:val="bullet"/>
      <w:lvlText w:val="•"/>
      <w:lvlJc w:val="left"/>
      <w:pPr>
        <w:ind w:left="6848" w:hanging="221"/>
      </w:pPr>
      <w:rPr>
        <w:rFonts w:hint="default"/>
        <w:lang w:val="ru-RU" w:eastAsia="en-US" w:bidi="ar-SA"/>
      </w:rPr>
    </w:lvl>
    <w:lvl w:ilvl="8" w:tplc="213682E8">
      <w:numFmt w:val="bullet"/>
      <w:lvlText w:val="•"/>
      <w:lvlJc w:val="left"/>
      <w:pPr>
        <w:ind w:left="7780" w:hanging="221"/>
      </w:pPr>
      <w:rPr>
        <w:rFonts w:hint="default"/>
        <w:lang w:val="ru-RU" w:eastAsia="en-US" w:bidi="ar-SA"/>
      </w:rPr>
    </w:lvl>
  </w:abstractNum>
  <w:abstractNum w:abstractNumId="16" w15:restartNumberingAfterBreak="0">
    <w:nsid w:val="6E1F6CB3"/>
    <w:multiLevelType w:val="hybridMultilevel"/>
    <w:tmpl w:val="4058E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F27983"/>
    <w:multiLevelType w:val="hybridMultilevel"/>
    <w:tmpl w:val="E676D2DA"/>
    <w:lvl w:ilvl="0" w:tplc="B2FC109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62C89EA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411419C8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7DEADEA0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23804F42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23E09B92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A19ECD4C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88B2AA7E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54DCD682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18" w15:restartNumberingAfterBreak="0">
    <w:nsid w:val="7352741A"/>
    <w:multiLevelType w:val="hybridMultilevel"/>
    <w:tmpl w:val="C7F45A30"/>
    <w:lvl w:ilvl="0" w:tplc="7FD6C39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2405DF6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32B2241C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9B242ECC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A762F21C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A2ECAE32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3DEA9510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F0AA6568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A28452FE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4"/>
  </w:num>
  <w:num w:numId="3">
    <w:abstractNumId w:val="8"/>
  </w:num>
  <w:num w:numId="4">
    <w:abstractNumId w:val="18"/>
  </w:num>
  <w:num w:numId="5">
    <w:abstractNumId w:val="10"/>
  </w:num>
  <w:num w:numId="6">
    <w:abstractNumId w:val="2"/>
  </w:num>
  <w:num w:numId="7">
    <w:abstractNumId w:val="3"/>
  </w:num>
  <w:num w:numId="8">
    <w:abstractNumId w:val="15"/>
  </w:num>
  <w:num w:numId="9">
    <w:abstractNumId w:val="12"/>
  </w:num>
  <w:num w:numId="10">
    <w:abstractNumId w:val="0"/>
  </w:num>
  <w:num w:numId="11">
    <w:abstractNumId w:val="1"/>
  </w:num>
  <w:num w:numId="12">
    <w:abstractNumId w:val="11"/>
  </w:num>
  <w:num w:numId="13">
    <w:abstractNumId w:val="16"/>
  </w:num>
  <w:num w:numId="14">
    <w:abstractNumId w:val="6"/>
  </w:num>
  <w:num w:numId="15">
    <w:abstractNumId w:val="7"/>
  </w:num>
  <w:num w:numId="16">
    <w:abstractNumId w:val="4"/>
  </w:num>
  <w:num w:numId="17">
    <w:abstractNumId w:val="9"/>
  </w:num>
  <w:num w:numId="18">
    <w:abstractNumId w:val="1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32"/>
    <w:rsid w:val="000A4023"/>
    <w:rsid w:val="002667B7"/>
    <w:rsid w:val="002C3579"/>
    <w:rsid w:val="0033723A"/>
    <w:rsid w:val="00375592"/>
    <w:rsid w:val="003801EF"/>
    <w:rsid w:val="003B3711"/>
    <w:rsid w:val="003F2B08"/>
    <w:rsid w:val="00451BCD"/>
    <w:rsid w:val="00546819"/>
    <w:rsid w:val="005B575B"/>
    <w:rsid w:val="00673D81"/>
    <w:rsid w:val="007122E4"/>
    <w:rsid w:val="007D2AD6"/>
    <w:rsid w:val="00851CC2"/>
    <w:rsid w:val="00857A9E"/>
    <w:rsid w:val="008626E0"/>
    <w:rsid w:val="00926363"/>
    <w:rsid w:val="009472D8"/>
    <w:rsid w:val="009B15D2"/>
    <w:rsid w:val="009D1894"/>
    <w:rsid w:val="009D6732"/>
    <w:rsid w:val="00A64D20"/>
    <w:rsid w:val="00AD2027"/>
    <w:rsid w:val="00B46994"/>
    <w:rsid w:val="00B90B4D"/>
    <w:rsid w:val="00B914B1"/>
    <w:rsid w:val="00C342AE"/>
    <w:rsid w:val="00C63030"/>
    <w:rsid w:val="00CE7ADF"/>
    <w:rsid w:val="00D63AE2"/>
    <w:rsid w:val="00D75EEA"/>
    <w:rsid w:val="00D771A6"/>
    <w:rsid w:val="00E1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8A0EB"/>
  <w15:docId w15:val="{6733B6BA-C8F9-4965-A368-3CA15F0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84" w:right="24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21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285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7D2A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2A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D2A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2AD6"/>
    <w:rPr>
      <w:rFonts w:ascii="Times New Roman" w:eastAsia="Times New Roman" w:hAnsi="Times New Roman" w:cs="Times New Roman"/>
      <w:lang w:val="ru-RU"/>
    </w:rPr>
  </w:style>
  <w:style w:type="paragraph" w:customStyle="1" w:styleId="Normal1">
    <w:name w:val="Normal1"/>
    <w:aliases w:val="Normal"/>
    <w:uiPriority w:val="99"/>
    <w:rsid w:val="00851CC2"/>
    <w:pPr>
      <w:widowControl/>
      <w:autoSpaceDE/>
      <w:autoSpaceDN/>
    </w:pPr>
    <w:rPr>
      <w:rFonts w:ascii="Georgia" w:eastAsia="Georgia" w:hAnsi="Georgia" w:cs="Georgia"/>
      <w:sz w:val="20"/>
      <w:szCs w:val="20"/>
      <w:lang w:val="ru-RU" w:eastAsia="ru-RU"/>
    </w:rPr>
  </w:style>
  <w:style w:type="table" w:customStyle="1" w:styleId="9">
    <w:name w:val="Сетка таблицы9"/>
    <w:basedOn w:val="a1"/>
    <w:next w:val="a9"/>
    <w:uiPriority w:val="39"/>
    <w:rsid w:val="002667B7"/>
    <w:pPr>
      <w:widowControl/>
      <w:autoSpaceDE/>
      <w:autoSpaceDN/>
    </w:pPr>
    <w:rPr>
      <w:rFonts w:eastAsia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266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673D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1370-FFA6-44C3-8DD0-6AF4EC143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19</Pages>
  <Words>5311</Words>
  <Characters>30279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Бобунов Андрей Федорович</dc:creator>
  <cp:lastModifiedBy>Rita</cp:lastModifiedBy>
  <cp:revision>16</cp:revision>
  <dcterms:created xsi:type="dcterms:W3CDTF">2025-11-21T08:23:00Z</dcterms:created>
  <dcterms:modified xsi:type="dcterms:W3CDTF">2026-09-27T09:16:00Z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2025-11-20T00:00:00Z</vt:filetime>
  </property>
  <property fmtid="{D5CDD505-2E9C-101B-9397-08002B2CF9AE}" pid="5" name="Producer">
    <vt:lpwstr>Microsoft® Word LTSC</vt:lpwstr>
  </property>
</Properties>
</file>