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894" w:rsidRPr="00615A48" w:rsidRDefault="00BA0894" w:rsidP="00615A48">
      <w:pPr>
        <w:shd w:val="clear" w:color="auto" w:fill="FFFFFF"/>
        <w:spacing w:after="0"/>
        <w:ind w:firstLine="709"/>
        <w:jc w:val="center"/>
        <w:rPr>
          <w:rFonts w:ascii="Times New Roman" w:hAnsi="Times New Roman" w:cs="Times New Roman"/>
          <w:b/>
          <w:color w:val="2C2D2E"/>
          <w:sz w:val="24"/>
          <w:szCs w:val="24"/>
          <w:lang w:eastAsia="ru-RU"/>
        </w:rPr>
      </w:pPr>
      <w:r w:rsidRPr="00615A48">
        <w:rPr>
          <w:rFonts w:ascii="Times New Roman" w:hAnsi="Times New Roman" w:cs="Times New Roman"/>
          <w:b/>
          <w:color w:val="2C2D2E"/>
          <w:sz w:val="24"/>
          <w:szCs w:val="24"/>
          <w:lang w:eastAsia="ru-RU"/>
        </w:rPr>
        <w:t>Примерные оценочные материалы, применяемые при проведении промежуточной аттестации по дисциплине (модулю) «Транспортно-экспедиционное обслуживание международных перевозок»</w:t>
      </w:r>
    </w:p>
    <w:p w:rsidR="00BA0894" w:rsidRPr="00615A48" w:rsidRDefault="00BA0894" w:rsidP="00615A48">
      <w:pPr>
        <w:shd w:val="clear" w:color="auto" w:fill="FFFFFF"/>
        <w:spacing w:after="0"/>
        <w:ind w:firstLine="709"/>
        <w:jc w:val="both"/>
        <w:rPr>
          <w:rFonts w:ascii="Times New Roman" w:hAnsi="Times New Roman" w:cs="Times New Roman"/>
          <w:b/>
          <w:color w:val="2C2D2E"/>
          <w:sz w:val="24"/>
          <w:szCs w:val="24"/>
          <w:lang w:eastAsia="ru-RU"/>
        </w:rPr>
      </w:pPr>
    </w:p>
    <w:p w:rsidR="00615A48" w:rsidRDefault="00615A48" w:rsidP="00615A48">
      <w:pPr>
        <w:spacing w:after="0"/>
        <w:ind w:firstLine="708"/>
        <w:jc w:val="both"/>
        <w:rPr>
          <w:rFonts w:ascii="Times New Roman" w:eastAsia="Times New Roman" w:hAnsi="Times New Roman" w:cs="Times New Roman"/>
          <w:iCs/>
          <w:noProof/>
          <w:sz w:val="24"/>
          <w:szCs w:val="24"/>
        </w:rPr>
      </w:pPr>
      <w:r w:rsidRPr="00615A48">
        <w:rPr>
          <w:rFonts w:ascii="Times New Roman" w:eastAsia="Times New Roman" w:hAnsi="Times New Roman" w:cs="Times New Roman"/>
          <w:iCs/>
          <w:noProof/>
          <w:sz w:val="24"/>
          <w:szCs w:val="24"/>
        </w:rPr>
        <w:t>Для успешного прохождения промежуточной аттестации студенту необходимо ответить на 2 теоретических вопроса, указанны</w:t>
      </w:r>
      <w:r>
        <w:rPr>
          <w:rFonts w:ascii="Times New Roman" w:eastAsia="Times New Roman" w:hAnsi="Times New Roman" w:cs="Times New Roman"/>
          <w:iCs/>
          <w:noProof/>
          <w:sz w:val="24"/>
          <w:szCs w:val="24"/>
        </w:rPr>
        <w:t>х</w:t>
      </w:r>
      <w:r w:rsidRPr="00615A48">
        <w:rPr>
          <w:rFonts w:ascii="Times New Roman" w:eastAsia="Times New Roman" w:hAnsi="Times New Roman" w:cs="Times New Roman"/>
          <w:iCs/>
          <w:noProof/>
          <w:sz w:val="24"/>
          <w:szCs w:val="24"/>
        </w:rPr>
        <w:t xml:space="preserve"> в экзаменационном билете.</w:t>
      </w:r>
    </w:p>
    <w:p w:rsidR="00615A48" w:rsidRPr="00615A48" w:rsidRDefault="00615A48" w:rsidP="00615A48">
      <w:pPr>
        <w:spacing w:after="0"/>
        <w:ind w:firstLine="708"/>
        <w:jc w:val="both"/>
        <w:rPr>
          <w:rFonts w:ascii="Times New Roman" w:eastAsia="Times New Roman" w:hAnsi="Times New Roman" w:cs="Times New Roman"/>
          <w:iCs/>
          <w:noProof/>
          <w:sz w:val="24"/>
          <w:szCs w:val="24"/>
        </w:rPr>
      </w:pPr>
    </w:p>
    <w:p w:rsidR="00BA0894" w:rsidRDefault="00BA0894" w:rsidP="00615A48">
      <w:pPr>
        <w:spacing w:after="0"/>
        <w:ind w:firstLine="709"/>
        <w:jc w:val="center"/>
        <w:rPr>
          <w:rFonts w:ascii="Times New Roman" w:hAnsi="Times New Roman" w:cs="Times New Roman"/>
          <w:b/>
          <w:sz w:val="24"/>
          <w:szCs w:val="24"/>
        </w:rPr>
      </w:pPr>
      <w:r w:rsidRPr="00615A48">
        <w:rPr>
          <w:rFonts w:ascii="Times New Roman" w:hAnsi="Times New Roman" w:cs="Times New Roman"/>
          <w:b/>
          <w:sz w:val="24"/>
          <w:szCs w:val="24"/>
        </w:rPr>
        <w:t>Примерный перечень вопросов к экзамену</w:t>
      </w:r>
    </w:p>
    <w:p w:rsidR="00615A48" w:rsidRPr="00615A48" w:rsidRDefault="00615A48" w:rsidP="00615A48">
      <w:pPr>
        <w:spacing w:after="0"/>
        <w:ind w:firstLine="709"/>
        <w:jc w:val="center"/>
        <w:rPr>
          <w:rFonts w:ascii="Times New Roman" w:hAnsi="Times New Roman" w:cs="Times New Roman"/>
          <w:b/>
          <w:sz w:val="24"/>
          <w:szCs w:val="24"/>
        </w:rPr>
      </w:pP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1. Виды торгово-посреднических операций. Договор купли-продажи. Инкотермс-2000.</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2. Рынок транспортных услуг. Посреднические операции на рынке транспортных услуг.</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3. Услуги, предоставляемые экспедиторами. Группировка транспортно-экспедиторских услуг. Государственное регулирование экспедиторской деятельности.</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4. Диверсификация деятельности классических экспедиторов. Две модели системы экспедирования.</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5. Общемировые тенденции развития экспедирования. Преимущества и недостатки участия экспедиторов в перевозочном процессе.</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6. Преимущества и недостатки перевозок грузов по железной дороге. Документы, регламентирующие внутренние железнодорожные перевозки. Договор перевозки грузов железнодорожным транспортом.</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7. Виды железнодорожных отправок. Виды сообщений. Скорости доставки грузов.</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8. Коммерческая работа на станциях и в пути следования. Предъявление груза к перевозке на станции отправления.</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9. Железнодорожная накладная. Сопроводительные документы. Ценность грузов. Определение массы груза. Загрузка вагонов. Выдача грузов получателю на станции назначения.</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10. Особенности организации международных перевозок грузов железнодорожным транспортом.</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11. Общие правила организации внутренних перевозок грузов автомобильным транспортом. Товаротранспортная накладная, путевой лист. Выдача грузов получателю.</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12. Особенности организации международных перевозок грузов автомобильным транспортом.</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13. Общие правила организации внутренних перевозок грузов воздушным транспортом. Подготовка, оформление и прием грузовой партии к перевозке. Грузовая авианакладная.</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14. Срок доставки грузов воздушным транспортом. Выдача грузов получателю. Основания для ответственности.</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15. Особенности организации международных перевозок грузов воздушным транспортом. Международная авианакладная.</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16. Общие правила организации внутренних перевозок грузов речным транспортом. Подготовка, оформление и прием грузовой партии к перевозке. Документирование перевозок. Выдача грузов получателю.</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17. Особенности организации международных перевозок грузов речным транспортом.</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lastRenderedPageBreak/>
        <w:t>18. Экспедирование экспортных грузов в порту. Операции по приему экспортных грузов портом и их документальное оформление.</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19. Операции по отгрузке экспортных грузов в порту на судно и их документальное оформление. Обеспечение сохранности экспортных грузов, ответственность сторон.</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20. Общие и специальные условия экспедиторского обслуживания импортных грузов и их документальное оформление.</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21. Операции по отгрузке импортных грузов из порта и их документальное оформление.</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22. Документы, выдаваемые экспедитором. Документы и формы FIATA.</w:t>
      </w:r>
    </w:p>
    <w:p w:rsidR="009E6CFF" w:rsidRPr="00615A48" w:rsidRDefault="009E6CFF" w:rsidP="00615A48">
      <w:pPr>
        <w:spacing w:after="0"/>
        <w:ind w:firstLine="709"/>
        <w:jc w:val="both"/>
        <w:rPr>
          <w:rFonts w:ascii="Times New Roman" w:hAnsi="Times New Roman" w:cs="Times New Roman"/>
          <w:sz w:val="24"/>
          <w:szCs w:val="24"/>
          <w:lang w:val="en-US"/>
        </w:rPr>
      </w:pPr>
      <w:r w:rsidRPr="00615A48">
        <w:rPr>
          <w:rFonts w:ascii="Times New Roman" w:hAnsi="Times New Roman" w:cs="Times New Roman"/>
          <w:sz w:val="24"/>
          <w:szCs w:val="24"/>
          <w:lang w:val="en-US"/>
        </w:rPr>
        <w:t xml:space="preserve">23. FBL - FIATA Multimodal Transport Bill of Lading - </w:t>
      </w:r>
      <w:proofErr w:type="spellStart"/>
      <w:r w:rsidRPr="00615A48">
        <w:rPr>
          <w:rFonts w:ascii="Times New Roman" w:hAnsi="Times New Roman" w:cs="Times New Roman"/>
          <w:sz w:val="24"/>
          <w:szCs w:val="24"/>
        </w:rPr>
        <w:t>Мультимодальный</w:t>
      </w:r>
      <w:proofErr w:type="spellEnd"/>
      <w:r w:rsidRPr="00615A48">
        <w:rPr>
          <w:rFonts w:ascii="Times New Roman" w:hAnsi="Times New Roman" w:cs="Times New Roman"/>
          <w:sz w:val="24"/>
          <w:szCs w:val="24"/>
          <w:lang w:val="en-US"/>
        </w:rPr>
        <w:t xml:space="preserve"> </w:t>
      </w:r>
      <w:r w:rsidRPr="00615A48">
        <w:rPr>
          <w:rFonts w:ascii="Times New Roman" w:hAnsi="Times New Roman" w:cs="Times New Roman"/>
          <w:sz w:val="24"/>
          <w:szCs w:val="24"/>
        </w:rPr>
        <w:t>транспортный</w:t>
      </w:r>
      <w:r w:rsidRPr="00615A48">
        <w:rPr>
          <w:rFonts w:ascii="Times New Roman" w:hAnsi="Times New Roman" w:cs="Times New Roman"/>
          <w:sz w:val="24"/>
          <w:szCs w:val="24"/>
          <w:lang w:val="en-US"/>
        </w:rPr>
        <w:t xml:space="preserve"> </w:t>
      </w:r>
      <w:r w:rsidRPr="00615A48">
        <w:rPr>
          <w:rFonts w:ascii="Times New Roman" w:hAnsi="Times New Roman" w:cs="Times New Roman"/>
          <w:sz w:val="24"/>
          <w:szCs w:val="24"/>
        </w:rPr>
        <w:t>коносамент</w:t>
      </w:r>
      <w:r w:rsidRPr="00615A48">
        <w:rPr>
          <w:rFonts w:ascii="Times New Roman" w:hAnsi="Times New Roman" w:cs="Times New Roman"/>
          <w:sz w:val="24"/>
          <w:szCs w:val="24"/>
          <w:lang w:val="en-US"/>
        </w:rPr>
        <w:t>;</w:t>
      </w:r>
    </w:p>
    <w:p w:rsidR="009E6CFF" w:rsidRPr="00615A48" w:rsidRDefault="009E6CFF" w:rsidP="00615A48">
      <w:pPr>
        <w:spacing w:after="0"/>
        <w:ind w:firstLine="709"/>
        <w:jc w:val="both"/>
        <w:rPr>
          <w:rFonts w:ascii="Times New Roman" w:hAnsi="Times New Roman" w:cs="Times New Roman"/>
          <w:sz w:val="24"/>
          <w:szCs w:val="24"/>
          <w:lang w:val="en-US"/>
        </w:rPr>
      </w:pPr>
      <w:r w:rsidRPr="00615A48">
        <w:rPr>
          <w:rFonts w:ascii="Times New Roman" w:hAnsi="Times New Roman" w:cs="Times New Roman"/>
          <w:sz w:val="24"/>
          <w:szCs w:val="24"/>
          <w:lang w:val="en-US"/>
        </w:rPr>
        <w:t xml:space="preserve">24. FIATA FCR - Forwarder’s Certificate of Receipt - </w:t>
      </w:r>
      <w:r w:rsidRPr="00615A48">
        <w:rPr>
          <w:rFonts w:ascii="Times New Roman" w:hAnsi="Times New Roman" w:cs="Times New Roman"/>
          <w:sz w:val="24"/>
          <w:szCs w:val="24"/>
        </w:rPr>
        <w:t>Свидетельство</w:t>
      </w:r>
      <w:r w:rsidRPr="00615A48">
        <w:rPr>
          <w:rFonts w:ascii="Times New Roman" w:hAnsi="Times New Roman" w:cs="Times New Roman"/>
          <w:sz w:val="24"/>
          <w:szCs w:val="24"/>
          <w:lang w:val="en-US"/>
        </w:rPr>
        <w:t xml:space="preserve"> </w:t>
      </w:r>
      <w:r w:rsidRPr="00615A48">
        <w:rPr>
          <w:rFonts w:ascii="Times New Roman" w:hAnsi="Times New Roman" w:cs="Times New Roman"/>
          <w:sz w:val="24"/>
          <w:szCs w:val="24"/>
        </w:rPr>
        <w:t>экспедитора</w:t>
      </w:r>
      <w:r w:rsidRPr="00615A48">
        <w:rPr>
          <w:rFonts w:ascii="Times New Roman" w:hAnsi="Times New Roman" w:cs="Times New Roman"/>
          <w:sz w:val="24"/>
          <w:szCs w:val="24"/>
          <w:lang w:val="en-US"/>
        </w:rPr>
        <w:t xml:space="preserve"> </w:t>
      </w:r>
      <w:r w:rsidRPr="00615A48">
        <w:rPr>
          <w:rFonts w:ascii="Times New Roman" w:hAnsi="Times New Roman" w:cs="Times New Roman"/>
          <w:sz w:val="24"/>
          <w:szCs w:val="24"/>
        </w:rPr>
        <w:t>о</w:t>
      </w:r>
      <w:r w:rsidRPr="00615A48">
        <w:rPr>
          <w:rFonts w:ascii="Times New Roman" w:hAnsi="Times New Roman" w:cs="Times New Roman"/>
          <w:sz w:val="24"/>
          <w:szCs w:val="24"/>
          <w:lang w:val="en-US"/>
        </w:rPr>
        <w:t xml:space="preserve"> </w:t>
      </w:r>
      <w:r w:rsidRPr="00615A48">
        <w:rPr>
          <w:rFonts w:ascii="Times New Roman" w:hAnsi="Times New Roman" w:cs="Times New Roman"/>
          <w:sz w:val="24"/>
          <w:szCs w:val="24"/>
        </w:rPr>
        <w:t>получении</w:t>
      </w:r>
      <w:r w:rsidRPr="00615A48">
        <w:rPr>
          <w:rFonts w:ascii="Times New Roman" w:hAnsi="Times New Roman" w:cs="Times New Roman"/>
          <w:sz w:val="24"/>
          <w:szCs w:val="24"/>
          <w:lang w:val="en-US"/>
        </w:rPr>
        <w:t xml:space="preserve"> </w:t>
      </w:r>
      <w:r w:rsidRPr="00615A48">
        <w:rPr>
          <w:rFonts w:ascii="Times New Roman" w:hAnsi="Times New Roman" w:cs="Times New Roman"/>
          <w:sz w:val="24"/>
          <w:szCs w:val="24"/>
        </w:rPr>
        <w:t>груза</w:t>
      </w:r>
      <w:r w:rsidRPr="00615A48">
        <w:rPr>
          <w:rFonts w:ascii="Times New Roman" w:hAnsi="Times New Roman" w:cs="Times New Roman"/>
          <w:sz w:val="24"/>
          <w:szCs w:val="24"/>
          <w:lang w:val="en-US"/>
        </w:rPr>
        <w:t>;</w:t>
      </w:r>
    </w:p>
    <w:p w:rsidR="009E6CFF" w:rsidRPr="00615A48" w:rsidRDefault="009E6CFF" w:rsidP="00615A48">
      <w:pPr>
        <w:spacing w:after="0"/>
        <w:ind w:firstLine="709"/>
        <w:jc w:val="both"/>
        <w:rPr>
          <w:rFonts w:ascii="Times New Roman" w:hAnsi="Times New Roman" w:cs="Times New Roman"/>
          <w:sz w:val="24"/>
          <w:szCs w:val="24"/>
          <w:lang w:val="en-US"/>
        </w:rPr>
      </w:pPr>
      <w:r w:rsidRPr="00615A48">
        <w:rPr>
          <w:rFonts w:ascii="Times New Roman" w:hAnsi="Times New Roman" w:cs="Times New Roman"/>
          <w:sz w:val="24"/>
          <w:szCs w:val="24"/>
          <w:lang w:val="en-US"/>
        </w:rPr>
        <w:t xml:space="preserve">25. FIATA FCT - Forwarder’s Certificate of Transport - </w:t>
      </w:r>
      <w:r w:rsidRPr="00615A48">
        <w:rPr>
          <w:rFonts w:ascii="Times New Roman" w:hAnsi="Times New Roman" w:cs="Times New Roman"/>
          <w:sz w:val="24"/>
          <w:szCs w:val="24"/>
        </w:rPr>
        <w:t>Экспедиторское</w:t>
      </w:r>
      <w:r w:rsidRPr="00615A48">
        <w:rPr>
          <w:rFonts w:ascii="Times New Roman" w:hAnsi="Times New Roman" w:cs="Times New Roman"/>
          <w:sz w:val="24"/>
          <w:szCs w:val="24"/>
          <w:lang w:val="en-US"/>
        </w:rPr>
        <w:t xml:space="preserve"> </w:t>
      </w:r>
      <w:r w:rsidRPr="00615A48">
        <w:rPr>
          <w:rFonts w:ascii="Times New Roman" w:hAnsi="Times New Roman" w:cs="Times New Roman"/>
          <w:sz w:val="24"/>
          <w:szCs w:val="24"/>
        </w:rPr>
        <w:t>свидетельство</w:t>
      </w:r>
      <w:r w:rsidRPr="00615A48">
        <w:rPr>
          <w:rFonts w:ascii="Times New Roman" w:hAnsi="Times New Roman" w:cs="Times New Roman"/>
          <w:sz w:val="24"/>
          <w:szCs w:val="24"/>
          <w:lang w:val="en-US"/>
        </w:rPr>
        <w:t xml:space="preserve"> </w:t>
      </w:r>
      <w:r w:rsidRPr="00615A48">
        <w:rPr>
          <w:rFonts w:ascii="Times New Roman" w:hAnsi="Times New Roman" w:cs="Times New Roman"/>
          <w:sz w:val="24"/>
          <w:szCs w:val="24"/>
        </w:rPr>
        <w:t>о</w:t>
      </w:r>
      <w:r w:rsidRPr="00615A48">
        <w:rPr>
          <w:rFonts w:ascii="Times New Roman" w:hAnsi="Times New Roman" w:cs="Times New Roman"/>
          <w:sz w:val="24"/>
          <w:szCs w:val="24"/>
          <w:lang w:val="en-US"/>
        </w:rPr>
        <w:t xml:space="preserve"> </w:t>
      </w:r>
      <w:r w:rsidRPr="00615A48">
        <w:rPr>
          <w:rFonts w:ascii="Times New Roman" w:hAnsi="Times New Roman" w:cs="Times New Roman"/>
          <w:sz w:val="24"/>
          <w:szCs w:val="24"/>
        </w:rPr>
        <w:t>перевозке</w:t>
      </w:r>
      <w:r w:rsidRPr="00615A48">
        <w:rPr>
          <w:rFonts w:ascii="Times New Roman" w:hAnsi="Times New Roman" w:cs="Times New Roman"/>
          <w:sz w:val="24"/>
          <w:szCs w:val="24"/>
          <w:lang w:val="en-US"/>
        </w:rPr>
        <w:t xml:space="preserve"> </w:t>
      </w:r>
      <w:r w:rsidRPr="00615A48">
        <w:rPr>
          <w:rFonts w:ascii="Times New Roman" w:hAnsi="Times New Roman" w:cs="Times New Roman"/>
          <w:sz w:val="24"/>
          <w:szCs w:val="24"/>
        </w:rPr>
        <w:t>груза</w:t>
      </w:r>
      <w:r w:rsidRPr="00615A48">
        <w:rPr>
          <w:rFonts w:ascii="Times New Roman" w:hAnsi="Times New Roman" w:cs="Times New Roman"/>
          <w:sz w:val="24"/>
          <w:szCs w:val="24"/>
          <w:lang w:val="en-US"/>
        </w:rPr>
        <w:t>;</w:t>
      </w:r>
    </w:p>
    <w:p w:rsidR="009E6CFF" w:rsidRPr="00615A48" w:rsidRDefault="009E6CFF"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26. Документы, сопровождающие груз. Документация для импортных грузов. Документация для экспортных грузов.</w:t>
      </w:r>
    </w:p>
    <w:p w:rsidR="009E6CFF" w:rsidRPr="00615A48" w:rsidRDefault="009E6CFF" w:rsidP="00615A48">
      <w:pPr>
        <w:spacing w:after="0"/>
        <w:ind w:firstLine="709"/>
        <w:jc w:val="both"/>
        <w:rPr>
          <w:rFonts w:ascii="Times New Roman" w:hAnsi="Times New Roman" w:cs="Times New Roman"/>
          <w:b/>
          <w:bCs/>
          <w:sz w:val="24"/>
          <w:szCs w:val="24"/>
        </w:rPr>
      </w:pPr>
    </w:p>
    <w:p w:rsidR="00214D40" w:rsidRPr="00615A48" w:rsidRDefault="00214D40"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br w:type="page"/>
      </w:r>
    </w:p>
    <w:p w:rsidR="00214D40" w:rsidRDefault="00214D40" w:rsidP="00615A48">
      <w:pPr>
        <w:shd w:val="clear" w:color="auto" w:fill="FFFFFF"/>
        <w:spacing w:after="0"/>
        <w:ind w:firstLine="709"/>
        <w:jc w:val="center"/>
        <w:rPr>
          <w:rFonts w:ascii="Times New Roman" w:hAnsi="Times New Roman" w:cs="Times New Roman"/>
          <w:b/>
          <w:color w:val="2C2D2E"/>
          <w:sz w:val="24"/>
          <w:szCs w:val="24"/>
          <w:lang w:eastAsia="ru-RU"/>
        </w:rPr>
      </w:pPr>
      <w:r w:rsidRPr="00615A48">
        <w:rPr>
          <w:rFonts w:ascii="Times New Roman" w:hAnsi="Times New Roman" w:cs="Times New Roman"/>
          <w:b/>
          <w:color w:val="2C2D2E"/>
          <w:sz w:val="24"/>
          <w:szCs w:val="24"/>
          <w:lang w:eastAsia="ru-RU"/>
        </w:rPr>
        <w:lastRenderedPageBreak/>
        <w:t>Примерные оценочные материалы, применяемые при проведении текущего контроля по дисциплине (модулю) «Транспортно-экспедиционное обслуживание международных перевозок»</w:t>
      </w:r>
    </w:p>
    <w:p w:rsidR="00615A48" w:rsidRDefault="00615A48" w:rsidP="00615A48">
      <w:pPr>
        <w:shd w:val="clear" w:color="auto" w:fill="FFFFFF"/>
        <w:spacing w:after="0"/>
        <w:ind w:firstLine="709"/>
        <w:jc w:val="center"/>
        <w:rPr>
          <w:rFonts w:ascii="Times New Roman" w:hAnsi="Times New Roman" w:cs="Times New Roman"/>
          <w:b/>
          <w:color w:val="2C2D2E"/>
          <w:sz w:val="24"/>
          <w:szCs w:val="24"/>
          <w:lang w:eastAsia="ru-RU"/>
        </w:rPr>
      </w:pPr>
    </w:p>
    <w:p w:rsidR="00615A48" w:rsidRDefault="00615A48" w:rsidP="00615A48">
      <w:pPr>
        <w:shd w:val="clear" w:color="auto" w:fill="FFFFFF"/>
        <w:spacing w:after="0"/>
        <w:ind w:firstLine="709"/>
        <w:jc w:val="center"/>
        <w:rPr>
          <w:rFonts w:ascii="Times New Roman" w:hAnsi="Times New Roman" w:cs="Times New Roman"/>
          <w:b/>
          <w:color w:val="2C2D2E"/>
          <w:sz w:val="24"/>
          <w:szCs w:val="24"/>
          <w:lang w:eastAsia="ru-RU"/>
        </w:rPr>
      </w:pPr>
      <w:r>
        <w:rPr>
          <w:rFonts w:ascii="Times New Roman" w:hAnsi="Times New Roman" w:cs="Times New Roman"/>
          <w:b/>
          <w:color w:val="2C2D2E"/>
          <w:sz w:val="24"/>
          <w:szCs w:val="24"/>
          <w:lang w:eastAsia="ru-RU"/>
        </w:rPr>
        <w:t>Примерные тестовые задания</w:t>
      </w:r>
    </w:p>
    <w:p w:rsidR="00615A48" w:rsidRPr="00615A48" w:rsidRDefault="00615A48" w:rsidP="00615A48">
      <w:pPr>
        <w:shd w:val="clear" w:color="auto" w:fill="FFFFFF"/>
        <w:spacing w:after="0"/>
        <w:ind w:firstLine="709"/>
        <w:jc w:val="center"/>
        <w:rPr>
          <w:rFonts w:ascii="Times New Roman" w:hAnsi="Times New Roman" w:cs="Times New Roman"/>
          <w:b/>
          <w:color w:val="2C2D2E"/>
          <w:sz w:val="24"/>
          <w:szCs w:val="24"/>
          <w:lang w:eastAsia="ru-RU"/>
        </w:rPr>
      </w:pP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1. Последовательность операций, выполняемых с целью перемещения объекта транспортировки к месту назначения, — это:</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экспедиционная услуга;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экспедиционная деятельность;</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процесс доставки грузов.</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2. Какие из перечисленных видов услуг не являются экспедиционными: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транспортировка;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сопровождение в пути следования;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организация приема и сдачи груза?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3. Технологическая форма взаимодействия направлена: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па создание единой унифицированной материально-технической базы;</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обеспечение непрерывности процесса доставки посредством согласования действий и графиков работы участников на всех этапах перевозки;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рациональное использование и распределение ресурсов между видами транспорта.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4. Техническая форма взаимодействия направлена: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па создание единой унифицированной материально-технической базы;</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обеспечение непрерывности процесса доставки посредством согласования действий и графиков работы участников на всех этапах перевозки;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рациональное использование и распределение ресурсов между видами транспорта.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5. Экономическая форма взаимодействия направлена: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на создание единой унифицированной материально-технической базы;</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обеспечение непрерывности процесса доставки посредством согласования действий и графиков работы участников на всех этапах перевозки;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рациональное использование и распределение ресурсов между видами транспорта.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6. В чем заключается различие между традиционной и логистической моделями системы экспедирования: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в количестве экспедиторов;</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в наличии обратной связи;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в организации доставки под единым контролем экспедитора?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7. Создание единой информационной системы обработки заказов относится к группе... методов координации работы участников рынка транспортных услуг:</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организационно-управленческих;</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планово-экономических;</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правовых.</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8. Разработка общих принципов ценообразования относится к группе... методов координации работы участников рынка транспортных услуг:</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организационно-управленческих;</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lastRenderedPageBreak/>
        <w:t xml:space="preserve">        б) планово-экономических;</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правовых.</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9. Перевозка грузов, которая осуществляется двумя и более видами транспорта по определенным маршрутам под контролем единого диспетчерского центра, называется: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амодальная;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унимодальная;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интермодальная.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10. Деятельность по обеспечению доставки грузов и выполнению вспомогательных работ, включая завоз и вывоз их с транспортных узлов, мест производства или хранения, а также непосредственно транспортировку грузов, называется: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экспедиционной;</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транспортной;</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транспортно-экспедиционной.</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11. Согласно традиционной модели системы экспедирования экспедитор по своей сути является: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централизованным координатором действий участников доставки грузов;</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поставщиком транспортных услуг;</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посредником в оказании транспортных услуг.</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12. Согласно логистической модели системы экспедирования экспедитор но своей сути является: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централизованным координатором действий участников доставки грузов;</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поставщиком транспортных услуг;</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посредником в оказании транспортных услуг.</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13. Экспедитор, который выполняет, в первую очередь, функции координатора доставки, аккумулируя все информационные потоки и распределяя ресурсы остальных участников процесса, является: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экспедитором-курьсром;</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экспедитором-агентом;</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оператором смешанной перевозки (ОСПГ).</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14. NVOCC-операторы относятся: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к экспедиторам смешанного сообщения, эксплуатирующим суда;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экспедиторам смешанного сообщения, не эксплуатирующим какие-либо транспортные средства;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специально ориентируемым экспедиторам смешанной перевозки.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15. Формы взаимодействия видов транспорта, находящиеся под влиянием экспедитора: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организационная, диспетчерская, экономическая;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экономическая, законодательная, техническая;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технологическая, техническая, экономическая.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16. Понятие «экспедирование» в переводе с латинского языка означает:</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«приведение в порядок»;</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«управление потоками»;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«доставка грузов».</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17. Первоначально экспедиционные операции выполнялись:</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специально созданными государственными службами;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lastRenderedPageBreak/>
        <w:t xml:space="preserve">        б) профессиональными наемными работниками;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грузовладельцами, как правило, купцами с собственными транспортными средствами.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18. Первый конгресс экспедиторов в Лейпциге и Берлинская конференция, в ходе которых были заложены основы будущей системы мировой торговли, состоялись:</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в 1880-е гг;</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в 1980-е гг.;</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в 1990-е гг.</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19. Этап становления транспортно-экспедиционной деятельности в России начался: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с 1900 г.;</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с 1919 г.;</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с 1950 г.</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20. Какой этап эволюции транспортно-экспедиционной деятельности характеризуется появлением ТЭП, выполняющих международные перевозки грузов и способные координировать работу различных видов транспорта: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этап становления;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этап развития;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этап интеграции?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21. Основные определения и общие требования к договору транспортной экспедиции были установлены:</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в 1979 г. типовым договором но экспедиции грузов;</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в 1996 г. гл. 41 ГК РФ «Транспортная экспедиция»;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в 2003 г. Федеральным законом от 30 июня 2003 г. № 87-ФЗ «О транспортноэкспедиционной деятельности».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22. Преобладание экспсдиторов-агснтов, нс имеющих собственных транспортных средств, в структуре отечественного ТЭО является отличительной чертой периода, относящегося: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к 1950-м гг.;</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к 1970-м гг.;</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к 1990-м гг.</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23. В период 1950-х — 1980-х гг. отечественные ТЭП характеризуются: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низкой эффективностью деятельности в результате децентрализованного управления ТЭО;</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высокой эффективностью деятельности в результате централизованного управления ТЭО;</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высокой эффективностью деятельности в результате согласования стратегии развития с иностранными партнерами.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24. На современном этапе развития транспортно-экспедиционной деятельности под влиянием тенденций развития мирового рынка транспортно-экспедиционных услуг происходит:</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разделение крупных ТЭП, альянсов на более мелкие, но более простые в управление предприятия;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сокращение аутсорсинга транспортно-логистических услуг и выполнение экспедиционных операций производителями товаров;</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lastRenderedPageBreak/>
        <w:t xml:space="preserve">        в) трансформации традиционных типов ТЭП в операторов смешанных перевозок грузов, 3/4/5РL-oiюраторов.</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25. В структуре российского транспортно-логистического рынка по видам услуг экспедиционные услуги составляют:</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23%;</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15%;</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6%.</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26. С увеличением масштабов производства и эволюцией форм пространственно- экономической организации хозяйствования количество полномочий и функций экспедиторов:</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остается неизменным;</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растет;</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снижается.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27. Транспортно-экспедиционная деятельность для новых участников рынка считается: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непривлекательной в связи с высокими барьерами входа на рынок и значительными первоначальными вложениями;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привлекательной в связи с потенциально высоким доходом и низкими барьерами входа на рынок;</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непривлекательной в связи с жестким контролем данного вида деятельности со стороны государства.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28. Аббревиатурой Европейской ассоциации экспедирования, транспорта, логистики и таможенных услуг является: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CLECAT;</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FIATA;</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C1FFA.</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29. Координация деятельности ТЭП различных стран осуществляется посредством:</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создания механизма добровольной сертификации при вступлении в сообщества экспедиторов;</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обязательного лицензирования деятельности ТЭП;</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унифицированного нормативно-правового регулирования транспортно-экс- I юд и ци о н н о й д еягел ь ности.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30. В настоящее время интересы отечественных экспедиторов представляет:</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Российская ассоциация международных экспедиторов (РАМЭ);</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Ассоциация российских экспедиторов (АРЭ);</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Российское представительство Международной федерации экспедиторских ассоциаций.</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31. К экспедиционному обслуживанию относят:</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выбор оптимального маршрута;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погрузку и разгрузку грузов;</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оформление сопроводительной документации.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32. К организационному обслуживанию в экспедировании относят:</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координацию действий участников транспортного процесса;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прием и сдачу груза;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сортировку груза.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lastRenderedPageBreak/>
        <w:t xml:space="preserve">    33. Маркировка груза относится: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к складскому обслуживанию;</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к транспортному обслуживанию;</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к организационному обслуживанию.</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34. Уведомление о вывозе груза со склада относится: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к складскому обслуживанию;</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к информационному обслуживанию;</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к консультационному обслуживанию.</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35. По виду потребления транспортно-экспедиционные услуги подразделяют:</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на перевозочные и неперевозочные;</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внутренние и внешние;</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транспортные и информационно-консультационные.</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36. Определение сроков и объемов поставки относится к... услугам:</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экспедиционным;</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организационным;</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логистическим.</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37. Прогнозирование конъюнктуры транспортно-экспедиционного рынка относится к... услугам:</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экспедиционным;</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коммерческим;</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консультационно-информационным.</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38. Графическое изображение последовательности и времени выполнения операций по доставке конкретного груза называется: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технологическая схема;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технологическая карта;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технология обслуживания.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39. К общим функциям экспедитора относятся: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координация, целеполагание, распределение;</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планирование, координация, сопровождение;</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согласование, учет, распределение.</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40. Субъекты ТЭО, оказывающие услуги по обследованию и подтверждению состояния груза, транспортных средств и иного оборудования, называются: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тальманские компании;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стивидорные компании;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сюрвейеры.</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41. Субъекты ТЭО, выполняющие погрузо-разгрузочные операции в морских и речных портах, называются: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тальманские компании;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стивидорные компании;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сюрвейеры.</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42. Выгода сотрудничества грузовладельца с экспедитором заключается:</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в повышении технико-эксплуатационных показателей работы подвижного состава;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освобождении от оформления транспортных документов;</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возможности организации доставки груза но более низким тарифам.</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lastRenderedPageBreak/>
        <w:t xml:space="preserve">    43. Обеспечивать легкую смену подвижного состава на определенном пути его следования и обмен грузами с другими видами транспорта, объединять грузопотоки и распределять их позволяет использование:</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причалов;</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терминалов;</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погрузчиков.</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44. Какой этап технологической цепочки процесса ТЭО не является типовым:</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анализ конъюнктуры рынка международных перевозок грузов;</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приемка груза и разгрузка транспортного средства;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составление плана ТЭО?</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45. Какой этап технологической цепочки процесса ТЭО является завершающим:</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а) расчетные операции;</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б) сдача груза;</w:t>
      </w:r>
    </w:p>
    <w:p w:rsidR="00BA0894" w:rsidRPr="00615A48" w:rsidRDefault="00BA0894" w:rsidP="00615A48">
      <w:pPr>
        <w:spacing w:after="0"/>
        <w:ind w:firstLine="709"/>
        <w:jc w:val="both"/>
        <w:rPr>
          <w:rFonts w:ascii="Times New Roman" w:eastAsia="Calibri" w:hAnsi="Times New Roman" w:cs="Times New Roman"/>
          <w:noProof/>
          <w:sz w:val="24"/>
          <w:szCs w:val="24"/>
        </w:rPr>
      </w:pPr>
      <w:r w:rsidRPr="00615A48">
        <w:rPr>
          <w:rFonts w:ascii="Times New Roman" w:eastAsia="Calibri" w:hAnsi="Times New Roman" w:cs="Times New Roman"/>
          <w:noProof/>
          <w:sz w:val="24"/>
          <w:szCs w:val="24"/>
        </w:rPr>
        <w:t xml:space="preserve">        в) оформление документов?</w:t>
      </w:r>
    </w:p>
    <w:p w:rsidR="00BA0894" w:rsidRPr="00615A48" w:rsidRDefault="00BA0894" w:rsidP="00615A48">
      <w:pPr>
        <w:spacing w:after="0"/>
        <w:ind w:firstLine="709"/>
        <w:jc w:val="both"/>
        <w:rPr>
          <w:rFonts w:ascii="Times New Roman" w:hAnsi="Times New Roman" w:cs="Times New Roman"/>
          <w:sz w:val="24"/>
          <w:szCs w:val="24"/>
        </w:rPr>
      </w:pPr>
    </w:p>
    <w:p w:rsidR="00214D40" w:rsidRPr="00615A48" w:rsidRDefault="00214D40" w:rsidP="00615A48">
      <w:pPr>
        <w:spacing w:after="0"/>
        <w:ind w:firstLine="709"/>
        <w:jc w:val="both"/>
        <w:rPr>
          <w:rFonts w:ascii="Times New Roman" w:hAnsi="Times New Roman" w:cs="Times New Roman"/>
          <w:b/>
          <w:bCs/>
          <w:i/>
          <w:iCs/>
          <w:sz w:val="24"/>
          <w:szCs w:val="24"/>
        </w:rPr>
      </w:pPr>
      <w:r w:rsidRPr="00615A48">
        <w:rPr>
          <w:rFonts w:ascii="Times New Roman" w:hAnsi="Times New Roman" w:cs="Times New Roman"/>
          <w:b/>
          <w:bCs/>
          <w:i/>
          <w:iCs/>
          <w:sz w:val="24"/>
          <w:szCs w:val="24"/>
        </w:rPr>
        <w:br w:type="page"/>
      </w:r>
    </w:p>
    <w:p w:rsidR="00BA0894" w:rsidRDefault="00BA0894" w:rsidP="00615A48">
      <w:pPr>
        <w:spacing w:after="0"/>
        <w:ind w:firstLine="709"/>
        <w:jc w:val="center"/>
        <w:rPr>
          <w:rFonts w:ascii="Times New Roman" w:hAnsi="Times New Roman" w:cs="Times New Roman"/>
          <w:b/>
          <w:bCs/>
          <w:iCs/>
          <w:sz w:val="24"/>
          <w:szCs w:val="24"/>
        </w:rPr>
      </w:pPr>
      <w:r w:rsidRPr="00615A48">
        <w:rPr>
          <w:rFonts w:ascii="Times New Roman" w:hAnsi="Times New Roman" w:cs="Times New Roman"/>
          <w:b/>
          <w:bCs/>
          <w:iCs/>
          <w:sz w:val="24"/>
          <w:szCs w:val="24"/>
        </w:rPr>
        <w:lastRenderedPageBreak/>
        <w:t>Примерный перечень кейсов</w:t>
      </w:r>
      <w:r w:rsidR="00214D40" w:rsidRPr="00615A48">
        <w:rPr>
          <w:rFonts w:ascii="Times New Roman" w:hAnsi="Times New Roman" w:cs="Times New Roman"/>
          <w:b/>
          <w:bCs/>
          <w:iCs/>
          <w:sz w:val="24"/>
          <w:szCs w:val="24"/>
        </w:rPr>
        <w:t xml:space="preserve"> для решения на практических занятиях</w:t>
      </w:r>
    </w:p>
    <w:p w:rsidR="00615A48" w:rsidRPr="00615A48" w:rsidRDefault="00615A48" w:rsidP="00615A48">
      <w:pPr>
        <w:spacing w:after="0"/>
        <w:ind w:firstLine="709"/>
        <w:jc w:val="center"/>
        <w:rPr>
          <w:rFonts w:ascii="Times New Roman" w:hAnsi="Times New Roman" w:cs="Times New Roman"/>
          <w:b/>
          <w:bCs/>
          <w:iCs/>
          <w:sz w:val="24"/>
          <w:szCs w:val="24"/>
        </w:rPr>
      </w:pPr>
    </w:p>
    <w:p w:rsidR="00BA0894" w:rsidRPr="00615A48" w:rsidRDefault="00BA0894" w:rsidP="00615A48">
      <w:pPr>
        <w:spacing w:after="0"/>
        <w:ind w:firstLine="709"/>
        <w:jc w:val="both"/>
        <w:rPr>
          <w:rFonts w:ascii="Times New Roman" w:hAnsi="Times New Roman" w:cs="Times New Roman"/>
          <w:b/>
          <w:bCs/>
          <w:i/>
          <w:iCs/>
          <w:sz w:val="24"/>
          <w:szCs w:val="24"/>
        </w:rPr>
      </w:pPr>
      <w:r w:rsidRPr="00615A48">
        <w:rPr>
          <w:rFonts w:ascii="Times New Roman" w:hAnsi="Times New Roman" w:cs="Times New Roman"/>
          <w:b/>
          <w:bCs/>
          <w:i/>
          <w:iCs/>
          <w:sz w:val="24"/>
          <w:szCs w:val="24"/>
        </w:rPr>
        <w:t>КЕЙС №1 «Управление экспедированием на основе крупного распределительного центра»</w:t>
      </w:r>
    </w:p>
    <w:p w:rsidR="00BA0894" w:rsidRPr="00615A48" w:rsidRDefault="00BA0894" w:rsidP="00615A48">
      <w:pPr>
        <w:pStyle w:val="a3"/>
        <w:spacing w:before="0" w:beforeAutospacing="0" w:after="0" w:afterAutospacing="0" w:line="276" w:lineRule="auto"/>
        <w:ind w:firstLine="709"/>
        <w:jc w:val="both"/>
      </w:pPr>
      <w:r w:rsidRPr="00615A48">
        <w:t xml:space="preserve">В октябре 2005 года </w:t>
      </w:r>
      <w:proofErr w:type="spellStart"/>
      <w:r w:rsidRPr="00615A48">
        <w:t>Indesit</w:t>
      </w:r>
      <w:proofErr w:type="spellEnd"/>
      <w:r w:rsidRPr="00615A48">
        <w:t xml:space="preserve"> </w:t>
      </w:r>
      <w:proofErr w:type="spellStart"/>
      <w:r w:rsidRPr="00615A48">
        <w:t>Company</w:t>
      </w:r>
      <w:proofErr w:type="spellEnd"/>
      <w:r w:rsidRPr="00615A48">
        <w:t xml:space="preserve"> реализовала свой очередной амбициозный проект - строительство и открытие самого крупного в Европе центра логистики для бытовой техники (общая площадь более 5 га). Центр был построен менее чем за год, в районе станции "Казинка". Новый Центр логистики занимается распределением продукции не только российского производства, но и продукции компании, произведенной в Польше, Турции и Италии. "Сейчас мы на третьем этапе нашего развития в России, - сказал президент </w:t>
      </w:r>
      <w:proofErr w:type="spellStart"/>
      <w:r w:rsidRPr="00615A48">
        <w:t>Indesit</w:t>
      </w:r>
      <w:proofErr w:type="spellEnd"/>
      <w:r w:rsidRPr="00615A48">
        <w:t xml:space="preserve"> </w:t>
      </w:r>
      <w:proofErr w:type="spellStart"/>
      <w:r w:rsidRPr="00615A48">
        <w:t>Company</w:t>
      </w:r>
      <w:proofErr w:type="spellEnd"/>
      <w:r w:rsidRPr="00615A48">
        <w:t xml:space="preserve"> </w:t>
      </w:r>
      <w:proofErr w:type="spellStart"/>
      <w:r w:rsidRPr="00615A48">
        <w:t>Витторио</w:t>
      </w:r>
      <w:proofErr w:type="spellEnd"/>
      <w:r w:rsidRPr="00615A48">
        <w:t xml:space="preserve"> </w:t>
      </w:r>
      <w:proofErr w:type="spellStart"/>
      <w:r w:rsidRPr="00615A48">
        <w:t>Мерлони</w:t>
      </w:r>
      <w:proofErr w:type="spellEnd"/>
      <w:r w:rsidRPr="00615A48">
        <w:t xml:space="preserve"> на церемонии открытия центра, - наша задача на сегодняшний день - предоставить нашим покупателям максимально качественный уровень сервиса. Это должно позволить нам укрепить наши лидерские позиции на российском рынке".</w:t>
      </w:r>
    </w:p>
    <w:p w:rsidR="00BA0894" w:rsidRPr="00615A48" w:rsidRDefault="00BA0894" w:rsidP="00615A48">
      <w:pPr>
        <w:pStyle w:val="a3"/>
        <w:spacing w:before="0" w:beforeAutospacing="0" w:after="0" w:afterAutospacing="0" w:line="276" w:lineRule="auto"/>
        <w:ind w:firstLine="709"/>
        <w:jc w:val="both"/>
      </w:pPr>
      <w:r w:rsidRPr="00615A48">
        <w:t>Открытие центра создало дополнительные 200 рабочих мест, к уже имеющимся 5000 на предприятиях компании.</w:t>
      </w:r>
    </w:p>
    <w:p w:rsidR="00BA0894" w:rsidRPr="00615A48" w:rsidRDefault="00BA0894" w:rsidP="00615A48">
      <w:pPr>
        <w:pStyle w:val="a3"/>
        <w:spacing w:before="0" w:beforeAutospacing="0" w:after="0" w:afterAutospacing="0" w:line="276" w:lineRule="auto"/>
        <w:ind w:firstLine="709"/>
        <w:jc w:val="both"/>
      </w:pPr>
      <w:r w:rsidRPr="00615A48">
        <w:t xml:space="preserve">"На открытии нашего центра 4 октября 2005 года присутствовали премьер-министр России Михаил Фрадков и губернатор Липецкой области Олег Королев, - рассказал корреспонденту "ПР" директор </w:t>
      </w:r>
      <w:proofErr w:type="spellStart"/>
      <w:r w:rsidRPr="00615A48">
        <w:t>Indesit</w:t>
      </w:r>
      <w:proofErr w:type="spellEnd"/>
      <w:r w:rsidRPr="00615A48">
        <w:t xml:space="preserve"> </w:t>
      </w:r>
      <w:proofErr w:type="spellStart"/>
      <w:r w:rsidRPr="00615A48">
        <w:t>Company</w:t>
      </w:r>
      <w:proofErr w:type="spellEnd"/>
      <w:r w:rsidRPr="00615A48">
        <w:t xml:space="preserve"> в России, странах СНГ и Балтии </w:t>
      </w:r>
      <w:proofErr w:type="spellStart"/>
      <w:r w:rsidRPr="00615A48">
        <w:t>Каха</w:t>
      </w:r>
      <w:proofErr w:type="spellEnd"/>
      <w:r w:rsidRPr="00615A48">
        <w:t xml:space="preserve"> </w:t>
      </w:r>
      <w:proofErr w:type="spellStart"/>
      <w:r w:rsidRPr="00615A48">
        <w:t>Кобахидзе</w:t>
      </w:r>
      <w:proofErr w:type="spellEnd"/>
      <w:r w:rsidRPr="00615A48">
        <w:t>, - и это для нас очень важный показатель: это значит, что наша работа важна не только с точки зрения развития индустрии, но также и для улучшения общего инвестиционного климата в России. Пример нашей успешной работы совершенно точно привлечет и уже привлекает сюда других европейских инвесторов".</w:t>
      </w:r>
    </w:p>
    <w:p w:rsidR="00BA0894" w:rsidRPr="00615A48" w:rsidRDefault="00BA0894" w:rsidP="00615A48">
      <w:pPr>
        <w:pStyle w:val="a3"/>
        <w:spacing w:before="0" w:beforeAutospacing="0" w:after="0" w:afterAutospacing="0" w:line="276" w:lineRule="auto"/>
        <w:ind w:firstLine="709"/>
        <w:jc w:val="both"/>
      </w:pPr>
      <w:r w:rsidRPr="00615A48">
        <w:t xml:space="preserve">За последние 10 лет </w:t>
      </w:r>
      <w:proofErr w:type="spellStart"/>
      <w:r w:rsidRPr="00615A48">
        <w:t>Indesit</w:t>
      </w:r>
      <w:proofErr w:type="spellEnd"/>
      <w:r w:rsidRPr="00615A48">
        <w:t xml:space="preserve"> </w:t>
      </w:r>
      <w:proofErr w:type="spellStart"/>
      <w:r w:rsidRPr="00615A48">
        <w:t>Company</w:t>
      </w:r>
      <w:proofErr w:type="spellEnd"/>
      <w:r w:rsidRPr="00615A48">
        <w:t xml:space="preserve"> создала мощную торговую сеть по всей России (одной из первых среди Европейских компаний), таким образом, сделав вклад в экономическое развитие не только России, но и стран СНГ. На сегодняшний день компании принадлежат десять крупных офисов продаж и 300 сервисных центров в 150 городах России.</w:t>
      </w:r>
    </w:p>
    <w:p w:rsidR="00BA0894" w:rsidRPr="00615A48" w:rsidRDefault="00BA0894" w:rsidP="00615A48">
      <w:pPr>
        <w:pStyle w:val="a3"/>
        <w:spacing w:before="0" w:beforeAutospacing="0" w:after="0" w:afterAutospacing="0" w:line="276" w:lineRule="auto"/>
        <w:ind w:firstLine="709"/>
        <w:jc w:val="both"/>
      </w:pPr>
      <w:r w:rsidRPr="00615A48">
        <w:t xml:space="preserve">Еще задолго до приобретения завода холодильников </w:t>
      </w:r>
      <w:proofErr w:type="spellStart"/>
      <w:r w:rsidRPr="00615A48">
        <w:t>Indesit</w:t>
      </w:r>
      <w:proofErr w:type="spellEnd"/>
      <w:r w:rsidRPr="00615A48">
        <w:t xml:space="preserve"> </w:t>
      </w:r>
      <w:proofErr w:type="spellStart"/>
      <w:r w:rsidRPr="00615A48">
        <w:t>Company</w:t>
      </w:r>
      <w:proofErr w:type="spellEnd"/>
      <w:r w:rsidRPr="00615A48">
        <w:t xml:space="preserve"> стала ведущим поставщиком стиральных машин. Это стало возможно благодаря лояльному отношению со стороны потребителей к технике </w:t>
      </w:r>
      <w:proofErr w:type="spellStart"/>
      <w:r w:rsidRPr="00615A48">
        <w:t>Indesit</w:t>
      </w:r>
      <w:proofErr w:type="spellEnd"/>
      <w:r w:rsidRPr="00615A48">
        <w:t xml:space="preserve"> </w:t>
      </w:r>
      <w:proofErr w:type="spellStart"/>
      <w:r w:rsidRPr="00615A48">
        <w:t>Company</w:t>
      </w:r>
      <w:proofErr w:type="spellEnd"/>
      <w:r w:rsidRPr="00615A48">
        <w:t xml:space="preserve"> под марками </w:t>
      </w:r>
      <w:proofErr w:type="spellStart"/>
      <w:r w:rsidRPr="00615A48">
        <w:t>Indesit</w:t>
      </w:r>
      <w:proofErr w:type="spellEnd"/>
      <w:r w:rsidRPr="00615A48">
        <w:t xml:space="preserve"> и </w:t>
      </w:r>
      <w:proofErr w:type="spellStart"/>
      <w:r w:rsidRPr="00615A48">
        <w:t>Ariston</w:t>
      </w:r>
      <w:proofErr w:type="spellEnd"/>
      <w:r w:rsidRPr="00615A48">
        <w:t>, которые прочно ассоциируются с надежностью, комфортом и современным дизайном.</w:t>
      </w:r>
    </w:p>
    <w:p w:rsidR="00BA0894" w:rsidRPr="00615A48" w:rsidRDefault="00BA0894" w:rsidP="00615A48">
      <w:pPr>
        <w:pStyle w:val="a3"/>
        <w:spacing w:before="0" w:beforeAutospacing="0" w:after="0" w:afterAutospacing="0" w:line="276" w:lineRule="auto"/>
        <w:ind w:firstLine="709"/>
        <w:jc w:val="both"/>
      </w:pPr>
      <w:r w:rsidRPr="00615A48">
        <w:t>2000 год - 120 миллионов евро - покупка завода холодильников "Стинол" в Липецке</w:t>
      </w:r>
    </w:p>
    <w:p w:rsidR="00BA0894" w:rsidRPr="00615A48" w:rsidRDefault="00BA0894" w:rsidP="00615A48">
      <w:pPr>
        <w:pStyle w:val="a3"/>
        <w:spacing w:before="0" w:beforeAutospacing="0" w:after="0" w:afterAutospacing="0" w:line="276" w:lineRule="auto"/>
        <w:ind w:firstLine="709"/>
        <w:jc w:val="both"/>
      </w:pPr>
      <w:r w:rsidRPr="00615A48">
        <w:t>2004 год - 50 миллионов евро - строительство и открытие завода стиральных машин в Липецке</w:t>
      </w:r>
    </w:p>
    <w:p w:rsidR="00BA0894" w:rsidRPr="00615A48" w:rsidRDefault="00BA0894" w:rsidP="00615A48">
      <w:pPr>
        <w:pStyle w:val="a3"/>
        <w:spacing w:before="0" w:beforeAutospacing="0" w:after="0" w:afterAutospacing="0" w:line="276" w:lineRule="auto"/>
        <w:ind w:firstLine="709"/>
        <w:jc w:val="both"/>
      </w:pPr>
      <w:r w:rsidRPr="00615A48">
        <w:t>2005 год - 32 миллиона евро - строительство и открытие крупнейшего в Европе центра логистики для "белой" бытовой техники</w:t>
      </w:r>
    </w:p>
    <w:p w:rsidR="00BA0894" w:rsidRPr="00615A48" w:rsidRDefault="00BA0894" w:rsidP="00615A48">
      <w:pPr>
        <w:pStyle w:val="a3"/>
        <w:spacing w:before="0" w:beforeAutospacing="0" w:after="0" w:afterAutospacing="0" w:line="276" w:lineRule="auto"/>
        <w:ind w:firstLine="709"/>
        <w:jc w:val="both"/>
      </w:pPr>
      <w:r w:rsidRPr="00615A48">
        <w:t>5 миллионов евро - ежегодно на увеличение производственных мощностей</w:t>
      </w:r>
    </w:p>
    <w:p w:rsidR="00BA0894" w:rsidRPr="00615A48" w:rsidRDefault="00BA0894" w:rsidP="00615A48">
      <w:pPr>
        <w:pStyle w:val="a3"/>
        <w:spacing w:before="0" w:beforeAutospacing="0" w:after="0" w:afterAutospacing="0" w:line="276" w:lineRule="auto"/>
        <w:ind w:firstLine="709"/>
        <w:jc w:val="both"/>
      </w:pPr>
      <w:r w:rsidRPr="00615A48">
        <w:rPr>
          <w:b/>
          <w:bCs/>
        </w:rPr>
        <w:t>Задание</w:t>
      </w:r>
      <w:r w:rsidRPr="00615A48">
        <w:t>: Как реализуются шесть правил логистики в данной ситуации?</w:t>
      </w:r>
    </w:p>
    <w:p w:rsidR="00BA0894" w:rsidRPr="00615A48" w:rsidRDefault="00BA0894" w:rsidP="00615A48">
      <w:pPr>
        <w:pStyle w:val="a3"/>
        <w:spacing w:before="0" w:beforeAutospacing="0" w:after="0" w:afterAutospacing="0" w:line="276" w:lineRule="auto"/>
        <w:ind w:firstLine="709"/>
        <w:jc w:val="both"/>
      </w:pPr>
      <w:r w:rsidRPr="00615A48">
        <w:rPr>
          <w:b/>
          <w:bCs/>
        </w:rPr>
        <w:t>Решение</w:t>
      </w:r>
      <w:r w:rsidRPr="00615A48">
        <w:t xml:space="preserve">: Логистический подход создает предпосылки предприятию для достижения совокупного экономического эффекта, который зависит от многих логистических составляющих, дающих вместе больший эффект. Причина заключается в интегративных свойствах, которые проявляются в «шести правилах». Первым правилом логистики является доставка потребителю нужного товара. Вторым - поставка товара </w:t>
      </w:r>
      <w:r w:rsidRPr="00615A48">
        <w:lastRenderedPageBreak/>
        <w:t>необходимого качества. Третьим - в необходимом количестве. Четвертым - поставка в нужное время. Пятым правилом - в нужное место. И шестое правило заключается в поставке товара с минимальными затратами.</w:t>
      </w:r>
    </w:p>
    <w:p w:rsidR="00BA0894" w:rsidRPr="00615A48" w:rsidRDefault="00BA0894" w:rsidP="00615A48">
      <w:pPr>
        <w:pStyle w:val="a3"/>
        <w:spacing w:before="0" w:beforeAutospacing="0" w:after="0" w:afterAutospacing="0" w:line="276" w:lineRule="auto"/>
        <w:ind w:firstLine="709"/>
        <w:jc w:val="both"/>
      </w:pPr>
      <w:r w:rsidRPr="00615A48">
        <w:t xml:space="preserve">Выполнение первого правила логистики связано с проработанным информационным обеспечением предприятия. Имеются базы данных, которые позволяют своевременно получать необходимую информацию и контролировать все </w:t>
      </w:r>
      <w:proofErr w:type="spellStart"/>
      <w:r w:rsidRPr="00615A48">
        <w:t>материалопотоки</w:t>
      </w:r>
      <w:proofErr w:type="spellEnd"/>
      <w:r w:rsidRPr="00615A48">
        <w:t xml:space="preserve">. Обеспечение второго правила обусловлено тем, что компания работает только с надежными поставщиками. Качество материалов повышает качество выпускаемой продукции. Доставка товара в нужном количестве осуществляется с помощью правильного планирования деятельности предприятия. Поставка в нужное время обеспечивается хорошо разработанной системой транспортировки: консолидации потребителей, за счет чего сокращается время на доставку и затраты. Поставка товара с минимальными затратами осуществляется за счет правильной деятельности на всех этапах логистической деятельности: закупки материалов, хранения, транспортировки и т.д. </w:t>
      </w:r>
    </w:p>
    <w:p w:rsidR="00615A48" w:rsidRDefault="00615A48" w:rsidP="00615A48">
      <w:pPr>
        <w:spacing w:after="0"/>
        <w:ind w:firstLine="709"/>
        <w:jc w:val="both"/>
        <w:rPr>
          <w:rFonts w:ascii="Times New Roman" w:hAnsi="Times New Roman" w:cs="Times New Roman"/>
          <w:b/>
          <w:bCs/>
          <w:i/>
          <w:iCs/>
          <w:sz w:val="24"/>
          <w:szCs w:val="24"/>
        </w:rPr>
      </w:pPr>
    </w:p>
    <w:p w:rsidR="00BA0894" w:rsidRPr="00615A48" w:rsidRDefault="00BA0894" w:rsidP="00615A48">
      <w:pPr>
        <w:spacing w:after="0"/>
        <w:ind w:firstLine="709"/>
        <w:jc w:val="both"/>
        <w:rPr>
          <w:rFonts w:ascii="Times New Roman" w:hAnsi="Times New Roman" w:cs="Times New Roman"/>
          <w:b/>
          <w:bCs/>
          <w:i/>
          <w:iCs/>
          <w:sz w:val="24"/>
          <w:szCs w:val="24"/>
        </w:rPr>
      </w:pPr>
      <w:r w:rsidRPr="00615A48">
        <w:rPr>
          <w:rFonts w:ascii="Times New Roman" w:hAnsi="Times New Roman" w:cs="Times New Roman"/>
          <w:b/>
          <w:bCs/>
          <w:i/>
          <w:iCs/>
          <w:sz w:val="24"/>
          <w:szCs w:val="24"/>
        </w:rPr>
        <w:t>КЕЙС №2 «Организация экспедирования продукции по регионам»</w:t>
      </w:r>
    </w:p>
    <w:p w:rsidR="00BA0894" w:rsidRPr="00615A48" w:rsidRDefault="00BA0894" w:rsidP="00615A48">
      <w:pPr>
        <w:pStyle w:val="a3"/>
        <w:spacing w:before="0" w:beforeAutospacing="0" w:after="0" w:afterAutospacing="0" w:line="276" w:lineRule="auto"/>
        <w:ind w:firstLine="709"/>
        <w:jc w:val="both"/>
      </w:pPr>
      <w:r w:rsidRPr="00615A48">
        <w:t xml:space="preserve">Расположенный в Москве производственно-распределительный комплекс (ПРК) сети </w:t>
      </w:r>
      <w:proofErr w:type="spellStart"/>
      <w:r w:rsidRPr="00615A48">
        <w:t>McDonald's</w:t>
      </w:r>
      <w:proofErr w:type="spellEnd"/>
      <w:r w:rsidRPr="00615A48">
        <w:t xml:space="preserve"> обслуживает все 129 существующих в России на сегодняшний день ресторанов. Но 99 из них сотрудничают с ПРК напрямую, а оставшиеся 30 - через два распределительных региональных центра в Санкт-Петербурге и Нижнем Новгороде, за каждым из которых закреплено по 15 ресторанов.</w:t>
      </w:r>
    </w:p>
    <w:p w:rsidR="00BA0894" w:rsidRPr="00615A48" w:rsidRDefault="00BA0894" w:rsidP="00615A48">
      <w:pPr>
        <w:pStyle w:val="a3"/>
        <w:spacing w:before="0" w:beforeAutospacing="0" w:after="0" w:afterAutospacing="0" w:line="276" w:lineRule="auto"/>
        <w:ind w:firstLine="709"/>
        <w:jc w:val="both"/>
      </w:pPr>
      <w:r w:rsidRPr="00615A48">
        <w:t>ПРК разместился в одном здании, включающем в себя склад и четыре производственные линии по изготовлению жидких продуктов, пирожков, булочек (пекарня) и мясных изделий. Склад общей площадью 6 тыс. м</w:t>
      </w:r>
      <w:r w:rsidRPr="00615A48">
        <w:rPr>
          <w:vertAlign w:val="superscript"/>
        </w:rPr>
        <w:t>2</w:t>
      </w:r>
      <w:r w:rsidRPr="00615A48">
        <w:t xml:space="preserve"> находится в центре здания на минимальном расстоянии от производственных линий и делится на склад сухого хранения емкостью 1752 </w:t>
      </w:r>
      <w:proofErr w:type="spellStart"/>
      <w:r w:rsidRPr="00615A48">
        <w:t>паллетомест</w:t>
      </w:r>
      <w:proofErr w:type="spellEnd"/>
      <w:r w:rsidRPr="00615A48">
        <w:t xml:space="preserve">, холодильник на 422 </w:t>
      </w:r>
      <w:proofErr w:type="spellStart"/>
      <w:r w:rsidRPr="00615A48">
        <w:t>паллетоместа</w:t>
      </w:r>
      <w:proofErr w:type="spellEnd"/>
      <w:r w:rsidRPr="00615A48">
        <w:t xml:space="preserve"> (температура хранения от +1 до +4 °C) и морозильник на 1394 </w:t>
      </w:r>
      <w:proofErr w:type="spellStart"/>
      <w:r w:rsidRPr="00615A48">
        <w:t>паллетомест</w:t>
      </w:r>
      <w:proofErr w:type="spellEnd"/>
      <w:r w:rsidRPr="00615A48">
        <w:t xml:space="preserve"> (от -18 до -24 °C). Также компания использует отдельное здание емкостью 1300 </w:t>
      </w:r>
      <w:proofErr w:type="spellStart"/>
      <w:r w:rsidRPr="00615A48">
        <w:t>паллетомест</w:t>
      </w:r>
      <w:proofErr w:type="spellEnd"/>
      <w:r w:rsidRPr="00615A48">
        <w:t xml:space="preserve"> для хранения упаковочных материалов.</w:t>
      </w:r>
    </w:p>
    <w:p w:rsidR="00BA0894" w:rsidRPr="00615A48" w:rsidRDefault="00BA0894" w:rsidP="00615A48">
      <w:pPr>
        <w:pStyle w:val="a3"/>
        <w:spacing w:before="0" w:beforeAutospacing="0" w:after="0" w:afterAutospacing="0" w:line="276" w:lineRule="auto"/>
        <w:ind w:firstLine="709"/>
        <w:jc w:val="both"/>
      </w:pPr>
      <w:r w:rsidRPr="00615A48">
        <w:t>Основной склад имеет 11 разгрузочных окон - шесть в холодной зоне с температурой от +1 до +10 °C и пять - на складе сухого хранения. Все они оборудованы подъемными воротами и выравнивающими платформами.</w:t>
      </w:r>
    </w:p>
    <w:p w:rsidR="00BA0894" w:rsidRPr="00615A48" w:rsidRDefault="00BA0894" w:rsidP="00615A48">
      <w:pPr>
        <w:pStyle w:val="a3"/>
        <w:spacing w:before="0" w:beforeAutospacing="0" w:after="0" w:afterAutospacing="0" w:line="276" w:lineRule="auto"/>
        <w:ind w:firstLine="709"/>
        <w:jc w:val="both"/>
      </w:pPr>
      <w:r w:rsidRPr="00615A48">
        <w:t>ПРК функционирует в круглосуточном режиме 7 дней в неделю 365 дней в году, не останавливаясь ни на минуту. Для всех сотрудников склада (сборщиков заказов, координаторов отправок, водителей погрузочной техники и др.) установлен 12-часовой рабочий день при посменном графике работы (два дня рабочих, два - выходных). В дневной смене трудится 30 человек, в ночную почти в половину меньше - лишь 16.</w:t>
      </w:r>
    </w:p>
    <w:p w:rsidR="00BA0894" w:rsidRPr="00615A48" w:rsidRDefault="00BA0894" w:rsidP="00615A48">
      <w:pPr>
        <w:pStyle w:val="a3"/>
        <w:spacing w:before="0" w:beforeAutospacing="0" w:after="0" w:afterAutospacing="0" w:line="276" w:lineRule="auto"/>
        <w:ind w:firstLine="709"/>
        <w:jc w:val="both"/>
      </w:pPr>
      <w:r w:rsidRPr="00615A48">
        <w:t>Количество обслуживаемых ПРК ресторанов велико, и чтобы склад справлялся со всеми поступающими заказами, строго соблюдается:</w:t>
      </w:r>
    </w:p>
    <w:p w:rsidR="00BA0894" w:rsidRPr="00615A48" w:rsidRDefault="00BA0894" w:rsidP="00615A48">
      <w:pPr>
        <w:pStyle w:val="a3"/>
        <w:spacing w:before="0" w:beforeAutospacing="0" w:after="0" w:afterAutospacing="0" w:line="276" w:lineRule="auto"/>
        <w:ind w:firstLine="709"/>
        <w:jc w:val="both"/>
      </w:pPr>
      <w:r w:rsidRPr="00615A48">
        <w:t>1) расписание отправок;</w:t>
      </w:r>
    </w:p>
    <w:p w:rsidR="00BA0894" w:rsidRPr="00615A48" w:rsidRDefault="00BA0894" w:rsidP="00615A48">
      <w:pPr>
        <w:pStyle w:val="a3"/>
        <w:spacing w:before="0" w:beforeAutospacing="0" w:after="0" w:afterAutospacing="0" w:line="276" w:lineRule="auto"/>
        <w:ind w:firstLine="709"/>
        <w:jc w:val="both"/>
      </w:pPr>
      <w:r w:rsidRPr="00615A48">
        <w:t>2) расписание приходов;</w:t>
      </w:r>
    </w:p>
    <w:p w:rsidR="00BA0894" w:rsidRPr="00615A48" w:rsidRDefault="00BA0894" w:rsidP="00615A48">
      <w:pPr>
        <w:pStyle w:val="a3"/>
        <w:spacing w:before="0" w:beforeAutospacing="0" w:after="0" w:afterAutospacing="0" w:line="276" w:lineRule="auto"/>
        <w:ind w:firstLine="709"/>
        <w:jc w:val="both"/>
      </w:pPr>
      <w:r w:rsidRPr="00615A48">
        <w:t>3) график работы сотрудников;</w:t>
      </w:r>
    </w:p>
    <w:p w:rsidR="00BA0894" w:rsidRPr="00615A48" w:rsidRDefault="00BA0894" w:rsidP="00615A48">
      <w:pPr>
        <w:pStyle w:val="a3"/>
        <w:spacing w:before="0" w:beforeAutospacing="0" w:after="0" w:afterAutospacing="0" w:line="276" w:lineRule="auto"/>
        <w:ind w:firstLine="709"/>
        <w:jc w:val="both"/>
      </w:pPr>
      <w:r w:rsidRPr="00615A48">
        <w:t>4) график разгрузки транспорта в ресторанах (как правило, занимает около одного часа);</w:t>
      </w:r>
    </w:p>
    <w:p w:rsidR="00BA0894" w:rsidRPr="00615A48" w:rsidRDefault="00BA0894" w:rsidP="00615A48">
      <w:pPr>
        <w:pStyle w:val="a3"/>
        <w:spacing w:before="0" w:beforeAutospacing="0" w:after="0" w:afterAutospacing="0" w:line="276" w:lineRule="auto"/>
        <w:ind w:firstLine="709"/>
        <w:jc w:val="both"/>
      </w:pPr>
      <w:r w:rsidRPr="00615A48">
        <w:t>5) последовательность нескольких видов контроля при приемке и отгрузке продукции.</w:t>
      </w:r>
    </w:p>
    <w:p w:rsidR="00BA0894" w:rsidRPr="00615A48" w:rsidRDefault="00BA0894" w:rsidP="00615A48">
      <w:pPr>
        <w:pStyle w:val="a3"/>
        <w:spacing w:before="0" w:beforeAutospacing="0" w:after="0" w:afterAutospacing="0" w:line="276" w:lineRule="auto"/>
        <w:ind w:firstLine="709"/>
        <w:jc w:val="both"/>
      </w:pPr>
      <w:r w:rsidRPr="00615A48">
        <w:lastRenderedPageBreak/>
        <w:t xml:space="preserve">Задание: 1. Проанализируйте особенности используемых в компании </w:t>
      </w:r>
      <w:proofErr w:type="spellStart"/>
      <w:r w:rsidRPr="00615A48">
        <w:t>тезнологий</w:t>
      </w:r>
      <w:proofErr w:type="spellEnd"/>
      <w:r w:rsidRPr="00615A48">
        <w:t xml:space="preserve"> управления запасами.</w:t>
      </w:r>
    </w:p>
    <w:p w:rsidR="00BA0894" w:rsidRPr="00615A48" w:rsidRDefault="00BA0894" w:rsidP="00615A48">
      <w:pPr>
        <w:pStyle w:val="a3"/>
        <w:spacing w:before="0" w:beforeAutospacing="0" w:after="0" w:afterAutospacing="0" w:line="276" w:lineRule="auto"/>
        <w:ind w:firstLine="709"/>
        <w:jc w:val="both"/>
      </w:pPr>
      <w:r w:rsidRPr="00615A48">
        <w:t>2. Являются ли принципы и порядок работы склада эффективными?</w:t>
      </w:r>
    </w:p>
    <w:p w:rsidR="00BA0894" w:rsidRPr="00615A48" w:rsidRDefault="00BA0894" w:rsidP="00615A48">
      <w:pPr>
        <w:pStyle w:val="a3"/>
        <w:spacing w:before="0" w:beforeAutospacing="0" w:after="0" w:afterAutospacing="0" w:line="276" w:lineRule="auto"/>
        <w:ind w:firstLine="709"/>
        <w:jc w:val="both"/>
      </w:pPr>
      <w:r w:rsidRPr="00615A48">
        <w:t>3. Какие трудности могут возникать в процессе обеспечения ресторанов всем необходимым?</w:t>
      </w:r>
    </w:p>
    <w:p w:rsidR="00BA0894" w:rsidRPr="00615A48" w:rsidRDefault="00BA0894" w:rsidP="00615A48">
      <w:pPr>
        <w:pStyle w:val="a3"/>
        <w:spacing w:before="0" w:beforeAutospacing="0" w:after="0" w:afterAutospacing="0" w:line="276" w:lineRule="auto"/>
        <w:ind w:firstLine="709"/>
        <w:jc w:val="both"/>
      </w:pPr>
      <w:r w:rsidRPr="00615A48">
        <w:t>4. Какие вы можете предложить пути решения этих трудностей?</w:t>
      </w:r>
    </w:p>
    <w:p w:rsidR="00BA0894" w:rsidRPr="00615A48" w:rsidRDefault="00BA0894" w:rsidP="00615A48">
      <w:pPr>
        <w:pStyle w:val="a3"/>
        <w:spacing w:before="0" w:beforeAutospacing="0" w:after="0" w:afterAutospacing="0" w:line="276" w:lineRule="auto"/>
        <w:ind w:firstLine="709"/>
        <w:jc w:val="both"/>
      </w:pPr>
      <w:r w:rsidRPr="00615A48">
        <w:t>Решение</w:t>
      </w:r>
    </w:p>
    <w:p w:rsidR="00BA0894" w:rsidRPr="00615A48" w:rsidRDefault="00BA0894" w:rsidP="00615A48">
      <w:pPr>
        <w:pStyle w:val="a3"/>
        <w:spacing w:before="0" w:beforeAutospacing="0" w:after="0" w:afterAutospacing="0" w:line="276" w:lineRule="auto"/>
        <w:ind w:firstLine="709"/>
        <w:jc w:val="both"/>
      </w:pPr>
      <w:r w:rsidRPr="00615A48">
        <w:t>Чтобы строго соблюдалось расписание отправок, расписание приходов, последовательность нескольких видов контроля при приемке и отгрузке продукции необходима развитая информационная сеть на предприятии. Рестораны формируют два раза в неделю, но на несколько дней вперед. Заказ поступает в отдел по работе с покупателями. Кроме функций приема и обработки заказов этот отдел отвечает за поддержание единообразия товарной номенклатуры склада и ресторанов, составление расписаний, решение возникающих в процессе доставки проблем и ряда других вопросов текущей деятельности компании, среди которых стоит упомянуть: доставку сломавшегося оборудования в ремонт и обратно; доставку документации из ресторанов в архив; организацию транзитных перевозок (из одного ресторана в другой). Все полученные заказы разбиваются на группы по дате доставки и ресторанам, от которых пришли заявки. На указанную в заявке дату в определенный ресторан формируется один заказ, после чего проводится его проверка на соответствие объемам кузовов имеющихся автомобилей. При необходимости заказ корректируется. Затем его отправляют в ресторан на подтверждение, в ходе которого ресторан может внести в заказ изменения, но только до 11.00 текущего дня и только с учетом расписания доставки и соответствия объемов заказанного товара объему кузова транспортного средства. По завершении процедуры согласования окончательно сформированный заказ переносят в финансово-бухгалтерскую систему и распечатывают в виде загрузочного листа. Дальнейшая работа переносится на склад, где и собирают заказы. Обычно сборка заканчивается минут за 30-40 до подачи машины, за это время производится проверка комплектности заказа, что позволяет избежать недостач и излишков товара при отгрузке. Это важный момент работы, поскольку рестораны заказывают продукцию практически каждый день, и если что-то из заказанного отгрузить в меньшем количестве, то товар в ресторане может закончиться, а такая ситуация недопустима. С другой стороны, если ресторан получит заказанный товар в избыточном количестве и полностью его разместит на внутреннем складе, как правило, ограниченных размеров, то может возникнуть ситуация, когда более востребованный на данный момент товар будет просто негде хранить. А потому ПРК должен отгружать продукцию в строгом соответствии с согласованным заказом. Очередным и обязательным этапом контроля является проверка температуры отгружаемого товара. И только после этого товар загружают в кузов автомобиля, оформляют сопроводительные документы (ветеринарное свидетельство, удостоверение качества и т. п.), заверяют накладные необходимыми печатями и подписями. После этого машина отправляется на весы. Весы являются следующей контрольной точкой. Если разница реального веса машины и веса, указанного в товарно-транспортной накладной (ТТН), составляет более 50 кг, то автомобиль отправляется на дополнительный досмотр. И только после выяснения, а по возможности, и устранения причин изменения веса машина выпускается на маршрут.</w:t>
      </w:r>
    </w:p>
    <w:p w:rsidR="00BA0894" w:rsidRPr="00615A48" w:rsidRDefault="00BA0894" w:rsidP="00615A48">
      <w:pPr>
        <w:pStyle w:val="a3"/>
        <w:spacing w:before="0" w:beforeAutospacing="0" w:after="0" w:afterAutospacing="0" w:line="276" w:lineRule="auto"/>
        <w:ind w:firstLine="709"/>
        <w:jc w:val="both"/>
      </w:pPr>
      <w:r w:rsidRPr="00615A48">
        <w:lastRenderedPageBreak/>
        <w:t>С помощью семи собственных автомобилей ПРК поставляет продукцию в 57 ресторанов. Большую же половину обслуживают компания "Вероника-</w:t>
      </w:r>
      <w:proofErr w:type="spellStart"/>
      <w:r w:rsidRPr="00615A48">
        <w:t>Импекс</w:t>
      </w:r>
      <w:proofErr w:type="spellEnd"/>
      <w:r w:rsidRPr="00615A48">
        <w:t>" и работающая в Восточном регионе и Нижнем Новгороде компания "</w:t>
      </w:r>
      <w:proofErr w:type="spellStart"/>
      <w:r w:rsidRPr="00615A48">
        <w:t>Трансмагистраль</w:t>
      </w:r>
      <w:proofErr w:type="spellEnd"/>
      <w:r w:rsidRPr="00615A48">
        <w:t>".</w:t>
      </w:r>
    </w:p>
    <w:p w:rsidR="00BA0894" w:rsidRPr="00615A48" w:rsidRDefault="00BA0894" w:rsidP="00615A48">
      <w:pPr>
        <w:pStyle w:val="a3"/>
        <w:spacing w:before="0" w:beforeAutospacing="0" w:after="0" w:afterAutospacing="0" w:line="276" w:lineRule="auto"/>
        <w:ind w:firstLine="709"/>
        <w:jc w:val="both"/>
      </w:pPr>
      <w:r w:rsidRPr="00615A48">
        <w:t>За 2004 год со склада ПРК было осуществлено 18423 отправки, то есть в среднем 50 отгрузок в день и 1535 - в месяц.</w:t>
      </w:r>
    </w:p>
    <w:p w:rsidR="00BA0894" w:rsidRPr="00615A48" w:rsidRDefault="00BA0894" w:rsidP="00615A48">
      <w:pPr>
        <w:pStyle w:val="a3"/>
        <w:spacing w:before="0" w:beforeAutospacing="0" w:after="0" w:afterAutospacing="0" w:line="276" w:lineRule="auto"/>
        <w:ind w:firstLine="709"/>
        <w:jc w:val="both"/>
      </w:pPr>
      <w:r w:rsidRPr="00615A48">
        <w:t>Как уже было сказано выше, существует расписание приходов. Каждую машину досматривает координатор по приемке, обращая особое внимание на внешний вид продукции и целостность упаковки. Поскольку для некоторых видов продукции важно учитывать их температуру при поступлении, то компанией были составлены нормы температуры для охлажденной продукции. Например, для замороженных товаров температура должна быть не выше -17,9 °C.</w:t>
      </w:r>
    </w:p>
    <w:p w:rsidR="00BA0894" w:rsidRPr="00615A48" w:rsidRDefault="00BA0894" w:rsidP="00615A48">
      <w:pPr>
        <w:pStyle w:val="a3"/>
        <w:spacing w:before="0" w:beforeAutospacing="0" w:after="0" w:afterAutospacing="0" w:line="276" w:lineRule="auto"/>
        <w:ind w:firstLine="709"/>
        <w:jc w:val="both"/>
      </w:pPr>
      <w:r w:rsidRPr="00615A48">
        <w:t>Хотя вся продукция приходит с ветеринарными свидетельствами и сертификатами соответствия, существует список товаров, приемка которых производится только в присутствии представителя службы контроля качества (специалиста лаборатории). Он участвует в досмотре и делает забор проб для анализа. Обусловлено это тем, что компания предъявляет строгие требования к качеству продукции и соответствию ее необходимым стандартам.</w:t>
      </w:r>
    </w:p>
    <w:p w:rsidR="00BA0894" w:rsidRPr="00615A48" w:rsidRDefault="00BA0894" w:rsidP="00615A48">
      <w:pPr>
        <w:pStyle w:val="a3"/>
        <w:spacing w:before="0" w:beforeAutospacing="0" w:after="0" w:afterAutospacing="0" w:line="276" w:lineRule="auto"/>
        <w:ind w:firstLine="709"/>
        <w:jc w:val="both"/>
      </w:pPr>
      <w:r w:rsidRPr="00615A48">
        <w:t xml:space="preserve">Все оригиналы приходных документов попадают к оператору, он же выдает координатору контрольный лист. Координатор проводит окончательную приемку товара по количеству, занося полученные данные в контрольный лист. Поскольку координатор не имеет доступа к приходным документам, </w:t>
      </w:r>
      <w:proofErr w:type="gramStart"/>
      <w:r w:rsidRPr="00615A48">
        <w:t>а следовательно</w:t>
      </w:r>
      <w:proofErr w:type="gramEnd"/>
      <w:r w:rsidRPr="00615A48">
        <w:t>, не знает точного количества поступившего товара, то и приемку он проводит более тщательно и дотошно, не сравнивая полученные цифры с указанными в накладных. Такая структура помогает избежать множества ошибок при приемке.</w:t>
      </w:r>
    </w:p>
    <w:p w:rsidR="00BA0894" w:rsidRPr="00615A48" w:rsidRDefault="00BA0894" w:rsidP="00615A48">
      <w:pPr>
        <w:pStyle w:val="a3"/>
        <w:spacing w:before="0" w:beforeAutospacing="0" w:after="0" w:afterAutospacing="0" w:line="276" w:lineRule="auto"/>
        <w:ind w:firstLine="709"/>
        <w:jc w:val="both"/>
      </w:pPr>
      <w:r w:rsidRPr="00615A48">
        <w:t>Оформление документов на товар и внесение их информационную систему производятся только после получения разрешения от службы контроля качества и сверки контрольного листа с оригиналами документов.</w:t>
      </w:r>
    </w:p>
    <w:p w:rsidR="00BA0894" w:rsidRPr="00615A48" w:rsidRDefault="00BA0894" w:rsidP="00615A48">
      <w:pPr>
        <w:pStyle w:val="a3"/>
        <w:spacing w:before="0" w:beforeAutospacing="0" w:after="0" w:afterAutospacing="0" w:line="276" w:lineRule="auto"/>
        <w:ind w:firstLine="709"/>
        <w:jc w:val="both"/>
      </w:pPr>
      <w:r w:rsidRPr="00615A48">
        <w:t xml:space="preserve">Персонал склада в своей работе опирается на существующие правила и стандарты компании </w:t>
      </w:r>
      <w:proofErr w:type="spellStart"/>
      <w:r w:rsidRPr="00615A48">
        <w:t>McDonald's</w:t>
      </w:r>
      <w:proofErr w:type="spellEnd"/>
      <w:r w:rsidRPr="00615A48">
        <w:t>, суть которых можно выразить фразой "Работник должен быть универсальным!". То есть все сотрудники склада должны знать правила приемки и отгрузки продукции и, по возможности, уметь выполнять весь спектр складских работ.</w:t>
      </w:r>
    </w:p>
    <w:p w:rsidR="00BA0894" w:rsidRPr="00615A48" w:rsidRDefault="00BA0894" w:rsidP="00615A48">
      <w:pPr>
        <w:pStyle w:val="a3"/>
        <w:spacing w:before="0" w:beforeAutospacing="0" w:after="0" w:afterAutospacing="0" w:line="276" w:lineRule="auto"/>
        <w:ind w:firstLine="709"/>
        <w:jc w:val="both"/>
      </w:pPr>
      <w:r w:rsidRPr="00615A48">
        <w:t>График работы сотрудников составляется на неделю вперед и в соответствии с расписанием приходов и отгрузок. Начальник смены перед началом трудового дня изучает весь фронт предстоящих работ и только после этого распределяет обязанности между сотрудниками. Если смена укомплектована полностью, то все производственные операции выполняются в строгом соответствии с графиком работы. Отсутствие в смене хоть одного человека требует выделения приоритетных направлений и более строгого и четкого распределения обязанностей. И здесь принцип универсальности персонала как нельзя кстати - можно не задумываться о специализации сотрудника при перераспределении работ и смело ставить сборщика на отгрузку или приемку, а на сборку заказа направить координатора по приемке.</w:t>
      </w:r>
    </w:p>
    <w:p w:rsidR="00BA0894" w:rsidRPr="00615A48" w:rsidRDefault="00BA0894" w:rsidP="00615A48">
      <w:pPr>
        <w:pStyle w:val="a3"/>
        <w:spacing w:before="0" w:beforeAutospacing="0" w:after="0" w:afterAutospacing="0" w:line="276" w:lineRule="auto"/>
        <w:ind w:firstLine="709"/>
        <w:jc w:val="both"/>
      </w:pPr>
      <w:r w:rsidRPr="00615A48">
        <w:t>Обязанности ночных смен, как правило, сводятся к сбору заказов ресторанов и производственных линий, получению продукции с производства и осуществлению отгрузок на экспорт. Таким образом, на долю дневных смен выпадает обязанность приемки продукции и отгрузки заказов, собранных ночной сменой.</w:t>
      </w:r>
    </w:p>
    <w:p w:rsidR="00BA0894" w:rsidRPr="00615A48" w:rsidRDefault="00BA0894" w:rsidP="00615A48">
      <w:pPr>
        <w:pStyle w:val="a3"/>
        <w:spacing w:before="0" w:beforeAutospacing="0" w:after="0" w:afterAutospacing="0" w:line="276" w:lineRule="auto"/>
        <w:ind w:firstLine="709"/>
        <w:jc w:val="both"/>
      </w:pPr>
      <w:r w:rsidRPr="00615A48">
        <w:lastRenderedPageBreak/>
        <w:t>Не менее важную роль играет и применяемая техника. Так, на складе ПРК задействованы электрические штабелеры, способные поднять груз весом до 1500 кг на высоту до 7 м, и электрические тележки, использующиеся для сбора заказов и их перемещения в зону отгрузки. Например, на нашем складе один сотрудник обрабатывает до 1400 кг в час, и, согласитесь, это очень серьезная нагрузка. А потому покупка и использование подобной техники не роскошь, а средство передвижения, а точнее механизации всех перемещений сборщика.</w:t>
      </w:r>
    </w:p>
    <w:p w:rsidR="00BA0894" w:rsidRPr="00615A48" w:rsidRDefault="00BA0894" w:rsidP="00615A48">
      <w:pPr>
        <w:pStyle w:val="a3"/>
        <w:spacing w:before="0" w:beforeAutospacing="0" w:after="0" w:afterAutospacing="0" w:line="276" w:lineRule="auto"/>
        <w:ind w:firstLine="709"/>
        <w:jc w:val="both"/>
      </w:pPr>
      <w:r w:rsidRPr="00615A48">
        <w:t xml:space="preserve">Для начала давайте разберемся с ограничениями, которые надо учитывать при формировании системы управления запасами. Товарная номенклатура склада составляет примерно 760 наименований, и это без учета позиций, которые редко или только один раз проходили через склад, </w:t>
      </w:r>
      <w:proofErr w:type="gramStart"/>
      <w:r w:rsidRPr="00615A48">
        <w:t>как то</w:t>
      </w:r>
      <w:proofErr w:type="gramEnd"/>
      <w:r w:rsidRPr="00615A48">
        <w:t xml:space="preserve">: различное оборудование для ресторанов, униформа, разнообразные рекламные материалы, продукция для </w:t>
      </w:r>
      <w:proofErr w:type="spellStart"/>
      <w:r w:rsidRPr="00615A48">
        <w:t>промоакций</w:t>
      </w:r>
      <w:proofErr w:type="spellEnd"/>
      <w:r w:rsidRPr="00615A48">
        <w:t xml:space="preserve"> и т. п. И все эти наименования должны одновременно находиться на складе и не просто находится, а быть в достатке!</w:t>
      </w:r>
    </w:p>
    <w:p w:rsidR="00BA0894" w:rsidRPr="00615A48" w:rsidRDefault="00BA0894" w:rsidP="00615A48">
      <w:pPr>
        <w:pStyle w:val="a3"/>
        <w:spacing w:before="0" w:beforeAutospacing="0" w:after="0" w:afterAutospacing="0" w:line="276" w:lineRule="auto"/>
        <w:ind w:firstLine="709"/>
        <w:jc w:val="both"/>
      </w:pPr>
      <w:r w:rsidRPr="00615A48">
        <w:t xml:space="preserve">Компания </w:t>
      </w:r>
      <w:proofErr w:type="spellStart"/>
      <w:r w:rsidRPr="00615A48">
        <w:t>McDonald's</w:t>
      </w:r>
      <w:proofErr w:type="spellEnd"/>
      <w:r w:rsidRPr="00615A48">
        <w:t xml:space="preserve"> работает в России уже более 15 лет и накопила за это время серьезную статистическую базу. Именно она позволила выявить как средние показатели продаж различной продукции и возможные диапазоны их колебаний, так и зависимость спроса от времен года, резкой смены погодных условий или наступления праздничных дней. То есть для каждого товара достоверно известны время размещения заказа, условия и время доставки. На основе этих данных рассчитывается оптимальный запас и допустимый диапазон отклонений для конкретной продукции. Запас - это количество дней, в течение которых склад в отсутствие новых поступлений будет способен обеспечивать потребности ресторанов при среднем уровне продаж в последних. Соответственно диапазон отклонений представляет собой минимальное и максимальное количество дней.</w:t>
      </w:r>
    </w:p>
    <w:p w:rsidR="00BA0894" w:rsidRPr="00615A48" w:rsidRDefault="00BA0894" w:rsidP="00615A48">
      <w:pPr>
        <w:pStyle w:val="a3"/>
        <w:spacing w:before="0" w:beforeAutospacing="0" w:after="0" w:afterAutospacing="0" w:line="276" w:lineRule="auto"/>
        <w:ind w:firstLine="709"/>
        <w:jc w:val="both"/>
      </w:pPr>
      <w:r w:rsidRPr="00615A48">
        <w:t>Для чего ограничивается максимальный запас? Как уже упоминалось, число товарных позиций на складе огромно, и в идеале запас по каждой из них должен быть близок к оптимальному. А значит, необходимо рассчитать запас каждой позиции так, чтобы на складе мог разместиться как минимум оптимальный запас всех товаров. То есть должны быть согласованы вместимость склада и объем оптимального запаса. В отсутствие ограничений максимального запаса может статься так, что запас некоторых товаров окажется ниже минимума, а разместить приход будет негде. С этой целью и ограничивается максимальный запас. Разница в днях между оптимальным и максимальным запасами обычно такая же, как и между оптимальным и минимальным.</w:t>
      </w:r>
    </w:p>
    <w:p w:rsidR="00BA0894" w:rsidRPr="00615A48" w:rsidRDefault="00BA0894" w:rsidP="00615A48">
      <w:pPr>
        <w:pStyle w:val="a3"/>
        <w:spacing w:before="0" w:beforeAutospacing="0" w:after="0" w:afterAutospacing="0" w:line="276" w:lineRule="auto"/>
        <w:ind w:firstLine="709"/>
        <w:jc w:val="both"/>
      </w:pPr>
      <w:r w:rsidRPr="00615A48">
        <w:t xml:space="preserve">Поддержанием запасов на приемлемом уровне на ПРК </w:t>
      </w:r>
      <w:proofErr w:type="spellStart"/>
      <w:r w:rsidRPr="00615A48">
        <w:t>McDonald's</w:t>
      </w:r>
      <w:proofErr w:type="spellEnd"/>
      <w:r w:rsidRPr="00615A48">
        <w:t xml:space="preserve"> занимается материальная группа, состоящая из шести человек. Каждый из них отвечает за определенную группу товаров, но все они в своей работе должны учитывать следующие факторы:</w:t>
      </w:r>
    </w:p>
    <w:p w:rsidR="00BA0894" w:rsidRPr="00615A48" w:rsidRDefault="00BA0894" w:rsidP="00615A48">
      <w:pPr>
        <w:pStyle w:val="a3"/>
        <w:spacing w:before="0" w:beforeAutospacing="0" w:after="0" w:afterAutospacing="0" w:line="276" w:lineRule="auto"/>
        <w:ind w:firstLine="709"/>
        <w:jc w:val="both"/>
      </w:pPr>
      <w:r w:rsidRPr="00615A48">
        <w:t xml:space="preserve">наличный запас товара на складе (в днях); </w:t>
      </w:r>
    </w:p>
    <w:p w:rsidR="00BA0894" w:rsidRPr="00615A48" w:rsidRDefault="00BA0894" w:rsidP="00615A48">
      <w:pPr>
        <w:pStyle w:val="a3"/>
        <w:spacing w:before="0" w:beforeAutospacing="0" w:after="0" w:afterAutospacing="0" w:line="276" w:lineRule="auto"/>
        <w:ind w:firstLine="709"/>
        <w:jc w:val="both"/>
      </w:pPr>
      <w:r w:rsidRPr="00615A48">
        <w:t xml:space="preserve">оптимальный запас (в днях); </w:t>
      </w:r>
    </w:p>
    <w:p w:rsidR="00BA0894" w:rsidRPr="00615A48" w:rsidRDefault="00BA0894" w:rsidP="00615A48">
      <w:pPr>
        <w:pStyle w:val="a3"/>
        <w:spacing w:before="0" w:beforeAutospacing="0" w:after="0" w:afterAutospacing="0" w:line="276" w:lineRule="auto"/>
        <w:ind w:firstLine="709"/>
        <w:jc w:val="both"/>
      </w:pPr>
      <w:r w:rsidRPr="00615A48">
        <w:t xml:space="preserve">отклонения от оптимума (в днях); </w:t>
      </w:r>
    </w:p>
    <w:p w:rsidR="00BA0894" w:rsidRPr="00615A48" w:rsidRDefault="00BA0894" w:rsidP="00615A48">
      <w:pPr>
        <w:pStyle w:val="a3"/>
        <w:spacing w:before="0" w:beforeAutospacing="0" w:after="0" w:afterAutospacing="0" w:line="276" w:lineRule="auto"/>
        <w:ind w:firstLine="709"/>
        <w:jc w:val="both"/>
      </w:pPr>
      <w:r w:rsidRPr="00615A48">
        <w:t xml:space="preserve">уровень продаж ресторанов; </w:t>
      </w:r>
    </w:p>
    <w:p w:rsidR="00BA0894" w:rsidRPr="00615A48" w:rsidRDefault="00BA0894" w:rsidP="00615A48">
      <w:pPr>
        <w:pStyle w:val="a3"/>
        <w:spacing w:before="0" w:beforeAutospacing="0" w:after="0" w:afterAutospacing="0" w:line="276" w:lineRule="auto"/>
        <w:ind w:firstLine="709"/>
        <w:jc w:val="both"/>
      </w:pPr>
      <w:r w:rsidRPr="00615A48">
        <w:t xml:space="preserve">сезонные колебания продаж; </w:t>
      </w:r>
    </w:p>
    <w:p w:rsidR="00BA0894" w:rsidRPr="00615A48" w:rsidRDefault="00BA0894" w:rsidP="00615A48">
      <w:pPr>
        <w:pStyle w:val="a3"/>
        <w:spacing w:before="0" w:beforeAutospacing="0" w:after="0" w:afterAutospacing="0" w:line="276" w:lineRule="auto"/>
        <w:ind w:firstLine="709"/>
        <w:jc w:val="both"/>
      </w:pPr>
      <w:r w:rsidRPr="00615A48">
        <w:t xml:space="preserve">время размещения и подтверждения заказа у поставщика; </w:t>
      </w:r>
    </w:p>
    <w:p w:rsidR="00BA0894" w:rsidRPr="00615A48" w:rsidRDefault="00BA0894" w:rsidP="00615A48">
      <w:pPr>
        <w:pStyle w:val="a3"/>
        <w:spacing w:before="0" w:beforeAutospacing="0" w:after="0" w:afterAutospacing="0" w:line="276" w:lineRule="auto"/>
        <w:ind w:firstLine="709"/>
        <w:jc w:val="both"/>
      </w:pPr>
      <w:r w:rsidRPr="00615A48">
        <w:t xml:space="preserve">условия доставки; </w:t>
      </w:r>
    </w:p>
    <w:p w:rsidR="00BA0894" w:rsidRPr="00615A48" w:rsidRDefault="00BA0894" w:rsidP="00615A48">
      <w:pPr>
        <w:pStyle w:val="a3"/>
        <w:spacing w:before="0" w:beforeAutospacing="0" w:after="0" w:afterAutospacing="0" w:line="276" w:lineRule="auto"/>
        <w:ind w:firstLine="709"/>
        <w:jc w:val="both"/>
      </w:pPr>
      <w:r w:rsidRPr="00615A48">
        <w:t xml:space="preserve">время доставки. </w:t>
      </w:r>
    </w:p>
    <w:p w:rsidR="00BA0894" w:rsidRPr="00615A48" w:rsidRDefault="00BA0894" w:rsidP="00615A48">
      <w:pPr>
        <w:pStyle w:val="a3"/>
        <w:spacing w:before="0" w:beforeAutospacing="0" w:after="0" w:afterAutospacing="0" w:line="276" w:lineRule="auto"/>
        <w:ind w:firstLine="709"/>
        <w:jc w:val="both"/>
      </w:pPr>
      <w:r w:rsidRPr="00615A48">
        <w:lastRenderedPageBreak/>
        <w:t>А на практике все реализуется следующим образом. Раз в неделю формируется специальный отчет по всей товарной номенклатуре склада. В нем ключевыми параметрами для менеджеров группы являются продажи за неделю и уровень запаса. Оценить достаточность текущего уровня запаса можно с помощью значений минимального, оптимального и максимального уровней запаса, приводимых здесь же. Если уровень запаса ниже минимального значения, то в обязательном порядке производится допоставка. Вопрос лишь в том, сколько заказать. Желательно, чтобы на момент следующего отчета запас оказался в допустимом интервале. Если текущий запас находится в интервале между минимальным и максимальным значениями или чуть-чуть превышает максимум, то потребуется произвести примерный расчет складского остатка через неделю. Сделать это можно, сравнив продажи за предыдущую неделю с прогнозируемым уровнем продаж на следующую. На основе полученных результатов принимается решение о заказе и его объеме. В некоторых случаях вывод о необходимости дозаказа можно сделать, опираясь на данные об объеме продаж за предыдущую неделю и остатках на складе определенных видов продукции. Например, запас какого-либо ходового товара находится в интервале между минимальным и оптимальным значениями, а продажи в последнее время были на высоком уровне. Или продажи были на обычном уровне, но на следующей неделе будет праздник, а опыт показывает, что в такие дни продажи заметно возрастают.</w:t>
      </w:r>
    </w:p>
    <w:p w:rsidR="00BA0894" w:rsidRPr="00615A48" w:rsidRDefault="00BA0894" w:rsidP="00615A48">
      <w:pPr>
        <w:pStyle w:val="a3"/>
        <w:spacing w:before="0" w:beforeAutospacing="0" w:after="0" w:afterAutospacing="0" w:line="276" w:lineRule="auto"/>
        <w:ind w:firstLine="709"/>
        <w:jc w:val="both"/>
      </w:pPr>
      <w:r w:rsidRPr="00615A48">
        <w:t>Проанализировав таким образом остатки по всей номенклатуре, менеджеры материальной группы формируют заказы и расписание приходов на неделю вперед. Теперь, получив заказы от ресторанов, можно составить расписание отправок и график работы сотрудников. Цикл работы замкнулся.</w:t>
      </w:r>
    </w:p>
    <w:p w:rsidR="00615A48" w:rsidRDefault="00615A48" w:rsidP="00615A48">
      <w:pPr>
        <w:spacing w:after="0"/>
        <w:ind w:firstLine="709"/>
        <w:jc w:val="both"/>
        <w:rPr>
          <w:rFonts w:ascii="Times New Roman" w:hAnsi="Times New Roman" w:cs="Times New Roman"/>
          <w:b/>
          <w:bCs/>
          <w:i/>
          <w:iCs/>
          <w:sz w:val="24"/>
          <w:szCs w:val="24"/>
        </w:rPr>
      </w:pPr>
    </w:p>
    <w:p w:rsidR="00BA0894" w:rsidRPr="00615A48" w:rsidRDefault="00BA0894" w:rsidP="00615A48">
      <w:pPr>
        <w:spacing w:after="0"/>
        <w:ind w:firstLine="709"/>
        <w:jc w:val="both"/>
        <w:rPr>
          <w:rFonts w:ascii="Times New Roman" w:hAnsi="Times New Roman" w:cs="Times New Roman"/>
          <w:b/>
          <w:bCs/>
          <w:i/>
          <w:iCs/>
          <w:sz w:val="24"/>
          <w:szCs w:val="24"/>
        </w:rPr>
      </w:pPr>
      <w:r w:rsidRPr="00615A48">
        <w:rPr>
          <w:rFonts w:ascii="Times New Roman" w:hAnsi="Times New Roman" w:cs="Times New Roman"/>
          <w:b/>
          <w:bCs/>
          <w:i/>
          <w:iCs/>
          <w:sz w:val="24"/>
          <w:szCs w:val="24"/>
        </w:rPr>
        <w:t>КЕЙС №3 «Управление транспортно-экспедиторским обслуживанием ликероводочной продукции»</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xml:space="preserve">Известный московский завод-производитель ликероводочных изделий заключил договор на эксклюзивную продажу своей продукции с американской фирмой, расположенной в Новом Орлеане (США). Условие договора касается реализации «водки из России» на рынке штата Новый Орлеан. Поставка товара должна осуществляться из Санкт-Петербурга на базисе поставки «ФОБ Петербург». Прямое морское сообщение из Петербурга в Новый Орлеан осуществляется достаточно редко, а потому экспедитор получателя (американской компании) предложил заводу отправлять товар до какого-либо европейского порта, </w:t>
      </w:r>
      <w:proofErr w:type="gramStart"/>
      <w:r w:rsidRPr="00615A48">
        <w:rPr>
          <w:rFonts w:ascii="Times New Roman" w:hAnsi="Times New Roman" w:cs="Times New Roman"/>
          <w:sz w:val="24"/>
          <w:szCs w:val="24"/>
        </w:rPr>
        <w:t>например</w:t>
      </w:r>
      <w:proofErr w:type="gramEnd"/>
      <w:r w:rsidRPr="00615A48">
        <w:rPr>
          <w:rFonts w:ascii="Times New Roman" w:hAnsi="Times New Roman" w:cs="Times New Roman"/>
          <w:sz w:val="24"/>
          <w:szCs w:val="24"/>
        </w:rPr>
        <w:t xml:space="preserve"> до Роттердама, являющегося портом мирового значения, откуда суда до Нового Орлеана отправляются достаточно часто. При этом на морскую перевозку продукции до Роттердама выписывается прямой ордерный коносамент на имя экспедиторской компании получателя. Это означает, что по прибытии товара в Роттердам груз будет </w:t>
      </w:r>
      <w:proofErr w:type="spellStart"/>
      <w:r w:rsidRPr="00615A48">
        <w:rPr>
          <w:rFonts w:ascii="Times New Roman" w:hAnsi="Times New Roman" w:cs="Times New Roman"/>
          <w:sz w:val="24"/>
          <w:szCs w:val="24"/>
        </w:rPr>
        <w:t>переотправлен</w:t>
      </w:r>
      <w:proofErr w:type="spellEnd"/>
      <w:r w:rsidRPr="00615A48">
        <w:rPr>
          <w:rFonts w:ascii="Times New Roman" w:hAnsi="Times New Roman" w:cs="Times New Roman"/>
          <w:sz w:val="24"/>
          <w:szCs w:val="24"/>
        </w:rPr>
        <w:t xml:space="preserve"> далее по поручению данной экспедиторской компании, которая от своего имени выпишет новый коносамент до Нового Орлеана на имя получателя - американского импортера.</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xml:space="preserve">Казалось бы, данная схема поставки не должна вызывать возражения московского завода-производителя. Однако, транспортный отдел предприятия сомневается, отправит ли экспедитор груз из Роттердама прямо в </w:t>
      </w:r>
      <w:proofErr w:type="spellStart"/>
      <w:r w:rsidRPr="00615A48">
        <w:rPr>
          <w:rFonts w:ascii="Times New Roman" w:hAnsi="Times New Roman" w:cs="Times New Roman"/>
          <w:sz w:val="24"/>
          <w:szCs w:val="24"/>
        </w:rPr>
        <w:t>Hовый</w:t>
      </w:r>
      <w:proofErr w:type="spellEnd"/>
      <w:r w:rsidRPr="00615A48">
        <w:rPr>
          <w:rFonts w:ascii="Times New Roman" w:hAnsi="Times New Roman" w:cs="Times New Roman"/>
          <w:sz w:val="24"/>
          <w:szCs w:val="24"/>
        </w:rPr>
        <w:t xml:space="preserve"> Орлеан. Дело здесь в том, что экспедитор получателя может </w:t>
      </w:r>
      <w:proofErr w:type="spellStart"/>
      <w:r w:rsidRPr="00615A48">
        <w:rPr>
          <w:rFonts w:ascii="Times New Roman" w:hAnsi="Times New Roman" w:cs="Times New Roman"/>
          <w:sz w:val="24"/>
          <w:szCs w:val="24"/>
        </w:rPr>
        <w:t>переотправить</w:t>
      </w:r>
      <w:proofErr w:type="spellEnd"/>
      <w:r w:rsidRPr="00615A48">
        <w:rPr>
          <w:rFonts w:ascii="Times New Roman" w:hAnsi="Times New Roman" w:cs="Times New Roman"/>
          <w:sz w:val="24"/>
          <w:szCs w:val="24"/>
        </w:rPr>
        <w:t xml:space="preserve"> груз из Роттердама в какую-то третью страну, с которой США имеют соглашение о принципе наибольшего благоприятствования, а лишь потом в США, что позволит снизить акцизные и другие </w:t>
      </w:r>
      <w:r w:rsidRPr="00615A48">
        <w:rPr>
          <w:rFonts w:ascii="Times New Roman" w:hAnsi="Times New Roman" w:cs="Times New Roman"/>
          <w:sz w:val="24"/>
          <w:szCs w:val="24"/>
        </w:rPr>
        <w:lastRenderedPageBreak/>
        <w:t>налоги и сборы с товара для импортера при его ввозе в США. Но в этом случае будут нарушены эксклюзивные права российского экспортер, так как поставщиком пусть формально, будет выступать другая компания, а товар будет уже не «водкой из России», а просто русской водкой из какой-то третьей страны.</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Задание:</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Исходя из сложившейся ситуации, каковы могут быть действия московского завода?</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Как следует российскому поставщику оговорить условия доставки товара в США, чтобы не были нарушены его эксклюзивные права на поставку?</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Какой коносамент следует выписать московскому заводу, чтобы избежать переотправки товара из Роттердама в третью страну?</w:t>
      </w:r>
    </w:p>
    <w:p w:rsidR="00BA0894" w:rsidRPr="00615A48" w:rsidRDefault="00BA0894" w:rsidP="00615A48">
      <w:pPr>
        <w:spacing w:after="0"/>
        <w:ind w:firstLine="709"/>
        <w:jc w:val="both"/>
        <w:rPr>
          <w:rFonts w:ascii="Times New Roman" w:hAnsi="Times New Roman" w:cs="Times New Roman"/>
          <w:sz w:val="24"/>
          <w:szCs w:val="24"/>
        </w:rPr>
      </w:pPr>
    </w:p>
    <w:p w:rsidR="00BA0894" w:rsidRPr="00615A48" w:rsidRDefault="00BA0894" w:rsidP="00615A48">
      <w:pPr>
        <w:spacing w:after="0"/>
        <w:ind w:firstLine="709"/>
        <w:jc w:val="both"/>
        <w:rPr>
          <w:rFonts w:ascii="Times New Roman" w:hAnsi="Times New Roman" w:cs="Times New Roman"/>
          <w:b/>
          <w:sz w:val="24"/>
          <w:szCs w:val="24"/>
        </w:rPr>
      </w:pPr>
      <w:r w:rsidRPr="00615A48">
        <w:rPr>
          <w:rFonts w:ascii="Times New Roman" w:hAnsi="Times New Roman" w:cs="Times New Roman"/>
          <w:b/>
          <w:sz w:val="24"/>
          <w:szCs w:val="24"/>
        </w:rPr>
        <w:t>Кейс № 4 Организация логистической деятельности в российском филиале компании «Ив Роше» — «Ив Роше Восток»</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«Ив Роше Восток» является дочерним филиалом французской парфюмерно-косметической компании, основное производство которой расположено на севере Франции. Отличительной особенностью продукции марки «И.Р.» является ее изготовление на основе растительных компонентов.</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Товар, поставляемый в Россию, относится к французской язык</w:t>
      </w:r>
      <w:bookmarkStart w:id="0" w:name="_GoBack"/>
      <w:bookmarkEnd w:id="0"/>
      <w:r w:rsidRPr="00615A48">
        <w:rPr>
          <w:rFonts w:ascii="Times New Roman" w:hAnsi="Times New Roman" w:cs="Times New Roman"/>
          <w:sz w:val="24"/>
          <w:szCs w:val="24"/>
        </w:rPr>
        <w:t>овой группе, т.е. вся информация о товаре на этапе производства наносится на французском языке. Адаптация к продаже на российском рынке (печать наклеек на русском языке и этикеток) производится на складе 000 «И.Р. Восток».</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Схема поставки продукции</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Планирование производства во Франции осуществляется на основе централизованного заказа продукции исходя из потребностей всех филиалов компании, относящихся к одной языковой группе. Российский филиал условно относится к франкоязычной группе. Всего тот или иной товар производится два раза в месяц. Корневой каталог системы запросов на поставки затрагивает следующие вопросы:</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резервирование поставок по объемам;</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подтверждение доставки;</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состояние по подготовке отгрузок;</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отслеживание доставки по получателям;</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прогнозы поставок на пять недель;</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список поставок в заданный период времени;</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список всех поставок по получателям;</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сравнение зарезервированных к поставке объемов с поставленными объемами и с недопоставками.</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Каталог запросов на данный товар содержит следующую информацию:</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общие данные;</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товарный прогноз;</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товарный запас по дистрибьюторским центрам;</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товарный запас по заводам;</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планы отгрузок с заводов;</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поиск товара, аналогичного запрашиваемому.</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lastRenderedPageBreak/>
        <w:t>В соответствии с компьютерной системой фирмы «Ив Роше» ВС Франции каждый филиал компании, включая российский, должен посылать еженедельно (в конце недели, в пятницу) в систему следующие данные:</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текущий уровень товарного запаса по каждому артикулу товара;</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количество заказываемого товара;</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количество зарезервированного заказчиком товара (равное или меньшее количеству заказываемого товара — в случае отсутствия товара на складе);</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количество отгруженного товара за прошедший период (одна неделя);</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прогнозы продаж на 30 недель по неделям.</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В систему вносится также информация об общем времени доставки товара с завода изготовителя до дистрибьюторского склада филиала (в данном случае в России).</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В случае России это:</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xml:space="preserve">— одна неделя на обработку заказа, на отгрузку товара с завода на транзитный склад «И.Р.», расположенный недалеко от места производства, в </w:t>
      </w:r>
      <w:proofErr w:type="spellStart"/>
      <w:r w:rsidRPr="00615A48">
        <w:rPr>
          <w:rFonts w:ascii="Times New Roman" w:hAnsi="Times New Roman" w:cs="Times New Roman"/>
          <w:sz w:val="24"/>
          <w:szCs w:val="24"/>
        </w:rPr>
        <w:t>Пиприаке</w:t>
      </w:r>
      <w:proofErr w:type="spellEnd"/>
      <w:r w:rsidRPr="00615A48">
        <w:rPr>
          <w:rFonts w:ascii="Times New Roman" w:hAnsi="Times New Roman" w:cs="Times New Roman"/>
          <w:sz w:val="24"/>
          <w:szCs w:val="24"/>
        </w:rPr>
        <w:t xml:space="preserve"> (Франция);</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одна неделя на консолидирование грузов, поступающих для данного филиала, кондиционирование груза, подготовка транспортных документов и отгрузка;</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от одной недели до десяти дней — время транспортировки из Франции с транзитного склада до дистрибьюторского склада в российском филиале (Московская область);</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от одного до трех дней на таможенную очистку товара;</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три дня на приемку товара на складе в России, включая поштучный его пересчет и переклейку этикеток, составление приемного акта и передачу его в головной офис российского филиала для введения в бухгалтерскую систему.</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Итого четыре недели.</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Информационной системе в центре, во Франции, задается оптимальный уровень товарных запасов для данного филиала (в том числе и российского). В настоящее время он составляет пять недель продаж и включает все товары, находящиеся в системе с момента отгрузки филиалу французским заводом.</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Важным параметром системы, который задается для каждого артикула (наименования) товара, является его минимальное количество, которое завод отгружает в адрес филиала, как только система выдает рекомендацию о пополнении товарных запасов. При этом завод отгружает в адрес филиала партию товара (как только система констатирует малейший его дефицит), равную минимальному количеству товара, заданному в системе.</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Система распределения товара</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Используемая предприятием система сбыта имеет всего один распределительный центр — дистрибьюторский склад фирмы, с которого осуществляется отгрузка товара всем заказчикам.</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xml:space="preserve">Склад расположен в Московской области, что позволяет без затруднений осуществлять завоз или вывоз товара как маленькими фургонами, так и большими трейлерами. Рядом со складом расположены таможенные посты Московской региональной таможни и Центральной акцизной таможни. Это позволяет оперативно производить таможенную очистку грузов, поступающих в адрес «И.Р. Восток». Продукция и различного рода материалы рекламного характера </w:t>
      </w:r>
      <w:proofErr w:type="spellStart"/>
      <w:r w:rsidRPr="00615A48">
        <w:rPr>
          <w:rFonts w:ascii="Times New Roman" w:hAnsi="Times New Roman" w:cs="Times New Roman"/>
          <w:sz w:val="24"/>
          <w:szCs w:val="24"/>
        </w:rPr>
        <w:t>растаможиваются</w:t>
      </w:r>
      <w:proofErr w:type="spellEnd"/>
      <w:r w:rsidRPr="00615A48">
        <w:rPr>
          <w:rFonts w:ascii="Times New Roman" w:hAnsi="Times New Roman" w:cs="Times New Roman"/>
          <w:sz w:val="24"/>
          <w:szCs w:val="24"/>
        </w:rPr>
        <w:t xml:space="preserve"> на посту Московской региональной таможни. Мебель, поступающая из Франции для </w:t>
      </w:r>
      <w:r w:rsidRPr="00615A48">
        <w:rPr>
          <w:rFonts w:ascii="Times New Roman" w:hAnsi="Times New Roman" w:cs="Times New Roman"/>
          <w:sz w:val="24"/>
          <w:szCs w:val="24"/>
        </w:rPr>
        <w:lastRenderedPageBreak/>
        <w:t>оборудования фирменных магазинов, — на таможенном посту Центральной акцизной таможни. 95% всех поступлений грузов проходит таможенную очистку «с колес».</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xml:space="preserve">Общая площадь склада составляет 2500 м2. Тип хранения — стеллажный в четыре яруса. Первые два яруса оборудованы под зону </w:t>
      </w:r>
      <w:proofErr w:type="spellStart"/>
      <w:r w:rsidRPr="00615A48">
        <w:rPr>
          <w:rFonts w:ascii="Times New Roman" w:hAnsi="Times New Roman" w:cs="Times New Roman"/>
          <w:sz w:val="24"/>
          <w:szCs w:val="24"/>
        </w:rPr>
        <w:t>пикинга</w:t>
      </w:r>
      <w:proofErr w:type="spellEnd"/>
      <w:r w:rsidRPr="00615A48">
        <w:rPr>
          <w:rFonts w:ascii="Times New Roman" w:hAnsi="Times New Roman" w:cs="Times New Roman"/>
          <w:sz w:val="24"/>
          <w:szCs w:val="24"/>
        </w:rPr>
        <w:t xml:space="preserve">, в которой на всем протяжении склада осуществляется поштучный подбор товара. Подготовка части заказа, содержащей количество товара, кратное стандартному, содержащемуся в одной </w:t>
      </w:r>
      <w:proofErr w:type="spellStart"/>
      <w:r w:rsidRPr="00615A48">
        <w:rPr>
          <w:rFonts w:ascii="Times New Roman" w:hAnsi="Times New Roman" w:cs="Times New Roman"/>
          <w:sz w:val="24"/>
          <w:szCs w:val="24"/>
        </w:rPr>
        <w:t>баркетке</w:t>
      </w:r>
      <w:proofErr w:type="spellEnd"/>
      <w:r w:rsidRPr="00615A48">
        <w:rPr>
          <w:rFonts w:ascii="Times New Roman" w:hAnsi="Times New Roman" w:cs="Times New Roman"/>
          <w:sz w:val="24"/>
          <w:szCs w:val="24"/>
        </w:rPr>
        <w:t xml:space="preserve"> (коробке), подбирается с третьего и четвертого уровня стеллажей. Эти же уровни используются для хранения товара. После подборки заказа в специальной контрольной зоне осуществляется проверка правильности подборки заказа с одновременной его упаковкой для транспортировки. Перед отправкой склад формирует товарно-транспортную накладную, содержащую окончательные данные по товару, подготовленному к отгрузке, и отправляет ее по электронной почте в центральный офис. Центральный офис формирует счет-фактуру и передает ее на склад. Таким образом, товар отгружается по счету-фактуре.</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 xml:space="preserve">Доставка товара с дистрибьюторского склада </w:t>
      </w:r>
      <w:proofErr w:type="spellStart"/>
      <w:r w:rsidRPr="00615A48">
        <w:rPr>
          <w:rFonts w:ascii="Times New Roman" w:hAnsi="Times New Roman" w:cs="Times New Roman"/>
          <w:sz w:val="24"/>
          <w:szCs w:val="24"/>
        </w:rPr>
        <w:t>франчайзинговым</w:t>
      </w:r>
      <w:proofErr w:type="spellEnd"/>
      <w:r w:rsidRPr="00615A48">
        <w:rPr>
          <w:rFonts w:ascii="Times New Roman" w:hAnsi="Times New Roman" w:cs="Times New Roman"/>
          <w:sz w:val="24"/>
          <w:szCs w:val="24"/>
        </w:rPr>
        <w:t xml:space="preserve"> партнерам осуществляется на условиях самовывоза. Доставка товаров в магазины российского филиала осуществляется арендованным транспортом.</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Такая распределительная система не отвечает многим логистическим принципам, на которых должны строиться системы распределения с точки зрения оптимизации потоков, т.е. эта система не способствует максимизации прибыли предприятия. Система с одним распределительным центром имеет (по крайней мере в описанном случае) как положительные, так и отрицательные стороны.</w:t>
      </w:r>
    </w:p>
    <w:p w:rsidR="00BA0894" w:rsidRPr="00615A48" w:rsidRDefault="00BA0894" w:rsidP="00615A48">
      <w:pPr>
        <w:spacing w:after="0"/>
        <w:ind w:firstLine="709"/>
        <w:jc w:val="both"/>
        <w:rPr>
          <w:rFonts w:ascii="Times New Roman" w:hAnsi="Times New Roman" w:cs="Times New Roman"/>
          <w:sz w:val="24"/>
          <w:szCs w:val="24"/>
        </w:rPr>
      </w:pPr>
      <w:r w:rsidRPr="00615A48">
        <w:rPr>
          <w:rFonts w:ascii="Times New Roman" w:hAnsi="Times New Roman" w:cs="Times New Roman"/>
          <w:sz w:val="24"/>
          <w:szCs w:val="24"/>
        </w:rPr>
        <w:t>Задание. На основании данной информации укажите два-три положительных и отрицательных момента функционирования действующей системы. Дайте свои предложения по оптимизации схем доставки и распределения товаров «И.Р. Восток».</w:t>
      </w:r>
    </w:p>
    <w:p w:rsidR="00BA0894" w:rsidRPr="00615A48" w:rsidRDefault="00BA0894" w:rsidP="00615A48">
      <w:pPr>
        <w:spacing w:after="0"/>
        <w:ind w:firstLine="709"/>
        <w:jc w:val="both"/>
        <w:rPr>
          <w:rFonts w:ascii="Times New Roman" w:hAnsi="Times New Roman" w:cs="Times New Roman"/>
          <w:b/>
          <w:bCs/>
          <w:sz w:val="24"/>
          <w:szCs w:val="24"/>
        </w:rPr>
      </w:pPr>
    </w:p>
    <w:p w:rsidR="00BA0894" w:rsidRPr="00615A48" w:rsidRDefault="00BA0894" w:rsidP="00615A48">
      <w:pPr>
        <w:spacing w:after="0"/>
        <w:ind w:firstLine="709"/>
        <w:jc w:val="both"/>
        <w:rPr>
          <w:rFonts w:ascii="Times New Roman" w:hAnsi="Times New Roman" w:cs="Times New Roman"/>
          <w:sz w:val="24"/>
          <w:szCs w:val="24"/>
        </w:rPr>
      </w:pPr>
    </w:p>
    <w:p w:rsidR="00BA0894" w:rsidRPr="00615A48" w:rsidRDefault="00BA0894" w:rsidP="00615A48">
      <w:pPr>
        <w:spacing w:after="0"/>
        <w:ind w:firstLine="709"/>
        <w:jc w:val="both"/>
        <w:rPr>
          <w:rFonts w:ascii="Times New Roman" w:hAnsi="Times New Roman" w:cs="Times New Roman"/>
          <w:sz w:val="24"/>
          <w:szCs w:val="24"/>
        </w:rPr>
      </w:pPr>
    </w:p>
    <w:p w:rsidR="00BA0894" w:rsidRPr="00615A48" w:rsidRDefault="00BA0894" w:rsidP="00615A48">
      <w:pPr>
        <w:spacing w:after="0"/>
        <w:ind w:firstLine="709"/>
        <w:jc w:val="both"/>
        <w:rPr>
          <w:rFonts w:ascii="Times New Roman" w:hAnsi="Times New Roman" w:cs="Times New Roman"/>
          <w:sz w:val="24"/>
          <w:szCs w:val="24"/>
        </w:rPr>
      </w:pPr>
    </w:p>
    <w:p w:rsidR="00BA0894" w:rsidRPr="00615A48" w:rsidRDefault="00BA0894" w:rsidP="00615A48">
      <w:pPr>
        <w:spacing w:after="0"/>
        <w:ind w:firstLine="709"/>
        <w:jc w:val="both"/>
        <w:rPr>
          <w:rFonts w:ascii="Times New Roman" w:hAnsi="Times New Roman" w:cs="Times New Roman"/>
          <w:sz w:val="24"/>
          <w:szCs w:val="24"/>
        </w:rPr>
      </w:pPr>
    </w:p>
    <w:p w:rsidR="00F46B03" w:rsidRPr="00615A48" w:rsidRDefault="00F46B03" w:rsidP="00615A48">
      <w:pPr>
        <w:spacing w:after="0"/>
        <w:ind w:firstLine="709"/>
        <w:jc w:val="both"/>
        <w:rPr>
          <w:rFonts w:ascii="Times New Roman" w:hAnsi="Times New Roman" w:cs="Times New Roman"/>
          <w:sz w:val="24"/>
          <w:szCs w:val="24"/>
        </w:rPr>
      </w:pPr>
    </w:p>
    <w:sectPr w:rsidR="00F46B03" w:rsidRPr="00615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515"/>
    <w:rsid w:val="00214D40"/>
    <w:rsid w:val="00615A48"/>
    <w:rsid w:val="00967515"/>
    <w:rsid w:val="009E6CFF"/>
    <w:rsid w:val="00BA0894"/>
    <w:rsid w:val="00F46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2B72"/>
  <w15:docId w15:val="{8C13C5B3-1B8D-4E10-8573-DE504FE5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C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08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6106</Words>
  <Characters>34809</Characters>
  <Application>Microsoft Office Word</Application>
  <DocSecurity>0</DocSecurity>
  <Lines>290</Lines>
  <Paragraphs>81</Paragraphs>
  <ScaleCrop>false</ScaleCrop>
  <Company>МИИТ</Company>
  <LinksUpToDate>false</LinksUpToDate>
  <CharactersWithSpaces>40834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Красакова Марина Львовна</cp:lastModifiedBy>
  <cp:revision>6</cp:revision>
  <dcterms:created xsi:type="dcterms:W3CDTF">2021-07-29T11:17:00Z</dcterms:created>
  <dcterms:modified xsi:type="dcterms:W3CDTF">2025-12-11T10:31:00Z</dcterms:modified>
</cp:coreProperties>
</file>