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8FEFB" w14:textId="77777777" w:rsidR="006E4B45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2489195A" w14:textId="77777777" w:rsidR="006E4B45" w:rsidRDefault="006E4B45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126AC15F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4E3C7C" w:rsidRPr="004E3C7C">
        <w:rPr>
          <w:b/>
          <w:i/>
          <w:caps w:val="0"/>
          <w:noProof/>
          <w:lang w:val="ru-RU"/>
        </w:rPr>
        <w:t>Управление внедрением информационных систем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7A69F5CF" w:rsidR="004C14AF" w:rsidRPr="00F62D17" w:rsidRDefault="004E3C7C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зачёт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2EA16318" w14:textId="7BD450DD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E3C7C">
        <w:rPr>
          <w:color w:val="000000"/>
          <w:sz w:val="28"/>
          <w:szCs w:val="28"/>
        </w:rPr>
        <w:t>Бизнес-модель управления информационными технологиями.</w:t>
      </w:r>
    </w:p>
    <w:p w14:paraId="0063649E" w14:textId="7C36E1CE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E3C7C">
        <w:rPr>
          <w:color w:val="000000"/>
          <w:sz w:val="28"/>
          <w:szCs w:val="28"/>
        </w:rPr>
        <w:t>Проекты внедрения информационных систем.</w:t>
      </w:r>
    </w:p>
    <w:p w14:paraId="0017AD29" w14:textId="68461233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4E3C7C">
        <w:rPr>
          <w:color w:val="000000"/>
          <w:sz w:val="28"/>
          <w:szCs w:val="28"/>
        </w:rPr>
        <w:t>Соотношение ЖЦИС и жизненного цикла проекта внедрения ИС.</w:t>
      </w:r>
    </w:p>
    <w:p w14:paraId="275AB45F" w14:textId="0A572D39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E3C7C">
        <w:rPr>
          <w:color w:val="000000"/>
          <w:sz w:val="28"/>
          <w:szCs w:val="28"/>
        </w:rPr>
        <w:t xml:space="preserve">Архитектура информационной системы. </w:t>
      </w:r>
    </w:p>
    <w:p w14:paraId="5DC66462" w14:textId="24BF2DDD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4E3C7C">
        <w:rPr>
          <w:color w:val="000000"/>
          <w:sz w:val="28"/>
          <w:szCs w:val="28"/>
        </w:rPr>
        <w:t xml:space="preserve">Задачи и проблемы внедрения информационных систем. </w:t>
      </w:r>
    </w:p>
    <w:p w14:paraId="1F05ECCE" w14:textId="5B3654D8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4E3C7C">
        <w:rPr>
          <w:color w:val="000000"/>
          <w:sz w:val="28"/>
          <w:szCs w:val="28"/>
        </w:rPr>
        <w:t xml:space="preserve">Содержание стандартов управления проектами.  </w:t>
      </w:r>
    </w:p>
    <w:p w14:paraId="415A4F36" w14:textId="461C7610" w:rsidR="004E3C7C" w:rsidRPr="004E3C7C" w:rsidRDefault="004E3C7C" w:rsidP="004E3C7C">
      <w:pPr>
        <w:pStyle w:val="21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4E3C7C">
        <w:rPr>
          <w:color w:val="000000"/>
          <w:sz w:val="28"/>
          <w:szCs w:val="28"/>
        </w:rPr>
        <w:t>Управление интеграцией и содержанием проектов внедрения информационных систем.</w:t>
      </w:r>
    </w:p>
    <w:p w14:paraId="409DA32F" w14:textId="4FB19369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4E3C7C">
        <w:rPr>
          <w:color w:val="000000"/>
          <w:sz w:val="28"/>
          <w:szCs w:val="28"/>
        </w:rPr>
        <w:t xml:space="preserve">Характеристики интеграции проекта. Элементы интеграционных процессов управления проекта. </w:t>
      </w:r>
    </w:p>
    <w:p w14:paraId="7A8A105F" w14:textId="4E2F8DF1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4E3C7C">
        <w:rPr>
          <w:color w:val="000000"/>
          <w:sz w:val="28"/>
          <w:szCs w:val="28"/>
        </w:rPr>
        <w:t>Построение иерархической структуры работ (ИСР). Тема 6. Управление стоимостью проекта</w:t>
      </w:r>
    </w:p>
    <w:p w14:paraId="1DA30599" w14:textId="71464646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4E3C7C">
        <w:rPr>
          <w:color w:val="000000"/>
          <w:sz w:val="28"/>
          <w:szCs w:val="28"/>
        </w:rPr>
        <w:t>Особенности внедрения проекта в корпорации.</w:t>
      </w:r>
    </w:p>
    <w:p w14:paraId="121A8671" w14:textId="7A4D40A6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4E3C7C">
        <w:rPr>
          <w:color w:val="000000"/>
          <w:sz w:val="28"/>
          <w:szCs w:val="28"/>
        </w:rPr>
        <w:t xml:space="preserve">Планирование управления рисками. Идентификация рисков. Классификация рисков ИТ-проектов. Оценка рисков. </w:t>
      </w:r>
    </w:p>
    <w:p w14:paraId="1EA457F2" w14:textId="6440E176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4E3C7C">
        <w:rPr>
          <w:color w:val="000000"/>
          <w:sz w:val="28"/>
          <w:szCs w:val="28"/>
        </w:rPr>
        <w:t>Инструментальные средства и процедуры, используемые для управления рисками проекта.</w:t>
      </w:r>
    </w:p>
    <w:p w14:paraId="21CEAFEA" w14:textId="79E1A95C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4E3C7C">
        <w:rPr>
          <w:color w:val="000000"/>
          <w:sz w:val="28"/>
          <w:szCs w:val="28"/>
        </w:rPr>
        <w:t xml:space="preserve">Стандарты управления качеством проектов в области ИТ. </w:t>
      </w:r>
    </w:p>
    <w:p w14:paraId="113F650C" w14:textId="50C54094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4E3C7C">
        <w:rPr>
          <w:color w:val="000000"/>
          <w:sz w:val="28"/>
          <w:szCs w:val="28"/>
        </w:rPr>
        <w:t>Мировая и отечественная практика использования аутсорсинга при внедрении информационного проекта.</w:t>
      </w:r>
    </w:p>
    <w:p w14:paraId="48144A50" w14:textId="7593B0A4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4E3C7C">
        <w:rPr>
          <w:color w:val="000000"/>
          <w:sz w:val="28"/>
          <w:szCs w:val="28"/>
        </w:rPr>
        <w:t>Стоимостная оценка проекта. Разработка бюджетов расходов.</w:t>
      </w:r>
    </w:p>
    <w:p w14:paraId="4D73A771" w14:textId="33F313B7" w:rsidR="004E3C7C" w:rsidRPr="004E3C7C" w:rsidRDefault="004E3C7C" w:rsidP="004E3C7C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Pr="004E3C7C">
        <w:rPr>
          <w:color w:val="000000"/>
          <w:sz w:val="28"/>
          <w:szCs w:val="28"/>
        </w:rPr>
        <w:t xml:space="preserve">Требования к ресурсам операции. </w:t>
      </w:r>
    </w:p>
    <w:p w14:paraId="15D3F95F" w14:textId="5C1CB5B2" w:rsidR="00440309" w:rsidRDefault="004E3C7C" w:rsidP="004E3C7C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4E3C7C">
        <w:rPr>
          <w:color w:val="000000"/>
          <w:sz w:val="28"/>
          <w:szCs w:val="28"/>
        </w:rPr>
        <w:t>Планирование команды проекта. Организационные диаграммы и назначения по проекту. Распределение ролей и ответственности.</w:t>
      </w:r>
    </w:p>
    <w:p w14:paraId="06222B4E" w14:textId="3A9E623E" w:rsidR="006E6D0A" w:rsidRPr="004E3C7C" w:rsidRDefault="006E6D0A" w:rsidP="006E4B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6D0A" w:rsidRPr="004E3C7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295D0" w14:textId="77777777" w:rsidR="009308CA" w:rsidRDefault="009308CA" w:rsidP="00F57FF6">
      <w:pPr>
        <w:spacing w:after="0" w:line="240" w:lineRule="auto"/>
      </w:pPr>
      <w:r>
        <w:separator/>
      </w:r>
    </w:p>
  </w:endnote>
  <w:endnote w:type="continuationSeparator" w:id="0">
    <w:p w14:paraId="60863667" w14:textId="77777777" w:rsidR="009308CA" w:rsidRDefault="009308CA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8CA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6842D" w14:textId="77777777" w:rsidR="009308CA" w:rsidRDefault="009308CA" w:rsidP="00F57FF6">
      <w:pPr>
        <w:spacing w:after="0" w:line="240" w:lineRule="auto"/>
      </w:pPr>
      <w:r>
        <w:separator/>
      </w:r>
    </w:p>
  </w:footnote>
  <w:footnote w:type="continuationSeparator" w:id="0">
    <w:p w14:paraId="457E239F" w14:textId="77777777" w:rsidR="009308CA" w:rsidRDefault="009308CA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1E1A67E6" w:rsidR="00FB7DAE" w:rsidRPr="004E3C7C" w:rsidRDefault="004E3C7C" w:rsidP="004E3C7C">
    <w:pPr>
      <w:pStyle w:val="ac"/>
    </w:pPr>
    <w:r w:rsidRPr="004E3C7C">
      <w:t>Управление внедрением информационных систем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AFF"/>
    <w:multiLevelType w:val="hybridMultilevel"/>
    <w:tmpl w:val="187EDB9E"/>
    <w:lvl w:ilvl="0" w:tplc="8272BB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A87B54"/>
    <w:multiLevelType w:val="multilevel"/>
    <w:tmpl w:val="35C2A4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24233"/>
    <w:multiLevelType w:val="multilevel"/>
    <w:tmpl w:val="9CF049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E29FD"/>
    <w:multiLevelType w:val="multilevel"/>
    <w:tmpl w:val="29865E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30389"/>
    <w:multiLevelType w:val="hybridMultilevel"/>
    <w:tmpl w:val="9A1E0124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>
    <w:nsid w:val="1DCD7326"/>
    <w:multiLevelType w:val="hybridMultilevel"/>
    <w:tmpl w:val="92ECF312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>
    <w:nsid w:val="26C50C73"/>
    <w:multiLevelType w:val="multilevel"/>
    <w:tmpl w:val="B29A5A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A5155"/>
    <w:multiLevelType w:val="hybridMultilevel"/>
    <w:tmpl w:val="01FA2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33AD7"/>
    <w:multiLevelType w:val="multilevel"/>
    <w:tmpl w:val="FE967F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067C7D"/>
    <w:multiLevelType w:val="multilevel"/>
    <w:tmpl w:val="3738AF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E22DD3"/>
    <w:multiLevelType w:val="hybridMultilevel"/>
    <w:tmpl w:val="1BE208CC"/>
    <w:lvl w:ilvl="0" w:tplc="EB34D8C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F3681"/>
    <w:multiLevelType w:val="hybridMultilevel"/>
    <w:tmpl w:val="6044A9D8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68FB38EC"/>
    <w:multiLevelType w:val="hybridMultilevel"/>
    <w:tmpl w:val="E50ED2B4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>
    <w:nsid w:val="70DA2EC6"/>
    <w:multiLevelType w:val="hybridMultilevel"/>
    <w:tmpl w:val="3E62A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72A0F"/>
    <w:multiLevelType w:val="hybridMultilevel"/>
    <w:tmpl w:val="81866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87708"/>
    <w:multiLevelType w:val="multilevel"/>
    <w:tmpl w:val="707240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4"/>
  </w:num>
  <w:num w:numId="6">
    <w:abstractNumId w:val="12"/>
  </w:num>
  <w:num w:numId="7">
    <w:abstractNumId w:val="4"/>
  </w:num>
  <w:num w:numId="8">
    <w:abstractNumId w:val="11"/>
  </w:num>
  <w:num w:numId="9">
    <w:abstractNumId w:val="13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15"/>
  </w:num>
  <w:num w:numId="15">
    <w:abstractNumId w:val="9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9427E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3A7A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156FB"/>
    <w:rsid w:val="003327B5"/>
    <w:rsid w:val="0033445B"/>
    <w:rsid w:val="003416E9"/>
    <w:rsid w:val="00351AD5"/>
    <w:rsid w:val="00366622"/>
    <w:rsid w:val="0039333B"/>
    <w:rsid w:val="00393B1A"/>
    <w:rsid w:val="003A4FCB"/>
    <w:rsid w:val="003B0EAB"/>
    <w:rsid w:val="003D27F8"/>
    <w:rsid w:val="003D379F"/>
    <w:rsid w:val="003E3BC2"/>
    <w:rsid w:val="00403BC1"/>
    <w:rsid w:val="00427C91"/>
    <w:rsid w:val="004309EC"/>
    <w:rsid w:val="004326CF"/>
    <w:rsid w:val="00435D6A"/>
    <w:rsid w:val="00440309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0B85"/>
    <w:rsid w:val="004D16D8"/>
    <w:rsid w:val="004E3C7C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E4B45"/>
    <w:rsid w:val="006E6D0A"/>
    <w:rsid w:val="006F6F14"/>
    <w:rsid w:val="00724EA4"/>
    <w:rsid w:val="007250A8"/>
    <w:rsid w:val="00736828"/>
    <w:rsid w:val="00747C76"/>
    <w:rsid w:val="00771548"/>
    <w:rsid w:val="00786D15"/>
    <w:rsid w:val="007C69CB"/>
    <w:rsid w:val="007D0766"/>
    <w:rsid w:val="007D7458"/>
    <w:rsid w:val="007E2888"/>
    <w:rsid w:val="00813CEF"/>
    <w:rsid w:val="00817054"/>
    <w:rsid w:val="008256B9"/>
    <w:rsid w:val="00845AA0"/>
    <w:rsid w:val="00874A6C"/>
    <w:rsid w:val="008D13B0"/>
    <w:rsid w:val="008D2F95"/>
    <w:rsid w:val="009063E9"/>
    <w:rsid w:val="00916A25"/>
    <w:rsid w:val="009308CA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4EE3"/>
    <w:rsid w:val="00A06E98"/>
    <w:rsid w:val="00A3012E"/>
    <w:rsid w:val="00A35BEC"/>
    <w:rsid w:val="00A42006"/>
    <w:rsid w:val="00A50D8D"/>
    <w:rsid w:val="00A64DC0"/>
    <w:rsid w:val="00A74BF9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0879"/>
    <w:rsid w:val="00C03B44"/>
    <w:rsid w:val="00C0458C"/>
    <w:rsid w:val="00C14BB2"/>
    <w:rsid w:val="00C26FF1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46D46"/>
    <w:rsid w:val="00E5771A"/>
    <w:rsid w:val="00E77B5E"/>
    <w:rsid w:val="00E873CC"/>
    <w:rsid w:val="00E928EF"/>
    <w:rsid w:val="00EA6EAF"/>
    <w:rsid w:val="00EA70F0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31</cp:revision>
  <cp:lastPrinted>2022-10-05T09:25:00Z</cp:lastPrinted>
  <dcterms:created xsi:type="dcterms:W3CDTF">2024-01-17T15:21:00Z</dcterms:created>
  <dcterms:modified xsi:type="dcterms:W3CDTF">2024-05-20T10:45:00Z</dcterms:modified>
</cp:coreProperties>
</file>