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2A" w:rsidRDefault="00F1642A" w:rsidP="00F1642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Примерные оценочные материалы, применяемые при проведении промежуточной аттестации по дисциплине </w:t>
      </w:r>
      <w:r>
        <w:rPr>
          <w:rFonts w:ascii="Times New Roman" w:hAnsi="Times New Roman"/>
          <w:b/>
          <w:color w:val="2C2D2E"/>
          <w:lang w:eastAsia="ru-RU"/>
        </w:rPr>
        <w:t>(модулю) «Управление изменениями</w:t>
      </w:r>
      <w:bookmarkStart w:id="0" w:name="_GoBack"/>
      <w:bookmarkEnd w:id="0"/>
      <w:r>
        <w:rPr>
          <w:rFonts w:ascii="Times New Roman" w:hAnsi="Times New Roman"/>
          <w:b/>
          <w:color w:val="2C2D2E"/>
          <w:lang w:eastAsia="ru-RU"/>
        </w:rPr>
        <w:t>»</w:t>
      </w:r>
    </w:p>
    <w:p w:rsidR="00F1642A" w:rsidRDefault="00F1642A" w:rsidP="00A40F5D">
      <w:pPr>
        <w:pStyle w:val="Default"/>
        <w:spacing w:after="27"/>
        <w:rPr>
          <w:b/>
        </w:rPr>
      </w:pPr>
    </w:p>
    <w:p w:rsidR="00F1642A" w:rsidRPr="00F1642A" w:rsidRDefault="00F1642A" w:rsidP="00A40F5D">
      <w:pPr>
        <w:pStyle w:val="Default"/>
        <w:spacing w:after="27"/>
        <w:rPr>
          <w:b/>
        </w:rPr>
      </w:pPr>
      <w:r w:rsidRPr="00F1642A">
        <w:rPr>
          <w:b/>
        </w:rPr>
        <w:t>Примерный перечень вопросов на практических занятиях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1. Понятие и характеристики организации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2. Понятие организационного развития. Как происходит развитие организаций? Зачем компании должны заниматься организационным развитием?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3. Взаимосвязь и различие понятий: изменение, развитие, преобразование.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4. Основные этапы развития и кризисы роста организации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5. Причины изменений в организации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6. Характеристика внутренней среды организации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7. Характеристика внешней среды организации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8. Определение особенностей внутренней и внешней среды конкретной организации (на примере)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9. Определение специфических доминирующих факторов влияния на развитие в конкретной организации </w:t>
      </w:r>
    </w:p>
    <w:p w:rsidR="00A40F5D" w:rsidRPr="00280E9E" w:rsidRDefault="00A40F5D" w:rsidP="00A40F5D">
      <w:pPr>
        <w:pStyle w:val="Default"/>
      </w:pPr>
      <w:r w:rsidRPr="00280E9E">
        <w:t xml:space="preserve">10. Характеристика изменений в рассматриваемой организации на различных уровнях управления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11. Можно ли уменьшить сопротивление изменениям и как это сделать?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12. Какие факторы усиливают или ослабляют сопротивление изменениям?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13. Почему сотрудники обычно сопротивляются изменениям?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14. Что такое «анализ силового поля» и как он может помочь проведению изменений?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15. Основные причины сопротивления изменениям в организации. </w:t>
      </w:r>
    </w:p>
    <w:p w:rsidR="00A40F5D" w:rsidRPr="00280E9E" w:rsidRDefault="00A40F5D" w:rsidP="00A40F5D">
      <w:pPr>
        <w:pStyle w:val="Default"/>
        <w:spacing w:after="27"/>
      </w:pPr>
      <w:r w:rsidRPr="00280E9E">
        <w:t xml:space="preserve">16. Сравнительный анализ методов преодоления сопротивления изменениям. </w:t>
      </w:r>
    </w:p>
    <w:p w:rsidR="00B0111D" w:rsidRDefault="00B0111D"/>
    <w:p w:rsidR="00F1642A" w:rsidRPr="00280E9E" w:rsidRDefault="00F1642A" w:rsidP="00F1642A">
      <w:pPr>
        <w:rPr>
          <w:rFonts w:ascii="Times New Roman" w:hAnsi="Times New Roman" w:cs="Times New Roman"/>
          <w:b/>
          <w:sz w:val="24"/>
          <w:szCs w:val="24"/>
        </w:rPr>
      </w:pPr>
      <w:r w:rsidRPr="00280E9E">
        <w:rPr>
          <w:rFonts w:ascii="Times New Roman" w:hAnsi="Times New Roman" w:cs="Times New Roman"/>
          <w:b/>
          <w:sz w:val="24"/>
          <w:szCs w:val="24"/>
        </w:rPr>
        <w:t>Примерный перечень вопросов к зачету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1. Сущность организационных изменений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2. Особенности организационных структур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3. Взаимодействие системы управления изменениями с общей системой управления предприятием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4. Условия и причины организационных изменений.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5. Характеристика видов организационных изменений.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6. Характеристика основных объектов организационных изменений.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7. Причины внимания к организационным изменениям в современных условиях.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8. Модель жизненного цикла организации Адизеса.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9. Развитие организации в рамках концепции Грейнера.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10. Характеристика основных типов организационных изменений.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11. Основные компоненты процесса преобразований (McKinsey).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12. Важнейшие компоненты организационных изменений.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13. Основные этапы организационных изменений в моделях Левина и Грейнера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14. Проблемы контроля, сопротивления и власти в организационных изменениях.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15. Решение проблемы власти в ходе структурных реформ. </w:t>
      </w:r>
    </w:p>
    <w:p w:rsidR="00F1642A" w:rsidRPr="00280E9E" w:rsidRDefault="00F1642A" w:rsidP="00F164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0E9E">
        <w:rPr>
          <w:rFonts w:ascii="Times New Roman" w:hAnsi="Times New Roman" w:cs="Times New Roman"/>
          <w:sz w:val="24"/>
          <w:szCs w:val="24"/>
        </w:rPr>
        <w:lastRenderedPageBreak/>
        <w:t>16. Причины сопротивления изменениям.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17. Виды сопротивления изменениям и методы их преодоления.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18. Достоинства и недостатки различных методов преодоления сопротивления.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19. Сущность и элементы организационной культуры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20. Функции организационной культуры.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21. Типы организационной культуры.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22. Диагностика организационной культуры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23. Уровни организационной культуры по Шайну.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24. Реструктуризация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 xml:space="preserve">25. Развивающая организация 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>26. Модели бенчмаркинга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>27. Методы анализа бизнес-процессов предприятия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>28. Тенденции применения бенчмаркинга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>29. Перспективы развития технологии бенчмаркинга в России и за рубежом</w:t>
      </w:r>
    </w:p>
    <w:p w:rsidR="00F1642A" w:rsidRPr="00280E9E" w:rsidRDefault="00F1642A" w:rsidP="00F1642A">
      <w:pPr>
        <w:pStyle w:val="Default"/>
        <w:spacing w:line="360" w:lineRule="auto"/>
      </w:pPr>
      <w:r w:rsidRPr="00280E9E">
        <w:t>30. Подходы к применению инструментария бенмаркинга в России и за рубежом</w:t>
      </w:r>
      <w:r w:rsidRPr="00280E9E">
        <w:cr/>
      </w:r>
    </w:p>
    <w:p w:rsidR="00F1642A" w:rsidRDefault="00F1642A" w:rsidP="00F16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1</w:t>
      </w:r>
    </w:p>
    <w:p w:rsidR="00F1642A" w:rsidRDefault="00F1642A" w:rsidP="00F16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изменения в организации могут быть незапланированными, в то время как нововведения  могут быть и продуманными, спланированными. Приведете пример для каждого типа изменений и объясните, какое значение они имеют для организации. </w:t>
      </w:r>
    </w:p>
    <w:p w:rsidR="00F1642A" w:rsidRDefault="00F1642A" w:rsidP="00F16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2</w:t>
      </w:r>
    </w:p>
    <w:p w:rsidR="00F1642A" w:rsidRPr="00280E9E" w:rsidRDefault="00F1642A" w:rsidP="00F164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Рассмотрите работу хорошо известной вам компании. Вам кажется, что она нуждается в преобразованиях. С чего начать разработку преобразований? Какой был бы ход реализации этих преобразований. </w:t>
      </w:r>
    </w:p>
    <w:p w:rsidR="00F1642A" w:rsidRDefault="00F1642A" w:rsidP="00F1642A"/>
    <w:p w:rsidR="00F1642A" w:rsidRDefault="00F1642A" w:rsidP="00F164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кейсы</w:t>
      </w:r>
    </w:p>
    <w:p w:rsidR="00F1642A" w:rsidRDefault="00F1642A" w:rsidP="00F164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6A7F">
        <w:rPr>
          <w:rFonts w:ascii="Times New Roman" w:hAnsi="Times New Roman" w:cs="Times New Roman"/>
          <w:b/>
          <w:sz w:val="24"/>
          <w:szCs w:val="24"/>
        </w:rPr>
        <w:t xml:space="preserve">Тема 2. ПЗ №1 </w:t>
      </w:r>
    </w:p>
    <w:p w:rsidR="00F1642A" w:rsidRPr="007B6A7F" w:rsidRDefault="00F1642A" w:rsidP="00F164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642A" w:rsidRDefault="00F1642A" w:rsidP="00F164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6A7F">
        <w:rPr>
          <w:rFonts w:ascii="Times New Roman" w:hAnsi="Times New Roman" w:cs="Times New Roman"/>
          <w:b/>
          <w:sz w:val="24"/>
          <w:szCs w:val="24"/>
        </w:rPr>
        <w:t>Закономерности развития организации</w:t>
      </w:r>
    </w:p>
    <w:p w:rsidR="00F1642A" w:rsidRDefault="00F1642A" w:rsidP="00F164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Кейс «Жизненный цикл организации: модель Адизиса» </w:t>
      </w:r>
    </w:p>
    <w:p w:rsidR="00F1642A" w:rsidRPr="00A64737" w:rsidRDefault="00F1642A" w:rsidP="00F1642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4737">
        <w:rPr>
          <w:rFonts w:ascii="Times New Roman" w:eastAsia="Calibri" w:hAnsi="Times New Roman" w:cs="Times New Roman"/>
          <w:b/>
          <w:sz w:val="24"/>
          <w:szCs w:val="24"/>
        </w:rPr>
        <w:t>Условия</w:t>
      </w:r>
    </w:p>
    <w:p w:rsidR="00F1642A" w:rsidRPr="00A64737" w:rsidRDefault="00F1642A" w:rsidP="00F1642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737">
        <w:rPr>
          <w:rFonts w:ascii="Times New Roman" w:eastAsia="Calibri" w:hAnsi="Times New Roman" w:cs="Times New Roman"/>
          <w:sz w:val="24"/>
          <w:szCs w:val="24"/>
        </w:rPr>
        <w:t>По модели жизненного цикла Ицхака Адизеса компания «Easy Way ШИНОМОНТАЖ» находится на этапе «стабильность». Она уже получила свое место на рынке авто сервисных услуг и признание данных услуг клиентами.</w:t>
      </w:r>
    </w:p>
    <w:p w:rsidR="00F1642A" w:rsidRPr="00A64737" w:rsidRDefault="00F1642A" w:rsidP="00F1642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473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Компания «Easy Way ШИНОМОНТАЖ» предоставляет услуги разного ценового сегмента.</w:t>
      </w:r>
    </w:p>
    <w:p w:rsidR="00F1642A" w:rsidRPr="00A64737" w:rsidRDefault="00F1642A" w:rsidP="00F1642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4737">
        <w:rPr>
          <w:rFonts w:ascii="Times New Roman" w:eastAsia="Calibri" w:hAnsi="Times New Roman" w:cs="Times New Roman"/>
          <w:sz w:val="24"/>
          <w:szCs w:val="24"/>
        </w:rPr>
        <w:t>Учитывая характеристики данного этапа жизненного цикла компании подумайте, что может удержать ее позиции на рынке и предотвратить «старение».</w:t>
      </w:r>
    </w:p>
    <w:p w:rsidR="00F1642A" w:rsidRPr="00A64737" w:rsidRDefault="00F1642A" w:rsidP="00F1642A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F1642A" w:rsidRPr="00A64737" w:rsidRDefault="00F1642A" w:rsidP="00F1642A">
      <w:pPr>
        <w:rPr>
          <w:rFonts w:ascii="Calibri" w:eastAsia="Calibri" w:hAnsi="Calibri" w:cs="Times New Roman"/>
        </w:rPr>
      </w:pPr>
      <w:r w:rsidRPr="00A6473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30E90D1" wp14:editId="10D6886E">
            <wp:extent cx="5932170" cy="3749040"/>
            <wp:effectExtent l="0" t="0" r="0" b="3810"/>
            <wp:docPr id="1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4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2A" w:rsidRPr="00A64737" w:rsidRDefault="00F1642A" w:rsidP="00F1642A">
      <w:pPr>
        <w:jc w:val="right"/>
        <w:rPr>
          <w:rFonts w:ascii="Calibri" w:eastAsia="Calibri" w:hAnsi="Calibri" w:cs="Times New Roman"/>
        </w:rPr>
      </w:pPr>
      <w:r w:rsidRPr="00A64737">
        <w:rPr>
          <w:rFonts w:ascii="Calibri" w:eastAsia="Calibri" w:hAnsi="Calibri" w:cs="Times New Roman"/>
        </w:rPr>
        <w:t xml:space="preserve">Рис.1. </w:t>
      </w:r>
    </w:p>
    <w:p w:rsidR="00F1642A" w:rsidRPr="00A64737" w:rsidRDefault="00F1642A" w:rsidP="00F1642A">
      <w:pPr>
        <w:rPr>
          <w:rFonts w:ascii="Calibri" w:eastAsia="Calibri" w:hAnsi="Calibri" w:cs="Times New Roman"/>
        </w:rPr>
      </w:pP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4737">
        <w:rPr>
          <w:rFonts w:ascii="Times New Roman" w:eastAsia="Calibri" w:hAnsi="Times New Roman" w:cs="Times New Roman"/>
          <w:sz w:val="24"/>
          <w:szCs w:val="24"/>
        </w:rPr>
        <w:t>Характеристика этапа «стабильность» в модели жизненного цикла компании: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>1) Большинство клиентов устраивают данные вида  услуги;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>2) Рост услуг уменьшается, хотя компания все еще держит позицию на рынке;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>3)Увеличиваются расходы на рекламу и маркетинг, прибыль растет медленнее.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4737">
        <w:rPr>
          <w:rFonts w:ascii="Times New Roman" w:eastAsia="Calibri" w:hAnsi="Times New Roman" w:cs="Times New Roman"/>
          <w:sz w:val="24"/>
          <w:szCs w:val="24"/>
        </w:rPr>
        <w:t>Элементы маркетинговой политики, имеющие наибольший эффект: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 - снижение цены на товар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 - удержание качества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 - улучшение сервиса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4737">
        <w:rPr>
          <w:rFonts w:ascii="Times New Roman" w:eastAsia="Calibri" w:hAnsi="Times New Roman" w:cs="Times New Roman"/>
          <w:sz w:val="24"/>
          <w:szCs w:val="24"/>
        </w:rPr>
        <w:t>Действия компании для удержания своей позиции на этапе «стабильность»: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>1)На данном этапе очень важно сохранять качество услуг, чтобы удерживать постоянных клиентов;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lastRenderedPageBreak/>
        <w:t>2)Внедрение сезонных позиций/предложений  – т.е сезонное расширение ассортимента, которое заключается в предложении зима/лето (фрион для кондиционера; шины, антифриз; технические жидкости).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3)Новые локации, модернизированные сервисные центры с большим спектром услуг. 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4737">
        <w:rPr>
          <w:rFonts w:ascii="Times New Roman" w:eastAsia="Calibri" w:hAnsi="Times New Roman" w:cs="Times New Roman"/>
          <w:sz w:val="24"/>
          <w:szCs w:val="24"/>
        </w:rPr>
        <w:t xml:space="preserve">Исследуя поставленную задачу, но что лучше сделать больший упор, для удержания позиций на данном этапе жизненного цикла.  </w:t>
      </w:r>
    </w:p>
    <w:p w:rsidR="00F1642A" w:rsidRPr="00A64737" w:rsidRDefault="00F1642A" w:rsidP="00F1642A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A64737"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</w:p>
    <w:p w:rsidR="00F1642A" w:rsidRPr="00A64737" w:rsidRDefault="00F1642A" w:rsidP="00F1642A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Как удержать позицию после внедрения дополнительных услуг? </w:t>
      </w:r>
    </w:p>
    <w:p w:rsidR="00F1642A" w:rsidRPr="00A64737" w:rsidRDefault="00F1642A" w:rsidP="00F1642A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Что можно изменить в системе клиент ориентированности? </w:t>
      </w:r>
    </w:p>
    <w:p w:rsidR="00F1642A" w:rsidRPr="00A64737" w:rsidRDefault="00F1642A" w:rsidP="00F1642A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>За счет чего найти средства для увеличения рыночной доли? Новых сервисных центров?</w:t>
      </w:r>
    </w:p>
    <w:p w:rsidR="00F1642A" w:rsidRPr="00A64737" w:rsidRDefault="00F1642A" w:rsidP="00F1642A">
      <w:pPr>
        <w:spacing w:after="0" w:line="36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Роль какого специалиста в этом вопросе важней всего? На данном этапе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жизненного цикла </w:t>
      </w:r>
      <w:r w:rsidRPr="00A64737">
        <w:rPr>
          <w:rFonts w:ascii="Times New Roman" w:eastAsia="Calibri" w:hAnsi="Times New Roman" w:cs="Times New Roman"/>
          <w:i/>
          <w:sz w:val="24"/>
          <w:szCs w:val="24"/>
        </w:rPr>
        <w:t xml:space="preserve">значат больше финансы, или отдел маркетинга/рекламы? </w:t>
      </w:r>
    </w:p>
    <w:p w:rsidR="00F1642A" w:rsidRDefault="00F1642A" w:rsidP="00F1642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1642A" w:rsidRDefault="00F1642A" w:rsidP="00F1642A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2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6. ПЗ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280E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1642A" w:rsidRPr="00280E9E" w:rsidRDefault="00F1642A" w:rsidP="00F1642A">
      <w:pPr>
        <w:widowControl w:val="0"/>
        <w:tabs>
          <w:tab w:val="left" w:pos="7938"/>
        </w:tabs>
        <w:autoSpaceDE w:val="0"/>
        <w:autoSpaceDN w:val="0"/>
        <w:spacing w:after="0" w:line="360" w:lineRule="auto"/>
        <w:ind w:right="28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b/>
          <w:bCs/>
          <w:sz w:val="24"/>
          <w:szCs w:val="24"/>
        </w:rPr>
        <w:t>Роль макроокружения на управления изменениями</w:t>
      </w:r>
    </w:p>
    <w:p w:rsidR="00F1642A" w:rsidRPr="00280E9E" w:rsidRDefault="00F1642A" w:rsidP="00F1642A">
      <w:pPr>
        <w:widowControl w:val="0"/>
        <w:autoSpaceDE w:val="0"/>
        <w:autoSpaceDN w:val="0"/>
        <w:spacing w:after="0" w:line="360" w:lineRule="auto"/>
        <w:ind w:right="1133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Кейс «SWOT-анализ для кондитерской фабрики»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Вы работаете  менеджером в компании «Фабрика удовольствий», которая  производит широкий ассортимент</w:t>
      </w:r>
      <w:r w:rsidRPr="00280E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кондитерских</w:t>
      </w:r>
      <w:r w:rsidRPr="00280E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изделий.</w:t>
      </w:r>
      <w:r w:rsidRPr="00280E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80E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лидер</w:t>
      </w:r>
      <w:r w:rsidRPr="00280E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Pr="00280E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рынка</w:t>
      </w:r>
      <w:r w:rsidRPr="00280E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федерального округа России. Проанализировав работу компании, Вы составили перечень основных данных о компании: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возможное сокращение спроса на продукции компании вследствие</w:t>
      </w:r>
      <w:r w:rsidRPr="00280E9E">
        <w:rPr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кризиса КОВИД – 19 и падения платежеспособности населения;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высокая конкурентоспособность продукции компании по цене;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рост влияния продуктовых торговых сетей на производителей;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прирост постоянных и переменных издержек на производство и сбыт продукции компании;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политическая и экономическая нестабильность в стране;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стратегия предприятия не адаптирована к специфике целевого рынка;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низкая скорость запуска новинок в производство у компании;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firstLine="2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не гибкая ценовая политика компании;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935" w:firstLine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повышение уровня инфляции;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935" w:firstLine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внутренняя конкуренция дилеров компаний;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935" w:firstLine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не стабильное финансовое положение предприятия;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935" w:firstLine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слабая корпоративная культура предприятия;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935" w:firstLine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технические инновации в отрасли;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935" w:firstLine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80E9E">
        <w:rPr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</w:rPr>
        <w:t>отсутствие чётких целей и стратегии развития предприятия;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935" w:firstLine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повышение процентных ставок по кредитам;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935" w:firstLine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разветвленные каналы распределения продукции предприятия;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935" w:firstLine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увеличение числа работников с высшим образованием или повышающих свою квалификацию;</w:t>
      </w:r>
    </w:p>
    <w:p w:rsidR="00F1642A" w:rsidRPr="00280E9E" w:rsidRDefault="00F1642A" w:rsidP="00F1642A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935" w:firstLine="2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- низкая известность торговой марки компании в регионах России, за исключением данного федерального округа.</w:t>
      </w:r>
    </w:p>
    <w:p w:rsidR="00F1642A" w:rsidRPr="00280E9E" w:rsidRDefault="00F1642A" w:rsidP="00F1642A">
      <w:pPr>
        <w:widowControl w:val="0"/>
        <w:tabs>
          <w:tab w:val="left" w:pos="601"/>
        </w:tabs>
        <w:autoSpaceDE w:val="0"/>
        <w:autoSpaceDN w:val="0"/>
        <w:spacing w:after="0" w:line="240" w:lineRule="auto"/>
        <w:ind w:left="258" w:right="990"/>
        <w:rPr>
          <w:rFonts w:ascii="Times New Roman" w:eastAsia="Times New Roman" w:hAnsi="Times New Roman" w:cs="Times New Roman"/>
          <w:sz w:val="24"/>
          <w:szCs w:val="24"/>
        </w:rPr>
      </w:pPr>
    </w:p>
    <w:p w:rsidR="00F1642A" w:rsidRPr="00280E9E" w:rsidRDefault="00F1642A" w:rsidP="00F1642A">
      <w:pPr>
        <w:widowControl w:val="0"/>
        <w:autoSpaceDE w:val="0"/>
        <w:autoSpaceDN w:val="0"/>
        <w:spacing w:after="0" w:line="320" w:lineRule="exact"/>
        <w:ind w:left="6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</w:p>
    <w:p w:rsidR="00F1642A" w:rsidRPr="00280E9E" w:rsidRDefault="00F1642A" w:rsidP="00F1642A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Распределить</w:t>
      </w:r>
      <w:r w:rsidRPr="00280E9E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приведённые</w:t>
      </w:r>
      <w:r w:rsidRPr="00280E9E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данные</w:t>
      </w:r>
      <w:r w:rsidRPr="00280E9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280E9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матрицу</w:t>
      </w:r>
      <w:r w:rsidRPr="00280E9E"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SWOT-</w:t>
      </w:r>
      <w:r w:rsidRPr="00280E9E">
        <w:rPr>
          <w:i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анализа.</w:t>
      </w:r>
    </w:p>
    <w:p w:rsidR="00F1642A" w:rsidRPr="00280E9E" w:rsidRDefault="00F1642A" w:rsidP="00F1642A">
      <w:pPr>
        <w:pStyle w:val="a3"/>
        <w:widowControl w:val="0"/>
        <w:numPr>
          <w:ilvl w:val="0"/>
          <w:numId w:val="6"/>
        </w:numPr>
        <w:tabs>
          <w:tab w:val="left" w:pos="103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Заполнить</w:t>
      </w:r>
      <w:r w:rsidRPr="00280E9E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поля «СИВ»,</w:t>
      </w:r>
      <w:r w:rsidRPr="00280E9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«СИУ»,</w:t>
      </w:r>
      <w:r w:rsidRPr="00280E9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«СЛВ»,</w:t>
      </w:r>
      <w:r w:rsidRPr="00280E9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«СЛУ».</w:t>
      </w:r>
    </w:p>
    <w:p w:rsidR="00F1642A" w:rsidRPr="00280E9E" w:rsidRDefault="00F1642A" w:rsidP="00F1642A">
      <w:pPr>
        <w:pStyle w:val="a3"/>
        <w:widowControl w:val="0"/>
        <w:numPr>
          <w:ilvl w:val="0"/>
          <w:numId w:val="6"/>
        </w:numPr>
        <w:tabs>
          <w:tab w:val="left" w:pos="103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>Сформулировать основные направления маркетинговой работы      кондитерской фабрики.</w:t>
      </w:r>
    </w:p>
    <w:p w:rsidR="00F1642A" w:rsidRPr="00280E9E" w:rsidRDefault="00F1642A" w:rsidP="00F1642A">
      <w:pPr>
        <w:pStyle w:val="a3"/>
        <w:widowControl w:val="0"/>
        <w:numPr>
          <w:ilvl w:val="0"/>
          <w:numId w:val="6"/>
        </w:numPr>
        <w:tabs>
          <w:tab w:val="left" w:pos="103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 xml:space="preserve">Что показала матрица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SWOT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</w:rPr>
        <w:t xml:space="preserve"> – анализа? </w:t>
      </w:r>
    </w:p>
    <w:p w:rsidR="00F1642A" w:rsidRPr="00280E9E" w:rsidRDefault="00F1642A" w:rsidP="00F1642A">
      <w:pPr>
        <w:widowControl w:val="0"/>
        <w:tabs>
          <w:tab w:val="left" w:pos="1105"/>
        </w:tabs>
        <w:autoSpaceDE w:val="0"/>
        <w:autoSpaceDN w:val="0"/>
        <w:spacing w:after="5" w:line="240" w:lineRule="auto"/>
        <w:ind w:left="824" w:right="136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4"/>
        <w:gridCol w:w="3184"/>
        <w:gridCol w:w="3186"/>
      </w:tblGrid>
      <w:tr w:rsidR="00F1642A" w:rsidRPr="00280E9E" w:rsidTr="008E06EB">
        <w:trPr>
          <w:trHeight w:val="249"/>
        </w:trPr>
        <w:tc>
          <w:tcPr>
            <w:tcW w:w="3184" w:type="dxa"/>
            <w:vMerge w:val="restart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84" w:type="dxa"/>
            <w:tcBorders>
              <w:bottom w:val="nil"/>
            </w:tcBorders>
          </w:tcPr>
          <w:p w:rsidR="00F1642A" w:rsidRPr="00280E9E" w:rsidRDefault="00F1642A" w:rsidP="008E06EB">
            <w:pPr>
              <w:spacing w:line="230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3186" w:type="dxa"/>
            <w:tcBorders>
              <w:bottom w:val="nil"/>
            </w:tcBorders>
          </w:tcPr>
          <w:p w:rsidR="00F1642A" w:rsidRPr="00280E9E" w:rsidRDefault="00F1642A" w:rsidP="008E06EB">
            <w:pPr>
              <w:spacing w:line="230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угрозы</w:t>
            </w:r>
          </w:p>
        </w:tc>
      </w:tr>
      <w:tr w:rsidR="00F1642A" w:rsidRPr="00280E9E" w:rsidTr="008E06EB">
        <w:trPr>
          <w:trHeight w:val="242"/>
        </w:trPr>
        <w:tc>
          <w:tcPr>
            <w:tcW w:w="3184" w:type="dxa"/>
            <w:vMerge/>
            <w:tcBorders>
              <w:top w:val="nil"/>
            </w:tcBorders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F1642A" w:rsidRPr="00280E9E" w:rsidRDefault="00F1642A" w:rsidP="008E06EB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86" w:type="dxa"/>
            <w:tcBorders>
              <w:top w:val="nil"/>
              <w:bottom w:val="nil"/>
            </w:tcBorders>
          </w:tcPr>
          <w:p w:rsidR="00F1642A" w:rsidRPr="00280E9E" w:rsidRDefault="00F1642A" w:rsidP="008E06EB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</w:tr>
      <w:tr w:rsidR="00F1642A" w:rsidRPr="00280E9E" w:rsidTr="008E06EB">
        <w:trPr>
          <w:trHeight w:val="242"/>
        </w:trPr>
        <w:tc>
          <w:tcPr>
            <w:tcW w:w="3184" w:type="dxa"/>
            <w:vMerge/>
            <w:tcBorders>
              <w:top w:val="nil"/>
            </w:tcBorders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nil"/>
              <w:bottom w:val="nil"/>
            </w:tcBorders>
          </w:tcPr>
          <w:p w:rsidR="00F1642A" w:rsidRPr="00280E9E" w:rsidRDefault="00F1642A" w:rsidP="008E06EB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6" w:type="dxa"/>
            <w:tcBorders>
              <w:top w:val="nil"/>
              <w:bottom w:val="nil"/>
            </w:tcBorders>
          </w:tcPr>
          <w:p w:rsidR="00F1642A" w:rsidRPr="00280E9E" w:rsidRDefault="00F1642A" w:rsidP="008E06EB">
            <w:pPr>
              <w:spacing w:line="223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</w:tr>
      <w:tr w:rsidR="00F1642A" w:rsidRPr="00280E9E" w:rsidTr="008E06EB">
        <w:trPr>
          <w:trHeight w:val="245"/>
        </w:trPr>
        <w:tc>
          <w:tcPr>
            <w:tcW w:w="3184" w:type="dxa"/>
            <w:vMerge/>
            <w:tcBorders>
              <w:top w:val="nil"/>
            </w:tcBorders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nil"/>
            </w:tcBorders>
          </w:tcPr>
          <w:p w:rsidR="00F1642A" w:rsidRPr="00280E9E" w:rsidRDefault="00F1642A" w:rsidP="008E06EB">
            <w:pPr>
              <w:spacing w:line="22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6" w:type="dxa"/>
            <w:tcBorders>
              <w:top w:val="nil"/>
            </w:tcBorders>
          </w:tcPr>
          <w:p w:rsidR="00F1642A" w:rsidRPr="00280E9E" w:rsidRDefault="00F1642A" w:rsidP="008E06EB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</w:tr>
      <w:tr w:rsidR="00F1642A" w:rsidRPr="00280E9E" w:rsidTr="008E06EB">
        <w:trPr>
          <w:trHeight w:val="254"/>
        </w:trPr>
        <w:tc>
          <w:tcPr>
            <w:tcW w:w="3184" w:type="dxa"/>
            <w:tcBorders>
              <w:bottom w:val="nil"/>
            </w:tcBorders>
          </w:tcPr>
          <w:p w:rsidR="00F1642A" w:rsidRPr="00280E9E" w:rsidRDefault="00F1642A" w:rsidP="008E06EB">
            <w:pPr>
              <w:spacing w:line="23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</w:t>
            </w:r>
            <w:r w:rsidRPr="00280E9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3184" w:type="dxa"/>
            <w:tcBorders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tcBorders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42A" w:rsidRPr="00280E9E" w:rsidTr="008E06EB">
        <w:trPr>
          <w:trHeight w:val="505"/>
        </w:trPr>
        <w:tc>
          <w:tcPr>
            <w:tcW w:w="3184" w:type="dxa"/>
            <w:tcBorders>
              <w:top w:val="nil"/>
              <w:bottom w:val="nil"/>
            </w:tcBorders>
          </w:tcPr>
          <w:p w:rsidR="00F1642A" w:rsidRPr="00280E9E" w:rsidRDefault="00F1642A" w:rsidP="008E06EB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F1642A" w:rsidRPr="00280E9E" w:rsidRDefault="00F1642A" w:rsidP="008E06EB">
            <w:pPr>
              <w:spacing w:before="1" w:line="23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4" w:type="dxa"/>
            <w:tcBorders>
              <w:top w:val="nil"/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spacing w:before="121"/>
              <w:ind w:right="95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</w:t>
            </w:r>
            <w:r w:rsidRPr="00280E9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СИВ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186" w:type="dxa"/>
            <w:tcBorders>
              <w:top w:val="nil"/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spacing w:before="121"/>
              <w:ind w:right="94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</w:t>
            </w:r>
            <w:r w:rsidRPr="00280E9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СИУ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1642A" w:rsidRPr="00280E9E" w:rsidTr="008E06EB">
        <w:trPr>
          <w:trHeight w:val="250"/>
        </w:trPr>
        <w:tc>
          <w:tcPr>
            <w:tcW w:w="3184" w:type="dxa"/>
            <w:tcBorders>
              <w:top w:val="nil"/>
            </w:tcBorders>
          </w:tcPr>
          <w:p w:rsidR="00F1642A" w:rsidRPr="00280E9E" w:rsidRDefault="00F1642A" w:rsidP="008E06EB">
            <w:pPr>
              <w:spacing w:line="23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4" w:type="dxa"/>
            <w:tcBorders>
              <w:top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tcBorders>
              <w:top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42A" w:rsidRPr="00280E9E" w:rsidTr="008E06EB">
        <w:trPr>
          <w:trHeight w:val="254"/>
        </w:trPr>
        <w:tc>
          <w:tcPr>
            <w:tcW w:w="3184" w:type="dxa"/>
            <w:tcBorders>
              <w:bottom w:val="nil"/>
            </w:tcBorders>
          </w:tcPr>
          <w:p w:rsidR="00F1642A" w:rsidRPr="00280E9E" w:rsidRDefault="00F1642A" w:rsidP="008E06EB">
            <w:pPr>
              <w:spacing w:line="23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</w:t>
            </w:r>
            <w:r w:rsidRPr="00280E9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3184" w:type="dxa"/>
            <w:tcBorders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tcBorders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42A" w:rsidRPr="00280E9E" w:rsidTr="008E06EB">
        <w:trPr>
          <w:trHeight w:val="504"/>
        </w:trPr>
        <w:tc>
          <w:tcPr>
            <w:tcW w:w="3184" w:type="dxa"/>
            <w:tcBorders>
              <w:top w:val="nil"/>
              <w:bottom w:val="nil"/>
            </w:tcBorders>
          </w:tcPr>
          <w:p w:rsidR="00F1642A" w:rsidRPr="00280E9E" w:rsidRDefault="00F1642A" w:rsidP="008E06EB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F1642A" w:rsidRPr="00280E9E" w:rsidRDefault="00F1642A" w:rsidP="008E06EB">
            <w:pPr>
              <w:spacing w:line="237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84" w:type="dxa"/>
            <w:tcBorders>
              <w:top w:val="nil"/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spacing w:before="121"/>
              <w:ind w:right="95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</w:t>
            </w:r>
            <w:r w:rsidRPr="00280E9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СЛВ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186" w:type="dxa"/>
            <w:tcBorders>
              <w:top w:val="nil"/>
              <w:bottom w:val="nil"/>
            </w:tcBorders>
            <w:shd w:val="clear" w:color="auto" w:fill="E4E4E4"/>
          </w:tcPr>
          <w:p w:rsidR="00F1642A" w:rsidRPr="00280E9E" w:rsidRDefault="00F1642A" w:rsidP="008E06EB">
            <w:pPr>
              <w:spacing w:before="121"/>
              <w:ind w:right="95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</w:t>
            </w:r>
            <w:r w:rsidRPr="00280E9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</w:t>
            </w: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F1642A" w:rsidRPr="00280E9E" w:rsidTr="008E06EB">
        <w:trPr>
          <w:trHeight w:val="251"/>
        </w:trPr>
        <w:tc>
          <w:tcPr>
            <w:tcW w:w="3184" w:type="dxa"/>
            <w:tcBorders>
              <w:top w:val="nil"/>
            </w:tcBorders>
          </w:tcPr>
          <w:p w:rsidR="00F1642A" w:rsidRPr="00280E9E" w:rsidRDefault="00F1642A" w:rsidP="008E06EB">
            <w:pPr>
              <w:spacing w:line="23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84" w:type="dxa"/>
            <w:tcBorders>
              <w:top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6" w:type="dxa"/>
            <w:tcBorders>
              <w:top w:val="nil"/>
            </w:tcBorders>
            <w:shd w:val="clear" w:color="auto" w:fill="E4E4E4"/>
          </w:tcPr>
          <w:p w:rsidR="00F1642A" w:rsidRPr="00280E9E" w:rsidRDefault="00F1642A" w:rsidP="008E06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42A" w:rsidRPr="00280E9E" w:rsidRDefault="00F1642A" w:rsidP="00F164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42A" w:rsidRPr="00280E9E" w:rsidRDefault="00F1642A" w:rsidP="00F164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42A" w:rsidRPr="00280E9E" w:rsidRDefault="00F1642A" w:rsidP="00F164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42A" w:rsidRPr="00280E9E" w:rsidRDefault="00F1642A" w:rsidP="00F1642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1642A" w:rsidRPr="00280E9E" w:rsidRDefault="00F1642A" w:rsidP="00F1642A">
      <w:p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 ПЗ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1642A" w:rsidRPr="00280E9E" w:rsidRDefault="00F1642A" w:rsidP="00F1642A">
      <w:p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Инструменты проведения организационных изменений</w:t>
      </w:r>
    </w:p>
    <w:p w:rsidR="00F1642A" w:rsidRPr="00280E9E" w:rsidRDefault="00F1642A" w:rsidP="00F1642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Кейс: «ИСПОЛЬЗОВАНИЕ БЕНЧМАРКИНГА В ДЕЯТЕЛЬНОСТИ РОССИЙСКИХ ТРАНСПОРТНЫХ ОРГАНИЗАЦИЙ»</w:t>
      </w: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1642A" w:rsidRPr="00280E9E" w:rsidRDefault="00F1642A" w:rsidP="00F164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работаете логистом в крупной транспортной компании. В условиях пандемии и последовавшего спада объемов перевозок компания решила провести поиск путей повышения конкурентоспособности, опираясь на опыт российских и зарубежных транспортных компаний.</w:t>
      </w:r>
    </w:p>
    <w:p w:rsidR="00F1642A" w:rsidRPr="00280E9E" w:rsidRDefault="00F1642A" w:rsidP="00F164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поручено изучить технологии и принципы перехода к стратегии роста, используя сведения, собранные из лучших отечественных и зарубежных практик. Сведения об этих практиках представлены ниже.</w:t>
      </w:r>
    </w:p>
    <w:p w:rsidR="00F1642A" w:rsidRPr="00280E9E" w:rsidRDefault="00F1642A" w:rsidP="00F1642A">
      <w:pPr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Факторами развития технологий современного бенчмаркинга в деятельности российских организаций являются следующие:</w:t>
      </w:r>
    </w:p>
    <w:p w:rsidR="00F1642A" w:rsidRPr="00280E9E" w:rsidRDefault="00F1642A" w:rsidP="00F164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Всеобщая жесткая конкуренция</w:t>
      </w: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тотальной глобализации и интеграции бизнеса, успех производителя на рынке зависит от производства товара/услуги, который более полно удовлетворяет требованиям потребителей, чем товары/услуги - конкуренты. Основными составляющими конкурентоспособности являются низкая себестоимость товара и высокое качество, а на рынке обычно покупается больше товаров по низкой цене, чем по высокой;</w:t>
      </w:r>
    </w:p>
    <w:p w:rsidR="00F1642A" w:rsidRPr="00280E9E" w:rsidRDefault="00F1642A" w:rsidP="00F164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Награды и лидерство через качество</w:t>
      </w: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организаций в конкурсе на премию качества (для российских организаций  это премия Правительства РФ в области 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качества) позволяет ему выявить «узкие места» в своей деятельности, разработать и реализовать меры по их устранению. Это даёт возможность организации подняться на более высокий уровень в менеджменте качества и уровне конкурентоспособности среди других предприятий. Широкое использование премий в области качества – стимул улучшения качества и ориентир возможностей организаций. Основная идея премий за качество заключается в том, что удовлетворение потребителей, сотрудников предприятия и влияние на общество может быть достигнуто через лидерство в политике и стратегии, управлении персоналом, ресурсами и процессами, которое в итоге приводит к выдающимся результатам в бизнесе;</w:t>
      </w:r>
    </w:p>
    <w:p w:rsidR="00F1642A" w:rsidRPr="00280E9E" w:rsidRDefault="00F1642A" w:rsidP="00F164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мировых достижений научно-технического прогресса</w:t>
      </w: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организаций  всего мира – это снижение затрат на производство, высокое качество продукции, быстрый выход на рынок. Сейчас руководители предприятий, с одной стороны, должны иметь больше времени на то, чтобы осмыслить и отреагировать на изменение и усложнение</w:t>
      </w:r>
      <w:r w:rsidRPr="00280E9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продукции, процессов и запросов потребителей, а с другой – у них все меньше и меньше времени, чтобы приспособиться и привести в порядок управление предприятием. То предприятие, которое быстрее сможет среагировать на быстро меняющиеся запросы потребителя при меньших издержках на обеспечение качества, и станет победителем в борьбе за качество, а значит и за потребителя.</w:t>
      </w:r>
    </w:p>
    <w:p w:rsidR="00F1642A" w:rsidRPr="00280E9E" w:rsidRDefault="00F1642A" w:rsidP="00F1642A">
      <w:pPr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принципы стратегии лучших российских и зарубежных транспортных организаций заключаются в следующем: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концентрация на улучшении качества;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контроль и ответственность за каждый бизнес-процесс;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3) безграничность процесса улучшений;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систематическое проведение бенчмаркинга.</w:t>
      </w:r>
    </w:p>
    <w:p w:rsidR="00F1642A" w:rsidRPr="00280E9E" w:rsidRDefault="00F1642A" w:rsidP="00F1642A">
      <w:pPr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Стратегию транспортных организаций можно представить ключевыми приоритетами:</w:t>
      </w:r>
    </w:p>
    <w:p w:rsidR="00F1642A" w:rsidRPr="00280E9E" w:rsidRDefault="00F1642A" w:rsidP="00F164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удовлетворение требований заказчика: следует выявлять и всецело понимать требования и потребности заказчика к качеству выпускаемых товаров/услуг; </w:t>
      </w:r>
    </w:p>
    <w:p w:rsidR="00F1642A" w:rsidRPr="00280E9E" w:rsidRDefault="00F1642A" w:rsidP="00F164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удовлетворенность работников компании: высокое качество продукции зависит от увлеченности работой, обученности и высоко мотивированного персонала;</w:t>
      </w:r>
    </w:p>
    <w:p w:rsidR="00F1642A" w:rsidRPr="00280E9E" w:rsidRDefault="00F1642A" w:rsidP="00F164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четких целей и задач;</w:t>
      </w:r>
    </w:p>
    <w:p w:rsidR="00F1642A" w:rsidRPr="00280E9E" w:rsidRDefault="00F1642A" w:rsidP="00F164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управление бизнесом строго на основе фактов.</w:t>
      </w:r>
    </w:p>
    <w:p w:rsidR="00F1642A" w:rsidRPr="00280E9E" w:rsidRDefault="00F1642A" w:rsidP="00F1642A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к кейсу:</w:t>
      </w:r>
    </w:p>
    <w:p w:rsidR="00F1642A" w:rsidRPr="00280E9E" w:rsidRDefault="00F1642A" w:rsidP="00F1642A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Основываясь на использовании бенчмаркинга, приведите примеры использования стратегии роста и выбора ключевых приоритетов в российских транспортных компаниях.</w:t>
      </w:r>
    </w:p>
    <w:p w:rsidR="00F1642A" w:rsidRPr="00280E9E" w:rsidRDefault="00F1642A" w:rsidP="00F1642A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Дайте обоснование, какие приоритеты должны быть положены в основу роста вашей компании. </w:t>
      </w:r>
    </w:p>
    <w:p w:rsidR="00F1642A" w:rsidRPr="00280E9E" w:rsidRDefault="00F1642A" w:rsidP="00F1642A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3. Опишите  основные проблемы, с которыми придется столкнуться вашей компании при переходе к стратегии роста, основываясь на опыте российских и зарубежных транспортных организаций.</w:t>
      </w:r>
    </w:p>
    <w:p w:rsidR="00F1642A" w:rsidRPr="00280E9E" w:rsidRDefault="00F1642A" w:rsidP="00F1642A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1642A" w:rsidRPr="00280E9E" w:rsidRDefault="00F1642A" w:rsidP="00F1642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80E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Тема 8. ПЗ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</w:t>
      </w:r>
      <w:r w:rsidRPr="00280E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1642A" w:rsidRPr="00A64737" w:rsidRDefault="00F1642A" w:rsidP="00F1642A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6473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Принятие решений в организациях в условиях изменений </w:t>
      </w:r>
    </w:p>
    <w:p w:rsidR="00F1642A" w:rsidRPr="00280E9E" w:rsidRDefault="00F1642A" w:rsidP="00F1642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Кейс:</w:t>
      </w:r>
      <w:r w:rsidRPr="00280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УПРАВЛЕНЧЕСКОГО РЕШЕНИЯ В КОМПАНИИ</w:t>
      </w:r>
    </w:p>
    <w:p w:rsidR="00F1642A" w:rsidRPr="00280E9E" w:rsidRDefault="00F1642A" w:rsidP="00F1642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280E9E">
        <w:rPr>
          <w:rFonts w:ascii="Times New Roman" w:eastAsia="Calibri" w:hAnsi="Times New Roman" w:cs="Times New Roman"/>
          <w:sz w:val="24"/>
          <w:szCs w:val="24"/>
        </w:rPr>
        <w:t>Вы работаете кризис – менеджером в  торгово-производственной организации.  В компании произошла кризисная ситуация – компания за предыдущий год потеряла 12% рынка, а за 8 месяцев нынешнего  года еще 9%.  Компания рискует потерять всех своих клиентов и обанкротиться.</w:t>
      </w:r>
    </w:p>
    <w:p w:rsidR="00F1642A" w:rsidRPr="00280E9E" w:rsidRDefault="00F1642A" w:rsidP="00F164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Тремя годами ранее компания провела реорганизацию:</w:t>
      </w:r>
    </w:p>
    <w:p w:rsidR="00F1642A" w:rsidRPr="00280E9E" w:rsidRDefault="00F1642A" w:rsidP="00F164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- были изменения в отделе коммерции, был приглашен новый руководитель за большие деньги.</w:t>
      </w:r>
    </w:p>
    <w:p w:rsidR="00F1642A" w:rsidRPr="00280E9E" w:rsidRDefault="00F1642A" w:rsidP="00F164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- меняли отношения с поставщиками, перестраивали систему логистики и закупок.</w:t>
      </w:r>
    </w:p>
    <w:p w:rsidR="00F1642A" w:rsidRPr="00280E9E" w:rsidRDefault="00F1642A" w:rsidP="00F164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- после этого еще раз поменяли команду, после чего финансовые результаты компании стали еще хуже</w:t>
      </w:r>
    </w:p>
    <w:p w:rsidR="00F1642A" w:rsidRPr="00280E9E" w:rsidRDefault="00F1642A" w:rsidP="00F1642A">
      <w:pPr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Выбранная стратегия не привела к успеху компанию. В результате после реорганизации в компании выявились три проблемы:</w:t>
      </w:r>
    </w:p>
    <w:p w:rsidR="00F1642A" w:rsidRPr="00280E9E" w:rsidRDefault="00F1642A" w:rsidP="00F1642A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0E9E">
        <w:rPr>
          <w:rFonts w:ascii="Times New Roman" w:eastAsia="Calibri" w:hAnsi="Times New Roman" w:cs="Times New Roman"/>
          <w:i/>
          <w:sz w:val="24"/>
          <w:szCs w:val="24"/>
        </w:rPr>
        <w:t>Переквалифицированный специалист.</w:t>
      </w:r>
    </w:p>
    <w:p w:rsidR="00F1642A" w:rsidRPr="00280E9E" w:rsidRDefault="00F1642A" w:rsidP="00F1642A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0E9E">
        <w:rPr>
          <w:rFonts w:ascii="Times New Roman" w:eastAsia="Calibri" w:hAnsi="Times New Roman" w:cs="Times New Roman"/>
          <w:i/>
          <w:sz w:val="24"/>
          <w:szCs w:val="24"/>
        </w:rPr>
        <w:t>Недостаток квалификации у команды</w:t>
      </w:r>
    </w:p>
    <w:p w:rsidR="00F1642A" w:rsidRPr="00280E9E" w:rsidRDefault="00F1642A" w:rsidP="00F1642A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0E9E">
        <w:rPr>
          <w:rFonts w:ascii="Times New Roman" w:eastAsia="Calibri" w:hAnsi="Times New Roman" w:cs="Times New Roman"/>
          <w:i/>
          <w:sz w:val="24"/>
          <w:szCs w:val="24"/>
        </w:rPr>
        <w:t>Несистемный подход в изменениях.</w:t>
      </w:r>
    </w:p>
    <w:p w:rsidR="00F1642A" w:rsidRPr="00280E9E" w:rsidRDefault="00F1642A" w:rsidP="00F1642A">
      <w:pPr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42A" w:rsidRPr="00280E9E" w:rsidRDefault="00F1642A" w:rsidP="00F1642A">
      <w:pPr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7B9D62B3" wp14:editId="5FE06297">
            <wp:extent cx="5292000" cy="3389258"/>
            <wp:effectExtent l="0" t="0" r="444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00" cy="3389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42A" w:rsidRPr="00280E9E" w:rsidRDefault="00F1642A" w:rsidP="00F1642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Рис.1.</w:t>
      </w:r>
    </w:p>
    <w:p w:rsidR="00F1642A" w:rsidRPr="00280E9E" w:rsidRDefault="00F1642A" w:rsidP="00F1642A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F1642A" w:rsidRPr="00280E9E" w:rsidRDefault="00F1642A" w:rsidP="00F1642A">
      <w:pPr>
        <w:tabs>
          <w:tab w:val="left" w:pos="1232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280E9E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 кейсу:</w:t>
      </w:r>
    </w:p>
    <w:p w:rsidR="00F1642A" w:rsidRPr="00280E9E" w:rsidRDefault="00F1642A" w:rsidP="00F1642A">
      <w:pPr>
        <w:numPr>
          <w:ilvl w:val="0"/>
          <w:numId w:val="5"/>
        </w:numPr>
        <w:tabs>
          <w:tab w:val="left" w:pos="1232"/>
        </w:tabs>
        <w:spacing w:after="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80E9E">
        <w:rPr>
          <w:rFonts w:ascii="Times New Roman" w:eastAsia="Calibri" w:hAnsi="Times New Roman" w:cs="Times New Roman"/>
          <w:i/>
          <w:sz w:val="24"/>
          <w:szCs w:val="24"/>
        </w:rPr>
        <w:t xml:space="preserve">Что помогает определить диаграмма Исикавы? </w:t>
      </w:r>
    </w:p>
    <w:p w:rsidR="00F1642A" w:rsidRPr="00280E9E" w:rsidRDefault="00F1642A" w:rsidP="00F1642A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Какие еще современные техники могут помочь организации выйти из кризиса? </w:t>
      </w:r>
    </w:p>
    <w:p w:rsidR="00F1642A" w:rsidRPr="00280E9E" w:rsidRDefault="00F1642A" w:rsidP="00F1642A">
      <w:pPr>
        <w:numPr>
          <w:ilvl w:val="0"/>
          <w:numId w:val="5"/>
        </w:numPr>
        <w:tabs>
          <w:tab w:val="left" w:pos="90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Какое управленческое решение, Вы как кризис – менеджер, могли бы предложить? </w:t>
      </w:r>
    </w:p>
    <w:p w:rsidR="00F1642A" w:rsidRPr="00280E9E" w:rsidRDefault="00F1642A" w:rsidP="00F1642A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1642A" w:rsidRPr="00280E9E" w:rsidRDefault="00F1642A" w:rsidP="00F1642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Деловая игра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ПЗ№ 2 </w:t>
      </w:r>
    </w:p>
    <w:p w:rsidR="00F1642A" w:rsidRPr="00280E9E" w:rsidRDefault="00F1642A" w:rsidP="00F1642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2A" w:rsidRPr="00280E9E" w:rsidRDefault="00F1642A" w:rsidP="00F1642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проанализировать деятельность компании, определить ряд наиболее полезных действий, влияющих на социальную значимость компании в условиях сложной динамичной среды.</w:t>
      </w:r>
    </w:p>
    <w:p w:rsidR="00F1642A" w:rsidRPr="00280E9E" w:rsidRDefault="00F1642A" w:rsidP="00F1642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</w:t>
      </w:r>
    </w:p>
    <w:p w:rsidR="00F1642A" w:rsidRPr="00280E9E" w:rsidRDefault="00F1642A" w:rsidP="00F1642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Преподаватель делит коллектив на группы и является управляющем игрой.</w:t>
      </w:r>
    </w:p>
    <w:p w:rsidR="00F1642A" w:rsidRPr="00280E9E" w:rsidRDefault="00F1642A" w:rsidP="00F1642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Каждый член команды является экспертом, в совокупности получается экспертная группа.</w:t>
      </w:r>
    </w:p>
    <w:p w:rsidR="00F1642A" w:rsidRPr="00280E9E" w:rsidRDefault="00F1642A" w:rsidP="00F1642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В каждой экспертной группе выбирается «Главный эксперт», задача которого состоит в сборе и передаче информации управляющему игрой (преподавателю).</w:t>
      </w:r>
    </w:p>
    <w:p w:rsidR="00F1642A" w:rsidRPr="00280E9E" w:rsidRDefault="00F1642A" w:rsidP="00F1642A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642A" w:rsidRPr="00280E9E" w:rsidRDefault="00F1642A" w:rsidP="00F1642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</w:t>
      </w:r>
    </w:p>
    <w:p w:rsidR="00F1642A" w:rsidRPr="00280E9E" w:rsidRDefault="00F1642A" w:rsidP="00F1642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Задача каждой группы определить наиболее полезные действия в условиях сложной динамичной среды, которые будут нести положительный характер для соц. значимости.</w:t>
      </w:r>
    </w:p>
    <w:p w:rsidR="00F1642A" w:rsidRPr="00280E9E" w:rsidRDefault="00F1642A" w:rsidP="00F1642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После определения всех вариантов главный эксперт должен оставить только 3 лучших.</w:t>
      </w:r>
    </w:p>
    <w:p w:rsidR="00F1642A" w:rsidRPr="00280E9E" w:rsidRDefault="00F1642A" w:rsidP="00F1642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Перед передачей</w:t>
      </w:r>
      <w:r w:rsidRPr="00280E9E">
        <w:rPr>
          <w:rFonts w:ascii="Times New Roman" w:eastAsia="Calibri" w:hAnsi="Times New Roman" w:cs="Times New Roman"/>
          <w:sz w:val="24"/>
          <w:szCs w:val="24"/>
        </w:rPr>
        <w:tab/>
        <w:t xml:space="preserve"> лучших вариантов группа должна составить таблицу, где в свою очередь будут описаны: позитивные моменты варианта и всевозможные риски. (пример табл.1)</w:t>
      </w:r>
    </w:p>
    <w:p w:rsidR="00F1642A" w:rsidRPr="00280E9E" w:rsidRDefault="00F1642A" w:rsidP="00F1642A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Главные эксперты со всех групп передают свои лучшие варианты управляющему игрой (преподавателю), которые выписываются на доске.</w:t>
      </w:r>
    </w:p>
    <w:p w:rsidR="00F1642A" w:rsidRPr="00280E9E" w:rsidRDefault="00F1642A" w:rsidP="00F1642A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Таблица 1.</w:t>
      </w:r>
    </w:p>
    <w:p w:rsidR="00F1642A" w:rsidRPr="00280E9E" w:rsidRDefault="00F1642A" w:rsidP="00F1642A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85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2970"/>
        <w:gridCol w:w="3285"/>
      </w:tblGrid>
      <w:tr w:rsidR="00F1642A" w:rsidRPr="00280E9E" w:rsidTr="008E06EB">
        <w:trPr>
          <w:trHeight w:val="390"/>
        </w:trPr>
        <w:tc>
          <w:tcPr>
            <w:tcW w:w="2730" w:type="dxa"/>
          </w:tcPr>
          <w:p w:rsidR="00F1642A" w:rsidRPr="00280E9E" w:rsidRDefault="00F1642A" w:rsidP="008E06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9E">
              <w:rPr>
                <w:rFonts w:ascii="Times New Roman" w:eastAsia="Calibri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970" w:type="dxa"/>
            <w:shd w:val="clear" w:color="auto" w:fill="auto"/>
          </w:tcPr>
          <w:p w:rsidR="00F1642A" w:rsidRPr="00280E9E" w:rsidRDefault="00F1642A" w:rsidP="008E0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Благоприятные последствия</w:t>
            </w:r>
          </w:p>
        </w:tc>
        <w:tc>
          <w:tcPr>
            <w:tcW w:w="3285" w:type="dxa"/>
            <w:shd w:val="clear" w:color="auto" w:fill="auto"/>
          </w:tcPr>
          <w:p w:rsidR="00F1642A" w:rsidRPr="00280E9E" w:rsidRDefault="00F1642A" w:rsidP="008E0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риски</w:t>
            </w:r>
          </w:p>
        </w:tc>
      </w:tr>
      <w:tr w:rsidR="00F1642A" w:rsidRPr="00280E9E" w:rsidTr="008E06E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2A" w:rsidRPr="00280E9E" w:rsidRDefault="00F1642A" w:rsidP="008E06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9E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</w:tcBorders>
          </w:tcPr>
          <w:p w:rsidR="00F1642A" w:rsidRPr="00280E9E" w:rsidRDefault="00F1642A" w:rsidP="008E06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9E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2A" w:rsidRPr="00280E9E" w:rsidRDefault="00F1642A" w:rsidP="008E06E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E9E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:rsidR="00F1642A" w:rsidRPr="00280E9E" w:rsidRDefault="00F1642A" w:rsidP="00F1642A">
      <w:pPr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642A" w:rsidRPr="00280E9E" w:rsidRDefault="00F1642A" w:rsidP="00F1642A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0E9E">
        <w:rPr>
          <w:rFonts w:ascii="Times New Roman" w:eastAsia="Calibri" w:hAnsi="Times New Roman" w:cs="Times New Roman"/>
          <w:b/>
          <w:bCs/>
          <w:sz w:val="24"/>
          <w:szCs w:val="24"/>
        </w:rPr>
        <w:t>Часть 3.</w:t>
      </w:r>
    </w:p>
    <w:p w:rsidR="00F1642A" w:rsidRPr="00280E9E" w:rsidRDefault="00F1642A" w:rsidP="00F1642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E9E">
        <w:rPr>
          <w:rFonts w:ascii="Times New Roman" w:eastAsia="Calibri" w:hAnsi="Times New Roman" w:cs="Times New Roman"/>
          <w:sz w:val="24"/>
          <w:szCs w:val="24"/>
        </w:rPr>
        <w:t>После выписывания всех вариантов со всех групп главный эксперт от каждой группы должен рассказать про все благоприятные последствия и возможные риски своих лучших вариантов.</w:t>
      </w:r>
    </w:p>
    <w:p w:rsidR="00F1642A" w:rsidRDefault="00F1642A" w:rsidP="00F1642A">
      <w:pPr>
        <w:rPr>
          <w:b/>
          <w:sz w:val="24"/>
          <w:szCs w:val="24"/>
        </w:rPr>
      </w:pPr>
    </w:p>
    <w:p w:rsidR="00F1642A" w:rsidRPr="002F4C96" w:rsidRDefault="00F1642A" w:rsidP="00F164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Кейс: </w:t>
      </w:r>
      <w:r w:rsidRPr="002F4C96">
        <w:rPr>
          <w:rFonts w:ascii="Times New Roman" w:hAnsi="Times New Roman" w:cs="Times New Roman"/>
          <w:sz w:val="24"/>
          <w:szCs w:val="24"/>
        </w:rPr>
        <w:t>СОПРОТИВЛЕНИЕ ИЗМЕНЕНИЯМ</w:t>
      </w:r>
      <w:r w:rsidRPr="002F4C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642A" w:rsidRPr="002F4C96" w:rsidRDefault="00F1642A" w:rsidP="00F1642A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F4C9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Ситуация </w:t>
      </w:r>
    </w:p>
    <w:p w:rsidR="00F1642A" w:rsidRPr="002F4C96" w:rsidRDefault="00F1642A" w:rsidP="00F1642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C96">
        <w:rPr>
          <w:rFonts w:ascii="Times New Roman" w:eastAsia="Calibri" w:hAnsi="Times New Roman" w:cs="Times New Roman"/>
          <w:sz w:val="24"/>
          <w:szCs w:val="24"/>
        </w:rPr>
        <w:t>Ваше предприятие занимается производством высокотехнологической продукции, качество которой последнее время резко ухудшилось. Клиенты не довольны этим, как следствие произошло резкое увеличение числа жалоб и возвратов продукции.</w:t>
      </w:r>
      <w:r w:rsidRPr="002F4C96">
        <w:t xml:space="preserve"> </w:t>
      </w:r>
      <w:r w:rsidRPr="002F4C96">
        <w:rPr>
          <w:rFonts w:ascii="Times New Roman" w:eastAsia="Calibri" w:hAnsi="Times New Roman" w:cs="Times New Roman"/>
          <w:sz w:val="24"/>
          <w:szCs w:val="24"/>
        </w:rPr>
        <w:t>Выступая в роли руководителя рабочей группы, Вам необходимо осуществить ряд изменений, позволяющих выйти из сложившейся ситуации, учитывая, что проведенный службами предприятия анализ показал, что проблема заключается в низком качестве сырья.</w:t>
      </w:r>
      <w:r w:rsidRPr="002F4C96">
        <w:rPr>
          <w:rFonts w:ascii="Times New Roman" w:eastAsia="Calibri" w:hAnsi="Times New Roman" w:cs="Times New Roman"/>
          <w:sz w:val="24"/>
          <w:szCs w:val="24"/>
        </w:rPr>
        <w:br/>
      </w:r>
      <w:r w:rsidRPr="002F4C96">
        <w:rPr>
          <w:rFonts w:ascii="Times New Roman" w:eastAsia="Calibri" w:hAnsi="Times New Roman" w:cs="Times New Roman"/>
          <w:sz w:val="24"/>
          <w:szCs w:val="24"/>
        </w:rPr>
        <w:br/>
      </w:r>
      <w:r w:rsidRPr="002F4C9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8DA8E8" wp14:editId="2195B0FD">
            <wp:extent cx="4676775" cy="234315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2A" w:rsidRPr="002F4C96" w:rsidRDefault="00F1642A" w:rsidP="00F1642A">
      <w:pPr>
        <w:rPr>
          <w:rFonts w:ascii="Times New Roman" w:eastAsia="Calibri" w:hAnsi="Times New Roman" w:cs="Times New Roman"/>
          <w:sz w:val="24"/>
          <w:szCs w:val="24"/>
        </w:rPr>
      </w:pPr>
    </w:p>
    <w:p w:rsidR="00F1642A" w:rsidRPr="002F4C96" w:rsidRDefault="00F1642A" w:rsidP="00F1642A">
      <w:pPr>
        <w:tabs>
          <w:tab w:val="left" w:pos="5332"/>
        </w:tabs>
        <w:rPr>
          <w:rFonts w:ascii="Times New Roman" w:eastAsia="Calibri" w:hAnsi="Times New Roman" w:cs="Times New Roman"/>
          <w:sz w:val="24"/>
          <w:szCs w:val="24"/>
        </w:rPr>
      </w:pPr>
      <w:r w:rsidRPr="002F4C96">
        <w:rPr>
          <w:rFonts w:ascii="Times New Roman" w:eastAsia="Calibri" w:hAnsi="Times New Roman" w:cs="Times New Roman"/>
          <w:sz w:val="24"/>
          <w:szCs w:val="24"/>
        </w:rPr>
        <w:tab/>
        <w:t>Рис.1. диаграмма «Рыбная кость»</w:t>
      </w:r>
    </w:p>
    <w:p w:rsidR="00F1642A" w:rsidRPr="002F4C96" w:rsidRDefault="00F1642A" w:rsidP="00F1642A">
      <w:pPr>
        <w:tabs>
          <w:tab w:val="left" w:pos="5332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2F4C96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</w:p>
    <w:p w:rsidR="00F1642A" w:rsidRPr="002F4C96" w:rsidRDefault="00F1642A" w:rsidP="00F1642A">
      <w:pPr>
        <w:tabs>
          <w:tab w:val="left" w:pos="5332"/>
        </w:tabs>
        <w:rPr>
          <w:rFonts w:ascii="Times New Roman" w:eastAsia="Calibri" w:hAnsi="Times New Roman" w:cs="Times New Roman"/>
          <w:sz w:val="24"/>
          <w:szCs w:val="24"/>
        </w:rPr>
      </w:pPr>
      <w:r w:rsidRPr="002F4C96">
        <w:rPr>
          <w:rFonts w:ascii="Times New Roman" w:eastAsia="Calibri" w:hAnsi="Times New Roman" w:cs="Times New Roman"/>
          <w:sz w:val="24"/>
          <w:szCs w:val="24"/>
        </w:rPr>
        <w:t>Повысить качество продукции</w:t>
      </w:r>
    </w:p>
    <w:p w:rsidR="00F1642A" w:rsidRPr="002F4C96" w:rsidRDefault="00F1642A" w:rsidP="00F1642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F4C96">
        <w:rPr>
          <w:rFonts w:ascii="Times New Roman" w:eastAsia="Calibri" w:hAnsi="Times New Roman" w:cs="Times New Roman"/>
          <w:b/>
          <w:sz w:val="24"/>
          <w:szCs w:val="24"/>
        </w:rPr>
        <w:t>Задание:</w:t>
      </w:r>
    </w:p>
    <w:p w:rsidR="00F1642A" w:rsidRPr="002F4C96" w:rsidRDefault="00F1642A" w:rsidP="00F1642A">
      <w:pPr>
        <w:rPr>
          <w:rFonts w:ascii="Times New Roman" w:eastAsia="Calibri" w:hAnsi="Times New Roman" w:cs="Times New Roman"/>
          <w:sz w:val="24"/>
          <w:szCs w:val="24"/>
        </w:rPr>
      </w:pPr>
      <w:r w:rsidRPr="002F4C96">
        <w:rPr>
          <w:rFonts w:ascii="Times New Roman" w:eastAsia="Calibri" w:hAnsi="Times New Roman" w:cs="Times New Roman"/>
          <w:sz w:val="24"/>
          <w:szCs w:val="24"/>
        </w:rPr>
        <w:t>1)Предложить проект по выходу из сложившейся ситуации: описать необходимые организационные изменения и перечислить конкретные мероприятия;</w:t>
      </w:r>
      <w:r w:rsidRPr="002F4C96">
        <w:rPr>
          <w:rFonts w:ascii="Times New Roman" w:eastAsia="Calibri" w:hAnsi="Times New Roman" w:cs="Times New Roman"/>
          <w:sz w:val="24"/>
          <w:szCs w:val="24"/>
        </w:rPr>
        <w:br/>
      </w:r>
      <w:r w:rsidRPr="002F4C96">
        <w:rPr>
          <w:rFonts w:ascii="Times New Roman" w:eastAsia="Calibri" w:hAnsi="Times New Roman" w:cs="Times New Roman"/>
          <w:sz w:val="24"/>
          <w:szCs w:val="24"/>
        </w:rPr>
        <w:br/>
        <w:t>2)Описать, что будет с предприятием, если не начать реализацию предложенного проекта;</w:t>
      </w:r>
      <w:r w:rsidRPr="002F4C96">
        <w:rPr>
          <w:rFonts w:ascii="Times New Roman" w:eastAsia="Calibri" w:hAnsi="Times New Roman" w:cs="Times New Roman"/>
          <w:sz w:val="24"/>
          <w:szCs w:val="24"/>
        </w:rPr>
        <w:br/>
      </w:r>
      <w:r w:rsidRPr="002F4C96">
        <w:rPr>
          <w:rFonts w:ascii="Times New Roman" w:eastAsia="Calibri" w:hAnsi="Times New Roman" w:cs="Times New Roman"/>
          <w:sz w:val="24"/>
          <w:szCs w:val="24"/>
        </w:rPr>
        <w:br/>
        <w:t>3)Описать возможное сопротивление предлагаемому изменению и способы его преодоления;</w:t>
      </w:r>
      <w:r w:rsidRPr="002F4C96">
        <w:rPr>
          <w:rFonts w:ascii="Times New Roman" w:eastAsia="Calibri" w:hAnsi="Times New Roman" w:cs="Times New Roman"/>
          <w:sz w:val="24"/>
          <w:szCs w:val="24"/>
        </w:rPr>
        <w:br/>
      </w:r>
      <w:r w:rsidRPr="002F4C96">
        <w:rPr>
          <w:rFonts w:ascii="Times New Roman" w:eastAsia="Calibri" w:hAnsi="Times New Roman" w:cs="Times New Roman"/>
          <w:sz w:val="24"/>
          <w:szCs w:val="24"/>
        </w:rPr>
        <w:br/>
        <w:t>4)Описать преимущества, которые получит предприятие при реализации проекта;</w:t>
      </w:r>
    </w:p>
    <w:p w:rsidR="00F1642A" w:rsidRPr="002F4C96" w:rsidRDefault="00F1642A" w:rsidP="00F1642A">
      <w:pPr>
        <w:rPr>
          <w:rFonts w:ascii="Times New Roman" w:eastAsia="Calibri" w:hAnsi="Times New Roman" w:cs="Times New Roman"/>
          <w:sz w:val="24"/>
          <w:szCs w:val="24"/>
        </w:rPr>
      </w:pPr>
    </w:p>
    <w:p w:rsidR="00F1642A" w:rsidRPr="002F4C96" w:rsidRDefault="00F1642A" w:rsidP="00F1642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F4C96">
        <w:rPr>
          <w:rFonts w:ascii="Times New Roman" w:eastAsia="Calibri" w:hAnsi="Times New Roman" w:cs="Times New Roman"/>
          <w:b/>
          <w:sz w:val="24"/>
          <w:szCs w:val="24"/>
        </w:rPr>
        <w:t>Задание к кейсу</w:t>
      </w:r>
    </w:p>
    <w:p w:rsidR="00F1642A" w:rsidRPr="002F4C96" w:rsidRDefault="00F1642A" w:rsidP="00F1642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2F4C96">
        <w:rPr>
          <w:rFonts w:ascii="Times New Roman" w:eastAsia="Calibri" w:hAnsi="Times New Roman" w:cs="Times New Roman"/>
          <w:i/>
          <w:sz w:val="24"/>
          <w:szCs w:val="24"/>
        </w:rPr>
        <w:t>1) Предложите  проект по выходу из сложившейся ситуации: опишите необходимые организационные изменения и перечислите конкретные мероприятия</w:t>
      </w:r>
    </w:p>
    <w:p w:rsidR="00F1642A" w:rsidRPr="002F4C96" w:rsidRDefault="00F1642A" w:rsidP="00F1642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2F4C96">
        <w:rPr>
          <w:rFonts w:ascii="Times New Roman" w:eastAsia="Calibri" w:hAnsi="Times New Roman" w:cs="Times New Roman"/>
          <w:i/>
          <w:sz w:val="24"/>
          <w:szCs w:val="24"/>
        </w:rPr>
        <w:t>2) Что будет с предприятием, если не начать реализацию предложенного проекта?</w:t>
      </w:r>
    </w:p>
    <w:p w:rsidR="00F1642A" w:rsidRPr="002F4C96" w:rsidRDefault="00F1642A" w:rsidP="00F1642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2F4C96">
        <w:rPr>
          <w:rFonts w:ascii="Times New Roman" w:eastAsia="Calibri" w:hAnsi="Times New Roman" w:cs="Times New Roman"/>
          <w:i/>
          <w:sz w:val="24"/>
          <w:szCs w:val="24"/>
        </w:rPr>
        <w:lastRenderedPageBreak/>
        <w:t>3) Охарактеризуйте возможное сопротивление предлагаемому изменению и способы его преодоления</w:t>
      </w:r>
    </w:p>
    <w:p w:rsidR="00F1642A" w:rsidRPr="002F4C96" w:rsidRDefault="00F1642A" w:rsidP="00F1642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2F4C96">
        <w:rPr>
          <w:rFonts w:ascii="Times New Roman" w:eastAsia="Calibri" w:hAnsi="Times New Roman" w:cs="Times New Roman"/>
          <w:i/>
          <w:sz w:val="24"/>
          <w:szCs w:val="24"/>
        </w:rPr>
        <w:t>4)</w:t>
      </w:r>
      <w:r w:rsidRPr="002F4C96">
        <w:rPr>
          <w:rFonts w:ascii="Calibri" w:eastAsia="Calibri" w:hAnsi="Calibri" w:cs="Times New Roman"/>
        </w:rPr>
        <w:t xml:space="preserve"> </w:t>
      </w:r>
      <w:r w:rsidRPr="002F4C96">
        <w:rPr>
          <w:rFonts w:ascii="Times New Roman" w:eastAsia="Calibri" w:hAnsi="Times New Roman" w:cs="Times New Roman"/>
          <w:i/>
          <w:sz w:val="24"/>
          <w:szCs w:val="24"/>
        </w:rPr>
        <w:t>Охарактеризуйте преимущества, которые получит предприятие при реализации проекта</w:t>
      </w:r>
    </w:p>
    <w:p w:rsidR="00F1642A" w:rsidRPr="00280E9E" w:rsidRDefault="00F1642A" w:rsidP="00F1642A">
      <w:pPr>
        <w:rPr>
          <w:b/>
          <w:sz w:val="24"/>
          <w:szCs w:val="24"/>
        </w:rPr>
      </w:pPr>
    </w:p>
    <w:p w:rsidR="00F1642A" w:rsidRDefault="00F1642A" w:rsidP="00F1642A"/>
    <w:p w:rsidR="00F1642A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перечень тестовых вопросов</w:t>
      </w:r>
    </w:p>
    <w:p w:rsidR="00F1642A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Сколько этапов жизненного цикла организации по Леону Данко: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1.три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2.пять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3.четыре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4.десять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Какие из этапов развития организации описаны Ларри Грейнером:</w:t>
      </w:r>
    </w:p>
    <w:p w:rsidR="00F1642A" w:rsidRPr="00280E9E" w:rsidRDefault="00F1642A" w:rsidP="00F1642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Креативность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2.Творчество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Координация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Зрелость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Спад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3). Кем был предложен и внедрен анализ «силового поля»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280E9E" w:rsidRDefault="00F1642A" w:rsidP="00F1642A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Л. Грейнер</w:t>
      </w:r>
    </w:p>
    <w:p w:rsidR="00F1642A" w:rsidRPr="00280E9E" w:rsidRDefault="00F1642A" w:rsidP="00F1642A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К. Левин</w:t>
      </w:r>
    </w:p>
    <w:p w:rsidR="00F1642A" w:rsidRPr="00280E9E" w:rsidRDefault="00F1642A" w:rsidP="00F1642A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И. Адизес </w:t>
      </w:r>
    </w:p>
    <w:p w:rsidR="00F1642A" w:rsidRPr="00280E9E" w:rsidRDefault="00F1642A" w:rsidP="00F1642A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Г. Морган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b/>
          <w:bCs/>
          <w:i/>
          <w:noProof/>
          <w:color w:val="000000"/>
          <w:sz w:val="24"/>
          <w:szCs w:val="24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4). Функции управления по И. Адизесу 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1.Администрирование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2.Инновация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3.Интеграция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4.Генерация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5.Трансформация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 Сколько этапов жизненного цикла организации включает модель И. Адизеса: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1.три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2.пять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3.четыре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4.десять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6). Особенности жизненного цикла организации И. Адизиса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280E9E" w:rsidRDefault="00F1642A" w:rsidP="00F1642A">
      <w:pPr>
        <w:numPr>
          <w:ilvl w:val="0"/>
          <w:numId w:val="8"/>
        </w:num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lastRenderedPageBreak/>
        <w:t>Рост</w:t>
      </w:r>
    </w:p>
    <w:p w:rsidR="00F1642A" w:rsidRPr="00280E9E" w:rsidRDefault="00F1642A" w:rsidP="00F1642A">
      <w:pPr>
        <w:numPr>
          <w:ilvl w:val="0"/>
          <w:numId w:val="8"/>
        </w:num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Юность </w:t>
      </w:r>
    </w:p>
    <w:p w:rsidR="00F1642A" w:rsidRPr="00280E9E" w:rsidRDefault="00F1642A" w:rsidP="00F1642A">
      <w:pPr>
        <w:numPr>
          <w:ilvl w:val="0"/>
          <w:numId w:val="8"/>
        </w:num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Зрелость</w:t>
      </w:r>
    </w:p>
    <w:p w:rsidR="00F1642A" w:rsidRPr="00280E9E" w:rsidRDefault="00F1642A" w:rsidP="00F1642A">
      <w:pPr>
        <w:numPr>
          <w:ilvl w:val="0"/>
          <w:numId w:val="8"/>
        </w:num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Бюрократия </w:t>
      </w:r>
    </w:p>
    <w:p w:rsidR="00F1642A" w:rsidRPr="00280E9E" w:rsidRDefault="00F1642A" w:rsidP="00F1642A">
      <w:pPr>
        <w:numPr>
          <w:ilvl w:val="0"/>
          <w:numId w:val="8"/>
        </w:num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Спад</w:t>
      </w:r>
    </w:p>
    <w:p w:rsidR="00F1642A" w:rsidRPr="00280E9E" w:rsidRDefault="00F1642A" w:rsidP="00F1642A">
      <w:pPr>
        <w:spacing w:after="0" w:line="240" w:lineRule="auto"/>
        <w:ind w:left="720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7).  Какие виды потенциальных угроз встречаются при осуществлении нововведений</w:t>
      </w:r>
    </w:p>
    <w:p w:rsidR="00F1642A" w:rsidRPr="00280E9E" w:rsidRDefault="00F1642A" w:rsidP="00F1642A">
      <w:pPr>
        <w:tabs>
          <w:tab w:val="left" w:pos="2720"/>
        </w:tabs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ab/>
      </w:r>
    </w:p>
    <w:p w:rsidR="00F1642A" w:rsidRPr="00280E9E" w:rsidRDefault="00F1642A" w:rsidP="00F1642A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Экономические </w:t>
      </w:r>
    </w:p>
    <w:p w:rsidR="00F1642A" w:rsidRPr="00280E9E" w:rsidRDefault="00F1642A" w:rsidP="00F1642A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Психологические </w:t>
      </w:r>
    </w:p>
    <w:p w:rsidR="00F1642A" w:rsidRPr="00280E9E" w:rsidRDefault="00F1642A" w:rsidP="00F1642A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Социально – психологические </w:t>
      </w:r>
    </w:p>
    <w:p w:rsidR="00F1642A" w:rsidRPr="00280E9E" w:rsidRDefault="00F1642A" w:rsidP="00F1642A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Административные 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val="en-US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val="en-US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8).  С помощью каких «витаминов» - функций по И. Адизесу, организация должна быть управляемой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280E9E" w:rsidRDefault="00F1642A" w:rsidP="00F1642A">
      <w:pPr>
        <w:numPr>
          <w:ilvl w:val="0"/>
          <w:numId w:val="10"/>
        </w:numPr>
        <w:spacing w:after="100" w:afterAutospacing="1" w:line="240" w:lineRule="auto"/>
        <w:ind w:left="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Администратор</w:t>
      </w:r>
    </w:p>
    <w:p w:rsidR="00F1642A" w:rsidRPr="00280E9E" w:rsidRDefault="00F1642A" w:rsidP="00F1642A">
      <w:pPr>
        <w:numPr>
          <w:ilvl w:val="0"/>
          <w:numId w:val="10"/>
        </w:numPr>
        <w:spacing w:after="100" w:afterAutospacing="1" w:line="240" w:lineRule="auto"/>
        <w:ind w:left="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Реформатор</w:t>
      </w:r>
    </w:p>
    <w:p w:rsidR="00F1642A" w:rsidRPr="00280E9E" w:rsidRDefault="00F1642A" w:rsidP="00F1642A">
      <w:pPr>
        <w:numPr>
          <w:ilvl w:val="0"/>
          <w:numId w:val="10"/>
        </w:numPr>
        <w:spacing w:after="100" w:afterAutospacing="1" w:line="240" w:lineRule="auto"/>
        <w:ind w:left="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Манипулятор</w:t>
      </w:r>
    </w:p>
    <w:p w:rsidR="00F1642A" w:rsidRPr="00280E9E" w:rsidRDefault="00F1642A" w:rsidP="00F1642A">
      <w:pPr>
        <w:numPr>
          <w:ilvl w:val="0"/>
          <w:numId w:val="10"/>
        </w:numPr>
        <w:spacing w:after="100" w:afterAutospacing="1" w:line="240" w:lineRule="auto"/>
        <w:ind w:left="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Интегратор</w:t>
      </w:r>
    </w:p>
    <w:p w:rsidR="00F1642A" w:rsidRPr="00280E9E" w:rsidRDefault="00F1642A" w:rsidP="00F1642A">
      <w:pPr>
        <w:numPr>
          <w:ilvl w:val="0"/>
          <w:numId w:val="10"/>
        </w:numPr>
        <w:spacing w:after="100" w:afterAutospacing="1" w:line="240" w:lineRule="auto"/>
        <w:ind w:left="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Инноватор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  <w:lang w:val="en-US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9). Управление организационными изменениями не предполагает проведение изменений вязанных с изменениями: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1. Изменениями  в процессах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2. Изменениями в организационной структуре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3. Изменениями в структурах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4. Изменения в поведения и сознания людей 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10). Какой подход наиболее развит для управления организационными изменениями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280E9E" w:rsidRDefault="00F1642A" w:rsidP="00F1642A">
      <w:pPr>
        <w:numPr>
          <w:ilvl w:val="0"/>
          <w:numId w:val="11"/>
        </w:numPr>
        <w:spacing w:after="0" w:line="240" w:lineRule="auto"/>
        <w:ind w:left="142" w:hanging="142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Антикризисный подход</w:t>
      </w:r>
    </w:p>
    <w:p w:rsidR="00F1642A" w:rsidRPr="00280E9E" w:rsidRDefault="00F1642A" w:rsidP="00F1642A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Системный подход</w:t>
      </w:r>
    </w:p>
    <w:p w:rsidR="00F1642A" w:rsidRPr="00280E9E" w:rsidRDefault="00F1642A" w:rsidP="00F1642A">
      <w:pPr>
        <w:numPr>
          <w:ilvl w:val="0"/>
          <w:numId w:val="11"/>
        </w:numPr>
        <w:spacing w:after="0" w:line="240" w:lineRule="auto"/>
        <w:ind w:left="142" w:hanging="142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>Ситуационный подход</w:t>
      </w:r>
    </w:p>
    <w:p w:rsidR="00F1642A" w:rsidRPr="00280E9E" w:rsidRDefault="00F1642A" w:rsidP="00F1642A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80E9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      Комплексный подход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11). Какие существуют методы управления?</w:t>
      </w: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основные правила управления</w:t>
      </w: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закономерности управления </w:t>
      </w: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способы воздействия субъекта на объект</w:t>
      </w: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методы работы менеджеров. 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280E9E" w:rsidRDefault="00F1642A" w:rsidP="00F16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12)</w:t>
      </w: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 Какова главная цель, к которой стремятся предприятия:</w:t>
      </w:r>
    </w:p>
    <w:p w:rsidR="00F1642A" w:rsidRPr="00280E9E" w:rsidRDefault="00F1642A" w:rsidP="00F16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F1642A" w:rsidRPr="00280E9E" w:rsidRDefault="00F1642A" w:rsidP="00F16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1 сокрытие доходов</w:t>
      </w:r>
    </w:p>
    <w:p w:rsidR="00F1642A" w:rsidRPr="00280E9E" w:rsidRDefault="00F1642A" w:rsidP="00F16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2 максимизация прибыли</w:t>
      </w:r>
    </w:p>
    <w:p w:rsidR="00F1642A" w:rsidRPr="00280E9E" w:rsidRDefault="00F1642A" w:rsidP="00F16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3 снижение затрат по выпуску продукции</w:t>
      </w:r>
    </w:p>
    <w:p w:rsidR="00F1642A" w:rsidRPr="00280E9E" w:rsidRDefault="00F1642A" w:rsidP="00F16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lastRenderedPageBreak/>
        <w:t>4 планирование товарного ассортимента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13)</w:t>
      </w: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 Особое социально-психологическое состояние общества, для которого характерно латентное или открытое неприятие сложившихся общественных условий это: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F1642A" w:rsidRPr="00280E9E" w:rsidRDefault="00F1642A" w:rsidP="00F16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1 социальный взрыв</w:t>
      </w:r>
    </w:p>
    <w:p w:rsidR="00F1642A" w:rsidRPr="00280E9E" w:rsidRDefault="00F1642A" w:rsidP="00F16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2 социальная напряжённость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3 социальная уязвимость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4 социальная нестабильность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5 социальная разобщённость</w:t>
      </w:r>
    </w:p>
    <w:p w:rsidR="00F1642A" w:rsidRPr="00280E9E" w:rsidRDefault="00F1642A" w:rsidP="00F1642A">
      <w:pPr>
        <w:spacing w:after="0"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</w:p>
    <w:p w:rsidR="00F1642A" w:rsidRPr="00280E9E" w:rsidRDefault="00F1642A" w:rsidP="00F16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14)</w:t>
      </w: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 Какими могут быть тактические мероприятия по выходу из экономического кризиса:</w:t>
      </w:r>
    </w:p>
    <w:p w:rsidR="00F1642A" w:rsidRPr="00280E9E" w:rsidRDefault="00F1642A" w:rsidP="00F164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1 увеличение расходов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2 понижение цен на продукцию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3 закрытие подразделений и сокращение персонала 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4 увеличение объёма производства и сбыта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15)</w:t>
      </w: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. Как называется метод, заключающийся в реалистическом описании того, какие тенденции могут  проявиться в той или иной организации в будущем: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1 фокус-группы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2 сценариев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метод SPACE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SWOT – анализ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16). Проведение организационных изменений по Джону Коттеру включает: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5 шагов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10 шагов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8 шагов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3 шага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17).  Дайте определение понятия бенчмаркинга :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Организационное решение, передача стороннему подрядчику, некоторых бизнес-функций или частей бизнес –процесса предприятия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Метод планирования с помощью которого компания проводит сравнений своей деятельности.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Перепроектирование бизнес- процессов  компаний для достижения в показателях их деятельности.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 Выявление трендов не только экономического развития корпорации.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18). Современный метод конкурентной борьбы и управления бизнесом :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Аутсорсинг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Бенчмаркинг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Решение бизнес-процессов 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  </w:t>
      </w: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SWOT</w:t>
      </w: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  анализ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19).  Какие существуют виды бенчмаркинга 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Линейный бенчмаркинг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Косвенный бенчмаркинг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Функциональный бенчмаркинг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Прямой бенчмаркинг 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20). Популяризация бенчмаркинга сегодня – это…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Глобальная конкуренция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Нематериальная мотивация 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научно – технический прогресс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Стратегическое планирование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21). Основные этапы процесса бенчмаркинга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1.Жесткие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2.Твердые 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3.Мягкие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4.Размеренные 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5.Крутые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22). Какая известная компания впервые применила стратегию управления производственных изменений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1.Xerox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2.Hewlett-Packard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3.Canon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80E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4.Epson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1642A" w:rsidRPr="00280E9E" w:rsidRDefault="00F1642A" w:rsidP="00F16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23</w:t>
      </w:r>
      <w:r w:rsidRPr="00280E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</w:t>
      </w: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могут быть тактические мероприятия по выходу из экономического кризиса: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увеличение расходов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понижение цен на продукцию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закрытие подразделений и сокращение персонала 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увеличение объёма производства и сбыта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24). Как называется метод, заключающийся в реалистическом описании того, какие тенденции могут  проявиться в той или иной организации в будущем: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фокус-группы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сценариев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в) метод SPACE</w:t>
      </w:r>
    </w:p>
    <w:p w:rsidR="00F1642A" w:rsidRPr="00280E9E" w:rsidRDefault="00F1642A" w:rsidP="00F16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E9E">
        <w:rPr>
          <w:rFonts w:ascii="Times New Roman" w:eastAsia="Times New Roman" w:hAnsi="Times New Roman" w:cs="Times New Roman"/>
          <w:sz w:val="24"/>
          <w:szCs w:val="24"/>
        </w:rPr>
        <w:t>г) SWOT – анализ</w:t>
      </w:r>
    </w:p>
    <w:p w:rsidR="00F1642A" w:rsidRPr="00280E9E" w:rsidRDefault="00F1642A" w:rsidP="00F1642A">
      <w:pPr>
        <w:spacing w:after="0" w:line="240" w:lineRule="atLeas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F1642A" w:rsidRDefault="00F1642A" w:rsidP="00F1642A"/>
    <w:p w:rsidR="00F1642A" w:rsidRDefault="00F1642A"/>
    <w:sectPr w:rsidR="00F1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B64"/>
    <w:multiLevelType w:val="hybridMultilevel"/>
    <w:tmpl w:val="762C0064"/>
    <w:lvl w:ilvl="0" w:tplc="3682A37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A1659"/>
    <w:multiLevelType w:val="hybridMultilevel"/>
    <w:tmpl w:val="E79CD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F5B74"/>
    <w:multiLevelType w:val="hybridMultilevel"/>
    <w:tmpl w:val="4C2EC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D1713AA"/>
    <w:multiLevelType w:val="hybridMultilevel"/>
    <w:tmpl w:val="FAEE42F6"/>
    <w:lvl w:ilvl="0" w:tplc="BEAC5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64F6"/>
    <w:multiLevelType w:val="hybridMultilevel"/>
    <w:tmpl w:val="88DE2326"/>
    <w:lvl w:ilvl="0" w:tplc="B43ACD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B07EE"/>
    <w:multiLevelType w:val="hybridMultilevel"/>
    <w:tmpl w:val="DB8A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E032D"/>
    <w:multiLevelType w:val="hybridMultilevel"/>
    <w:tmpl w:val="1982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41F49"/>
    <w:multiLevelType w:val="hybridMultilevel"/>
    <w:tmpl w:val="F23C7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B0137C"/>
    <w:multiLevelType w:val="hybridMultilevel"/>
    <w:tmpl w:val="3B2C8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E46EFD"/>
    <w:multiLevelType w:val="hybridMultilevel"/>
    <w:tmpl w:val="F8162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F427D"/>
    <w:multiLevelType w:val="hybridMultilevel"/>
    <w:tmpl w:val="D9B0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6C"/>
    <w:rsid w:val="0004206C"/>
    <w:rsid w:val="00A40F5D"/>
    <w:rsid w:val="00B0111D"/>
    <w:rsid w:val="00F1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642A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164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0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642A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164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2834</Words>
  <Characters>16159</Characters>
  <Application>Microsoft Office Word</Application>
  <DocSecurity>0</DocSecurity>
  <Lines>134</Lines>
  <Paragraphs>37</Paragraphs>
  <ScaleCrop>false</ScaleCrop>
  <Company>МИИТ</Company>
  <LinksUpToDate>false</LinksUpToDate>
  <CharactersWithSpaces>18956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Емельянова Ирина Игоревна</cp:lastModifiedBy>
  <cp:revision>3</cp:revision>
  <dcterms:created xsi:type="dcterms:W3CDTF">2021-07-29T11:39:00Z</dcterms:created>
  <dcterms:modified xsi:type="dcterms:W3CDTF">2023-04-29T13:06:00Z</dcterms:modified>
</cp:coreProperties>
</file>