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AFF" w:rsidRPr="008F1B5A" w:rsidRDefault="00A52AFF" w:rsidP="00A52AFF">
      <w:pPr>
        <w:spacing w:after="0" w:line="276" w:lineRule="auto"/>
        <w:ind w:firstLine="709"/>
        <w:contextualSpacing/>
        <w:jc w:val="center"/>
        <w:rPr>
          <w:rFonts w:ascii="Times New Roman" w:hAnsi="Times New Roman"/>
          <w:b/>
          <w:sz w:val="28"/>
          <w:szCs w:val="28"/>
        </w:rPr>
      </w:pPr>
      <w:r>
        <w:rPr>
          <w:rFonts w:ascii="Times New Roman" w:hAnsi="Times New Roman"/>
          <w:b/>
          <w:sz w:val="28"/>
          <w:szCs w:val="28"/>
        </w:rPr>
        <w:t>Примерные о</w:t>
      </w:r>
      <w:r w:rsidRPr="008F1B5A">
        <w:rPr>
          <w:rFonts w:ascii="Times New Roman" w:hAnsi="Times New Roman"/>
          <w:b/>
          <w:sz w:val="28"/>
          <w:szCs w:val="28"/>
        </w:rPr>
        <w:t>ценочные материалы, применяемые при проведении</w:t>
      </w:r>
    </w:p>
    <w:p w:rsidR="00A52AFF" w:rsidRDefault="00A52AFF" w:rsidP="00A52AFF">
      <w:pPr>
        <w:spacing w:after="0" w:line="276" w:lineRule="auto"/>
        <w:ind w:firstLine="709"/>
        <w:contextualSpacing/>
        <w:jc w:val="center"/>
        <w:rPr>
          <w:rFonts w:ascii="Times New Roman" w:hAnsi="Times New Roman"/>
          <w:b/>
          <w:sz w:val="28"/>
          <w:szCs w:val="28"/>
        </w:rPr>
      </w:pPr>
      <w:proofErr w:type="gramStart"/>
      <w:r w:rsidRPr="008F1B5A">
        <w:rPr>
          <w:rFonts w:ascii="Times New Roman" w:hAnsi="Times New Roman"/>
          <w:b/>
          <w:sz w:val="28"/>
          <w:szCs w:val="28"/>
        </w:rPr>
        <w:t>промежуточной</w:t>
      </w:r>
      <w:proofErr w:type="gramEnd"/>
      <w:r w:rsidRPr="008F1B5A">
        <w:rPr>
          <w:rFonts w:ascii="Times New Roman" w:hAnsi="Times New Roman"/>
          <w:b/>
          <w:sz w:val="28"/>
          <w:szCs w:val="28"/>
        </w:rPr>
        <w:t xml:space="preserve"> аттестации по дисциплине (модулю) </w:t>
      </w:r>
    </w:p>
    <w:p w:rsidR="00A52AFF" w:rsidRDefault="00A52AFF" w:rsidP="00A52AFF">
      <w:pPr>
        <w:spacing w:after="0" w:line="276" w:lineRule="auto"/>
        <w:ind w:firstLine="709"/>
        <w:contextualSpacing/>
        <w:jc w:val="center"/>
        <w:rPr>
          <w:rFonts w:ascii="Times New Roman" w:hAnsi="Times New Roman"/>
          <w:b/>
          <w:sz w:val="28"/>
          <w:szCs w:val="28"/>
        </w:rPr>
      </w:pPr>
    </w:p>
    <w:p w:rsidR="00A52AFF" w:rsidRPr="00CE4700" w:rsidRDefault="00A52AFF" w:rsidP="00A52AFF">
      <w:pPr>
        <w:spacing w:after="0" w:line="276" w:lineRule="auto"/>
        <w:ind w:firstLine="709"/>
        <w:contextualSpacing/>
        <w:jc w:val="center"/>
        <w:rPr>
          <w:rFonts w:ascii="Times New Roman" w:hAnsi="Times New Roman"/>
          <w:b/>
          <w:sz w:val="28"/>
          <w:szCs w:val="28"/>
        </w:rPr>
      </w:pPr>
      <w:r w:rsidRPr="00CE4700">
        <w:rPr>
          <w:rFonts w:ascii="Times New Roman" w:hAnsi="Times New Roman"/>
          <w:b/>
          <w:sz w:val="28"/>
          <w:szCs w:val="28"/>
        </w:rPr>
        <w:t>«</w:t>
      </w:r>
      <w:bookmarkStart w:id="0" w:name="_GoBack"/>
      <w:r w:rsidR="00A5121C">
        <w:rPr>
          <w:rFonts w:ascii="Times New Roman" w:hAnsi="Times New Roman"/>
          <w:b/>
          <w:bCs/>
          <w:sz w:val="28"/>
          <w:szCs w:val="28"/>
        </w:rPr>
        <w:t>Управление конфликтами</w:t>
      </w:r>
      <w:bookmarkEnd w:id="0"/>
      <w:r w:rsidRPr="00CE4700">
        <w:rPr>
          <w:rFonts w:ascii="Times New Roman" w:hAnsi="Times New Roman"/>
          <w:b/>
          <w:sz w:val="28"/>
          <w:szCs w:val="28"/>
        </w:rPr>
        <w:t>»</w:t>
      </w:r>
    </w:p>
    <w:p w:rsidR="00A52AFF" w:rsidRDefault="00A52AFF" w:rsidP="00A52AFF">
      <w:pPr>
        <w:spacing w:after="0" w:line="276" w:lineRule="auto"/>
        <w:ind w:firstLine="709"/>
        <w:contextualSpacing/>
        <w:jc w:val="center"/>
        <w:rPr>
          <w:rFonts w:ascii="Times New Roman" w:hAnsi="Times New Roman"/>
          <w:sz w:val="28"/>
          <w:szCs w:val="28"/>
        </w:rPr>
      </w:pPr>
    </w:p>
    <w:p w:rsidR="00A52AFF" w:rsidRDefault="00A52AFF" w:rsidP="00A52AFF">
      <w:pPr>
        <w:spacing w:after="0" w:line="276" w:lineRule="auto"/>
        <w:contextualSpacing/>
        <w:jc w:val="both"/>
        <w:rPr>
          <w:rFonts w:ascii="Times New Roman" w:hAnsi="Times New Roman"/>
          <w:sz w:val="28"/>
          <w:szCs w:val="28"/>
        </w:rPr>
      </w:pPr>
      <w:r>
        <w:rPr>
          <w:rFonts w:ascii="Times New Roman" w:hAnsi="Times New Roman"/>
          <w:sz w:val="28"/>
          <w:szCs w:val="28"/>
        </w:rPr>
        <w:tab/>
        <w:t xml:space="preserve">При проведении промежуточной аттестации обучающемуся предлагается дать ответ на </w:t>
      </w:r>
      <w:r w:rsidR="000635EF">
        <w:rPr>
          <w:rFonts w:ascii="Times New Roman" w:hAnsi="Times New Roman"/>
          <w:sz w:val="28"/>
          <w:szCs w:val="28"/>
        </w:rPr>
        <w:t>два</w:t>
      </w:r>
      <w:r>
        <w:rPr>
          <w:rFonts w:ascii="Times New Roman" w:hAnsi="Times New Roman"/>
          <w:sz w:val="28"/>
          <w:szCs w:val="28"/>
        </w:rPr>
        <w:t xml:space="preserve"> вопрос</w:t>
      </w:r>
      <w:r w:rsidR="000635EF">
        <w:rPr>
          <w:rFonts w:ascii="Times New Roman" w:hAnsi="Times New Roman"/>
          <w:sz w:val="28"/>
          <w:szCs w:val="28"/>
        </w:rPr>
        <w:t>а</w:t>
      </w:r>
      <w:r>
        <w:rPr>
          <w:rFonts w:ascii="Times New Roman" w:hAnsi="Times New Roman"/>
          <w:sz w:val="28"/>
          <w:szCs w:val="28"/>
        </w:rPr>
        <w:t xml:space="preserve"> из нижеприведенного списка.</w:t>
      </w:r>
    </w:p>
    <w:p w:rsidR="00A52AFF" w:rsidRDefault="00A52AFF" w:rsidP="00A52AFF">
      <w:pPr>
        <w:spacing w:after="0" w:line="276" w:lineRule="auto"/>
        <w:ind w:firstLine="709"/>
        <w:contextualSpacing/>
        <w:jc w:val="center"/>
        <w:rPr>
          <w:rFonts w:ascii="Times New Roman" w:hAnsi="Times New Roman"/>
          <w:sz w:val="28"/>
          <w:szCs w:val="28"/>
        </w:rPr>
      </w:pPr>
    </w:p>
    <w:p w:rsidR="00A52AFF" w:rsidRPr="00ED7CC9" w:rsidRDefault="00A52AFF" w:rsidP="00A52AFF">
      <w:pPr>
        <w:spacing w:after="0" w:line="276" w:lineRule="auto"/>
        <w:ind w:firstLine="709"/>
        <w:contextualSpacing/>
        <w:jc w:val="center"/>
        <w:rPr>
          <w:rFonts w:ascii="Times New Roman" w:hAnsi="Times New Roman"/>
          <w:sz w:val="28"/>
          <w:szCs w:val="28"/>
        </w:rPr>
      </w:pPr>
      <w:r w:rsidRPr="00ED7CC9">
        <w:rPr>
          <w:rFonts w:ascii="Times New Roman" w:hAnsi="Times New Roman"/>
          <w:sz w:val="28"/>
          <w:szCs w:val="28"/>
        </w:rPr>
        <w:t>Примерный перечень вопросов</w:t>
      </w:r>
    </w:p>
    <w:p w:rsidR="005A7E08" w:rsidRPr="00ED7CC9" w:rsidRDefault="005A7E08">
      <w:pPr>
        <w:rPr>
          <w:rFonts w:ascii="Times New Roman" w:hAnsi="Times New Roman"/>
          <w:sz w:val="28"/>
          <w:szCs w:val="28"/>
        </w:rPr>
      </w:pP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Каковы основные элементы конфликтного взаимодействия</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Стадии развития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Различия между объектом и предметом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 xml:space="preserve">Почему современная </w:t>
      </w:r>
      <w:proofErr w:type="spellStart"/>
      <w:r w:rsidRPr="00ED7CC9">
        <w:rPr>
          <w:rFonts w:ascii="Times New Roman" w:hAnsi="Times New Roman"/>
          <w:iCs/>
          <w:sz w:val="28"/>
          <w:szCs w:val="28"/>
        </w:rPr>
        <w:t>конфликтология</w:t>
      </w:r>
      <w:proofErr w:type="spellEnd"/>
      <w:r w:rsidRPr="00ED7CC9">
        <w:rPr>
          <w:rFonts w:ascii="Times New Roman" w:hAnsi="Times New Roman"/>
          <w:iCs/>
          <w:sz w:val="28"/>
          <w:szCs w:val="28"/>
        </w:rPr>
        <w:t xml:space="preserve"> является комплексной наукой</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Определение понятия «конфликт», сущность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Определение понятия «конфликтное взаимодействие»</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sz w:val="28"/>
          <w:szCs w:val="28"/>
        </w:rPr>
      </w:pPr>
      <w:r w:rsidRPr="00ED7CC9">
        <w:rPr>
          <w:rFonts w:ascii="Times New Roman" w:hAnsi="Times New Roman"/>
          <w:sz w:val="28"/>
          <w:szCs w:val="28"/>
        </w:rPr>
        <w:t>Основные характеристики объекта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sz w:val="28"/>
          <w:szCs w:val="28"/>
        </w:rPr>
      </w:pPr>
      <w:r w:rsidRPr="00ED7CC9">
        <w:rPr>
          <w:rFonts w:ascii="Times New Roman" w:hAnsi="Times New Roman"/>
          <w:sz w:val="28"/>
          <w:szCs w:val="28"/>
        </w:rPr>
        <w:t>Классификация конфликта по субъектам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 xml:space="preserve">В чем суть </w:t>
      </w:r>
      <w:proofErr w:type="spellStart"/>
      <w:r w:rsidRPr="00ED7CC9">
        <w:rPr>
          <w:rFonts w:ascii="Times New Roman" w:hAnsi="Times New Roman"/>
          <w:iCs/>
          <w:sz w:val="28"/>
          <w:szCs w:val="28"/>
        </w:rPr>
        <w:t>внутриличностный</w:t>
      </w:r>
      <w:proofErr w:type="spellEnd"/>
      <w:r w:rsidRPr="00ED7CC9">
        <w:rPr>
          <w:rFonts w:ascii="Times New Roman" w:hAnsi="Times New Roman"/>
          <w:iCs/>
          <w:sz w:val="28"/>
          <w:szCs w:val="28"/>
        </w:rPr>
        <w:t xml:space="preserve"> конфликт</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В чем суть межличностного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Особенности конфликта «личность-группа»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В чем суть межгруппового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Каким образом конфликты разделяются по направленности воздействия и распределения полномочий</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Основные характеристики объекта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Конструктивная и деструктивная функции конфликта</w:t>
      </w:r>
    </w:p>
    <w:p w:rsidR="00ED7CC9" w:rsidRPr="00ED7CC9" w:rsidRDefault="00ED7CC9" w:rsidP="00ED7CC9">
      <w:pPr>
        <w:pStyle w:val="a3"/>
        <w:numPr>
          <w:ilvl w:val="0"/>
          <w:numId w:val="4"/>
        </w:numPr>
        <w:spacing w:after="0" w:line="240" w:lineRule="auto"/>
        <w:rPr>
          <w:rFonts w:ascii="Times New Roman" w:hAnsi="Times New Roman"/>
          <w:sz w:val="28"/>
          <w:szCs w:val="28"/>
        </w:rPr>
      </w:pPr>
      <w:r w:rsidRPr="00ED7CC9">
        <w:rPr>
          <w:rFonts w:ascii="Times New Roman" w:hAnsi="Times New Roman"/>
          <w:iCs/>
          <w:sz w:val="28"/>
          <w:szCs w:val="28"/>
        </w:rPr>
        <w:t>Основные и неосновные участники конфликта, какова их роль в конфликте</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Перечислите характеристики личностных элементов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Что является «причиной конфликта» и «поводом конфликта», в чем их отличия</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Какие факторы являются необходимыми для возникновения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Каковы объективные факторы возникновения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Каковы личностные факторы возникновения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Каковы основные психологические характеристики конфликтной личности</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Что представляет собой динамика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Понятие функции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 xml:space="preserve">Специфика </w:t>
      </w:r>
      <w:proofErr w:type="spellStart"/>
      <w:r w:rsidRPr="00ED7CC9">
        <w:rPr>
          <w:rFonts w:ascii="Times New Roman" w:hAnsi="Times New Roman"/>
          <w:sz w:val="28"/>
          <w:szCs w:val="28"/>
        </w:rPr>
        <w:t>предконфликтной</w:t>
      </w:r>
      <w:proofErr w:type="spellEnd"/>
      <w:r w:rsidRPr="00ED7CC9">
        <w:rPr>
          <w:rFonts w:ascii="Times New Roman" w:hAnsi="Times New Roman"/>
          <w:sz w:val="28"/>
          <w:szCs w:val="28"/>
        </w:rPr>
        <w:t xml:space="preserve"> ситуации</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Определение инцидента конфликта и его отличие от повода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Понятие эскалации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Создание образа врага и его значение в конфликте</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Характеристики этапа завершения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lastRenderedPageBreak/>
        <w:t xml:space="preserve">В чем состоит специфика </w:t>
      </w:r>
      <w:proofErr w:type="spellStart"/>
      <w:r w:rsidRPr="00ED7CC9">
        <w:rPr>
          <w:rFonts w:ascii="Times New Roman" w:hAnsi="Times New Roman"/>
          <w:sz w:val="28"/>
          <w:szCs w:val="28"/>
        </w:rPr>
        <w:t>послеконфликтного</w:t>
      </w:r>
      <w:proofErr w:type="spellEnd"/>
      <w:r w:rsidRPr="00ED7CC9">
        <w:rPr>
          <w:rFonts w:ascii="Times New Roman" w:hAnsi="Times New Roman"/>
          <w:sz w:val="28"/>
          <w:szCs w:val="28"/>
        </w:rPr>
        <w:t xml:space="preserve"> периода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Причины организационного конфликта</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Связь инновационной деятельности с инновационными конфликтами</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Принципы и особенности управления конфликтами в организации</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Социальное партнерство как фактор разрешения конфликтов в организации</w:t>
      </w:r>
    </w:p>
    <w:p w:rsidR="00ED7CC9" w:rsidRPr="00ED7CC9" w:rsidRDefault="00646575"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Pr>
          <w:rFonts w:ascii="Times New Roman" w:hAnsi="Times New Roman"/>
          <w:iCs/>
          <w:sz w:val="28"/>
          <w:szCs w:val="28"/>
        </w:rPr>
        <w:t>Конфликт интересов</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Понятие «профилактика конфликтов», цели и способы профилактики конфликтов</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Способы и методы, используемые для поддержания сотрудничества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В чем заключается суть тактики компромисса и тактики сотрудничества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В чем заключается суть тактики избегания и тактики соперничества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Параметры, характеризующие зрелость отношений в коллективе</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Роль руководителя в профилактике, управлении и разрешении конфликтов</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Характерные черты силового методы разрешения конфликта</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Особенности метода односторонних уступок при управлении конфликтом</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Универсальные средства разрешения конфликтных ситуаций</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iCs/>
          <w:sz w:val="28"/>
          <w:szCs w:val="28"/>
        </w:rPr>
      </w:pPr>
      <w:r w:rsidRPr="00ED7CC9">
        <w:rPr>
          <w:rFonts w:ascii="Times New Roman" w:hAnsi="Times New Roman"/>
          <w:iCs/>
          <w:sz w:val="28"/>
          <w:szCs w:val="28"/>
        </w:rPr>
        <w:t xml:space="preserve">Возможности использования </w:t>
      </w:r>
      <w:proofErr w:type="spellStart"/>
      <w:r w:rsidRPr="00ED7CC9">
        <w:rPr>
          <w:rFonts w:ascii="Times New Roman" w:hAnsi="Times New Roman"/>
          <w:iCs/>
          <w:sz w:val="28"/>
          <w:szCs w:val="28"/>
        </w:rPr>
        <w:t>транзактного</w:t>
      </w:r>
      <w:proofErr w:type="spellEnd"/>
      <w:r w:rsidRPr="00ED7CC9">
        <w:rPr>
          <w:rFonts w:ascii="Times New Roman" w:hAnsi="Times New Roman"/>
          <w:iCs/>
          <w:sz w:val="28"/>
          <w:szCs w:val="28"/>
        </w:rPr>
        <w:t xml:space="preserve"> анализа </w:t>
      </w:r>
      <w:proofErr w:type="spellStart"/>
      <w:r w:rsidRPr="00ED7CC9">
        <w:rPr>
          <w:rFonts w:ascii="Times New Roman" w:hAnsi="Times New Roman"/>
          <w:iCs/>
          <w:sz w:val="28"/>
          <w:szCs w:val="28"/>
        </w:rPr>
        <w:t>Э.Берна</w:t>
      </w:r>
      <w:proofErr w:type="spellEnd"/>
      <w:r w:rsidRPr="00ED7CC9">
        <w:rPr>
          <w:rFonts w:ascii="Times New Roman" w:hAnsi="Times New Roman"/>
          <w:iCs/>
          <w:sz w:val="28"/>
          <w:szCs w:val="28"/>
        </w:rPr>
        <w:t xml:space="preserve"> для понимания и управления конфликтом</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sz w:val="28"/>
          <w:szCs w:val="28"/>
        </w:rPr>
      </w:pPr>
      <w:r w:rsidRPr="00ED7CC9">
        <w:rPr>
          <w:rFonts w:ascii="Times New Roman" w:hAnsi="Times New Roman"/>
          <w:sz w:val="28"/>
          <w:szCs w:val="28"/>
        </w:rPr>
        <w:t xml:space="preserve">Конфликт как источник стрессового напряжения </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sz w:val="28"/>
          <w:szCs w:val="28"/>
        </w:rPr>
      </w:pPr>
      <w:r w:rsidRPr="00ED7CC9">
        <w:rPr>
          <w:rFonts w:ascii="Times New Roman" w:hAnsi="Times New Roman"/>
          <w:sz w:val="28"/>
          <w:szCs w:val="28"/>
        </w:rPr>
        <w:t xml:space="preserve">Понятие </w:t>
      </w:r>
      <w:proofErr w:type="spellStart"/>
      <w:r w:rsidRPr="00ED7CC9">
        <w:rPr>
          <w:rFonts w:ascii="Times New Roman" w:hAnsi="Times New Roman"/>
          <w:sz w:val="28"/>
          <w:szCs w:val="28"/>
        </w:rPr>
        <w:t>конфликтологической</w:t>
      </w:r>
      <w:proofErr w:type="spellEnd"/>
      <w:r w:rsidRPr="00ED7CC9">
        <w:rPr>
          <w:rFonts w:ascii="Times New Roman" w:hAnsi="Times New Roman"/>
          <w:sz w:val="28"/>
          <w:szCs w:val="28"/>
        </w:rPr>
        <w:t xml:space="preserve"> компетентности и ее значение для работников сферы </w:t>
      </w:r>
      <w:r w:rsidR="00424DB9">
        <w:rPr>
          <w:rFonts w:ascii="Times New Roman" w:hAnsi="Times New Roman"/>
          <w:sz w:val="28"/>
          <w:szCs w:val="28"/>
        </w:rPr>
        <w:t>управления</w:t>
      </w:r>
      <w:r w:rsidRPr="00ED7CC9">
        <w:rPr>
          <w:rFonts w:ascii="Times New Roman" w:hAnsi="Times New Roman"/>
          <w:sz w:val="28"/>
          <w:szCs w:val="28"/>
        </w:rPr>
        <w:t xml:space="preserve"> </w:t>
      </w:r>
    </w:p>
    <w:p w:rsidR="00ED7CC9" w:rsidRPr="00ED7CC9" w:rsidRDefault="00ED7CC9" w:rsidP="00ED7CC9">
      <w:pPr>
        <w:pStyle w:val="a3"/>
        <w:numPr>
          <w:ilvl w:val="0"/>
          <w:numId w:val="4"/>
        </w:numPr>
        <w:tabs>
          <w:tab w:val="left" w:pos="426"/>
          <w:tab w:val="right" w:leader="underscore" w:pos="8505"/>
        </w:tabs>
        <w:spacing w:after="0" w:line="240" w:lineRule="auto"/>
        <w:jc w:val="both"/>
        <w:rPr>
          <w:rFonts w:ascii="Times New Roman" w:hAnsi="Times New Roman"/>
          <w:sz w:val="28"/>
          <w:szCs w:val="28"/>
        </w:rPr>
      </w:pPr>
      <w:r w:rsidRPr="00ED7CC9">
        <w:rPr>
          <w:rFonts w:ascii="Times New Roman" w:hAnsi="Times New Roman"/>
          <w:sz w:val="28"/>
          <w:szCs w:val="28"/>
        </w:rPr>
        <w:t>Роль этики и этических норм в профилактике конфликтов</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iCs/>
          <w:sz w:val="28"/>
          <w:szCs w:val="28"/>
        </w:rPr>
        <w:t>Конфликтные социальные роли</w:t>
      </w:r>
    </w:p>
    <w:p w:rsidR="00ED7CC9" w:rsidRPr="00ED7CC9" w:rsidRDefault="00ED7CC9" w:rsidP="00ED7CC9">
      <w:pPr>
        <w:pStyle w:val="a3"/>
        <w:numPr>
          <w:ilvl w:val="0"/>
          <w:numId w:val="4"/>
        </w:numPr>
        <w:spacing w:after="0" w:line="240" w:lineRule="auto"/>
        <w:jc w:val="both"/>
        <w:rPr>
          <w:rFonts w:ascii="Times New Roman" w:hAnsi="Times New Roman"/>
          <w:sz w:val="28"/>
          <w:szCs w:val="28"/>
        </w:rPr>
      </w:pPr>
      <w:r w:rsidRPr="00ED7CC9">
        <w:rPr>
          <w:rFonts w:ascii="Times New Roman" w:hAnsi="Times New Roman"/>
          <w:sz w:val="28"/>
          <w:szCs w:val="28"/>
        </w:rPr>
        <w:t>Социальное и психологическое содержание конфликта</w:t>
      </w:r>
    </w:p>
    <w:p w:rsidR="00ED7CC9" w:rsidRPr="00ED7CC9" w:rsidRDefault="00ED7CC9" w:rsidP="00ED7CC9">
      <w:pPr>
        <w:rPr>
          <w:rFonts w:ascii="Times New Roman" w:hAnsi="Times New Roman"/>
          <w:sz w:val="28"/>
          <w:szCs w:val="28"/>
        </w:rPr>
      </w:pPr>
    </w:p>
    <w:p w:rsidR="00ED7CC9" w:rsidRPr="00ED7CC9" w:rsidRDefault="00ED7CC9" w:rsidP="00ED7CC9">
      <w:pPr>
        <w:jc w:val="both"/>
        <w:rPr>
          <w:rFonts w:ascii="Times New Roman" w:hAnsi="Times New Roman"/>
          <w:sz w:val="28"/>
          <w:szCs w:val="28"/>
        </w:rPr>
      </w:pPr>
    </w:p>
    <w:p w:rsidR="00ED7CC9" w:rsidRPr="00ED7CC9" w:rsidRDefault="00ED7CC9" w:rsidP="00ED7CC9">
      <w:pPr>
        <w:jc w:val="center"/>
        <w:rPr>
          <w:rFonts w:ascii="Times New Roman" w:hAnsi="Times New Roman"/>
          <w:sz w:val="28"/>
          <w:szCs w:val="28"/>
          <w:u w:val="single"/>
        </w:rPr>
      </w:pPr>
      <w:r>
        <w:rPr>
          <w:rFonts w:ascii="Times New Roman" w:hAnsi="Times New Roman"/>
          <w:sz w:val="28"/>
          <w:szCs w:val="28"/>
          <w:u w:val="single"/>
        </w:rPr>
        <w:t>Примеры ситуативных задач</w:t>
      </w:r>
    </w:p>
    <w:p w:rsidR="00ED7CC9" w:rsidRPr="00ED7CC9" w:rsidRDefault="00ED7CC9" w:rsidP="00ED7CC9">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Определение</w:t>
      </w:r>
      <w:r w:rsidRPr="00ED7CC9">
        <w:rPr>
          <w:rFonts w:ascii="Times New Roman" w:hAnsi="Times New Roman"/>
          <w:sz w:val="28"/>
          <w:szCs w:val="28"/>
        </w:rPr>
        <w:t xml:space="preserve"> тип</w:t>
      </w:r>
      <w:r>
        <w:rPr>
          <w:rFonts w:ascii="Times New Roman" w:hAnsi="Times New Roman"/>
          <w:sz w:val="28"/>
          <w:szCs w:val="28"/>
        </w:rPr>
        <w:t>а</w:t>
      </w:r>
      <w:r w:rsidRPr="00ED7CC9">
        <w:rPr>
          <w:rFonts w:ascii="Times New Roman" w:hAnsi="Times New Roman"/>
          <w:sz w:val="28"/>
          <w:szCs w:val="28"/>
        </w:rPr>
        <w:t xml:space="preserve"> конфликтной личности по следующим поведенческим характеристикам:</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 xml:space="preserve">Хочет находиться в центре внимания, хорошо приспосабливается к различным ситуациям, планирование своей деятельности осуществляет ситуативно, кропотливой и систематической работы избегает. </w:t>
      </w:r>
    </w:p>
    <w:p w:rsidR="00ED7CC9" w:rsidRPr="00ED7CC9" w:rsidRDefault="00ED7CC9" w:rsidP="00ED7CC9">
      <w:pPr>
        <w:ind w:left="720"/>
        <w:jc w:val="both"/>
        <w:rPr>
          <w:rFonts w:ascii="Times New Roman" w:hAnsi="Times New Roman"/>
          <w:sz w:val="28"/>
          <w:szCs w:val="28"/>
        </w:rPr>
      </w:pPr>
    </w:p>
    <w:p w:rsidR="00ED7CC9" w:rsidRPr="00ED7CC9" w:rsidRDefault="005C1F3B" w:rsidP="00ED7CC9">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Изучение типов</w:t>
      </w:r>
      <w:r w:rsidR="00ED7CC9" w:rsidRPr="00ED7CC9">
        <w:rPr>
          <w:rFonts w:ascii="Times New Roman" w:hAnsi="Times New Roman"/>
          <w:sz w:val="28"/>
          <w:szCs w:val="28"/>
        </w:rPr>
        <w:t xml:space="preserve"> конфликта по В.П. </w:t>
      </w:r>
      <w:proofErr w:type="spellStart"/>
      <w:r w:rsidR="00ED7CC9" w:rsidRPr="00ED7CC9">
        <w:rPr>
          <w:rFonts w:ascii="Times New Roman" w:hAnsi="Times New Roman"/>
          <w:sz w:val="28"/>
          <w:szCs w:val="28"/>
        </w:rPr>
        <w:t>Шейнову</w:t>
      </w:r>
      <w:proofErr w:type="spellEnd"/>
      <w:r w:rsidR="00ED7CC9" w:rsidRPr="00ED7CC9">
        <w:rPr>
          <w:rFonts w:ascii="Times New Roman" w:hAnsi="Times New Roman"/>
          <w:sz w:val="28"/>
          <w:szCs w:val="28"/>
        </w:rPr>
        <w:t xml:space="preserve"> и </w:t>
      </w:r>
      <w:r>
        <w:rPr>
          <w:rFonts w:ascii="Times New Roman" w:hAnsi="Times New Roman"/>
          <w:sz w:val="28"/>
          <w:szCs w:val="28"/>
        </w:rPr>
        <w:t>определение</w:t>
      </w:r>
      <w:r w:rsidR="00ED7CC9" w:rsidRPr="00ED7CC9">
        <w:rPr>
          <w:rFonts w:ascii="Times New Roman" w:hAnsi="Times New Roman"/>
          <w:sz w:val="28"/>
          <w:szCs w:val="28"/>
        </w:rPr>
        <w:t xml:space="preserve"> тип</w:t>
      </w:r>
      <w:r>
        <w:rPr>
          <w:rFonts w:ascii="Times New Roman" w:hAnsi="Times New Roman"/>
          <w:sz w:val="28"/>
          <w:szCs w:val="28"/>
        </w:rPr>
        <w:t>а</w:t>
      </w:r>
      <w:r w:rsidR="00ED7CC9" w:rsidRPr="00ED7CC9">
        <w:rPr>
          <w:rFonts w:ascii="Times New Roman" w:hAnsi="Times New Roman"/>
          <w:sz w:val="28"/>
          <w:szCs w:val="28"/>
        </w:rPr>
        <w:t xml:space="preserve"> конфликта в следующей ситуации:</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 xml:space="preserve">В общественном транспорте один пассажир нечаянно толкнул другого, не извинившись за причиненное неудобство. Второй пассажир в ответ </w:t>
      </w:r>
      <w:r w:rsidRPr="00ED7CC9">
        <w:rPr>
          <w:rFonts w:ascii="Times New Roman" w:hAnsi="Times New Roman"/>
          <w:sz w:val="28"/>
          <w:szCs w:val="28"/>
        </w:rPr>
        <w:lastRenderedPageBreak/>
        <w:t>на толчок нагрубил первому пассажиру… В конечном итоге возникла драка.</w:t>
      </w:r>
    </w:p>
    <w:p w:rsidR="00ED7CC9" w:rsidRPr="00ED7CC9" w:rsidRDefault="00D60CC5" w:rsidP="00ED7CC9">
      <w:pPr>
        <w:pStyle w:val="a3"/>
        <w:numPr>
          <w:ilvl w:val="0"/>
          <w:numId w:val="3"/>
        </w:numPr>
        <w:spacing w:after="0" w:line="240" w:lineRule="auto"/>
        <w:jc w:val="both"/>
        <w:rPr>
          <w:rFonts w:ascii="Times New Roman" w:hAnsi="Times New Roman"/>
          <w:iCs/>
          <w:sz w:val="28"/>
          <w:szCs w:val="28"/>
        </w:rPr>
      </w:pPr>
      <w:r>
        <w:rPr>
          <w:rFonts w:ascii="Times New Roman" w:hAnsi="Times New Roman"/>
          <w:sz w:val="28"/>
          <w:szCs w:val="28"/>
        </w:rPr>
        <w:t>Изучите типов</w:t>
      </w:r>
      <w:r w:rsidR="00ED7CC9" w:rsidRPr="00ED7CC9">
        <w:rPr>
          <w:rFonts w:ascii="Times New Roman" w:hAnsi="Times New Roman"/>
          <w:sz w:val="28"/>
          <w:szCs w:val="28"/>
        </w:rPr>
        <w:t xml:space="preserve"> конфликта по В.П. </w:t>
      </w:r>
      <w:proofErr w:type="spellStart"/>
      <w:r w:rsidR="00ED7CC9" w:rsidRPr="00ED7CC9">
        <w:rPr>
          <w:rFonts w:ascii="Times New Roman" w:hAnsi="Times New Roman"/>
          <w:sz w:val="28"/>
          <w:szCs w:val="28"/>
        </w:rPr>
        <w:t>Шейнову</w:t>
      </w:r>
      <w:proofErr w:type="spellEnd"/>
      <w:r w:rsidR="00ED7CC9" w:rsidRPr="00ED7CC9">
        <w:rPr>
          <w:rFonts w:ascii="Times New Roman" w:hAnsi="Times New Roman"/>
          <w:sz w:val="28"/>
          <w:szCs w:val="28"/>
        </w:rPr>
        <w:t xml:space="preserve"> и </w:t>
      </w:r>
      <w:r>
        <w:rPr>
          <w:rFonts w:ascii="Times New Roman" w:hAnsi="Times New Roman"/>
          <w:sz w:val="28"/>
          <w:szCs w:val="28"/>
        </w:rPr>
        <w:t>определение</w:t>
      </w:r>
      <w:r w:rsidR="00ED7CC9" w:rsidRPr="00ED7CC9">
        <w:rPr>
          <w:rFonts w:ascii="Times New Roman" w:hAnsi="Times New Roman"/>
          <w:sz w:val="28"/>
          <w:szCs w:val="28"/>
        </w:rPr>
        <w:t xml:space="preserve"> тип</w:t>
      </w:r>
      <w:r>
        <w:rPr>
          <w:rFonts w:ascii="Times New Roman" w:hAnsi="Times New Roman"/>
          <w:sz w:val="28"/>
          <w:szCs w:val="28"/>
        </w:rPr>
        <w:t>а</w:t>
      </w:r>
      <w:r w:rsidR="00ED7CC9" w:rsidRPr="00ED7CC9">
        <w:rPr>
          <w:rFonts w:ascii="Times New Roman" w:hAnsi="Times New Roman"/>
          <w:sz w:val="28"/>
          <w:szCs w:val="28"/>
        </w:rPr>
        <w:t xml:space="preserve"> конфликта в следующей ситуации:</w:t>
      </w:r>
      <w:r w:rsidR="00ED7CC9" w:rsidRPr="00ED7CC9">
        <w:rPr>
          <w:rFonts w:ascii="Times New Roman" w:hAnsi="Times New Roman"/>
          <w:iCs/>
          <w:sz w:val="28"/>
          <w:szCs w:val="28"/>
        </w:rPr>
        <w:t xml:space="preserve"> </w:t>
      </w:r>
    </w:p>
    <w:p w:rsidR="00ED7CC9" w:rsidRPr="00ED7CC9" w:rsidRDefault="00ED7CC9" w:rsidP="00ED7CC9">
      <w:pPr>
        <w:ind w:left="720"/>
        <w:jc w:val="both"/>
        <w:rPr>
          <w:rFonts w:ascii="Times New Roman" w:hAnsi="Times New Roman"/>
          <w:iCs/>
          <w:sz w:val="28"/>
          <w:szCs w:val="28"/>
        </w:rPr>
      </w:pPr>
      <w:r w:rsidRPr="00ED7CC9">
        <w:rPr>
          <w:rFonts w:ascii="Times New Roman" w:hAnsi="Times New Roman"/>
          <w:iCs/>
          <w:sz w:val="28"/>
          <w:szCs w:val="28"/>
        </w:rPr>
        <w:t>Между двумя сотрудниками не сложились отношения. По ошибке письменное задание, предназначенное первому сотруднику, было адресовано второму. Второй расценил данный факто как попытку первого «свалить» свою работу на него. Между ними возник открытый конфликт.</w:t>
      </w:r>
    </w:p>
    <w:p w:rsidR="00ED7CC9" w:rsidRPr="00ED7CC9" w:rsidRDefault="00D60CC5" w:rsidP="00ED7CC9">
      <w:pPr>
        <w:pStyle w:val="a3"/>
        <w:numPr>
          <w:ilvl w:val="0"/>
          <w:numId w:val="3"/>
        </w:numPr>
        <w:tabs>
          <w:tab w:val="left" w:pos="0"/>
        </w:tabs>
        <w:spacing w:after="0" w:line="240" w:lineRule="auto"/>
        <w:jc w:val="both"/>
        <w:rPr>
          <w:rFonts w:ascii="Times New Roman" w:hAnsi="Times New Roman"/>
          <w:iCs/>
          <w:sz w:val="28"/>
          <w:szCs w:val="28"/>
        </w:rPr>
      </w:pPr>
      <w:r>
        <w:rPr>
          <w:rFonts w:ascii="Times New Roman" w:hAnsi="Times New Roman"/>
          <w:sz w:val="28"/>
          <w:szCs w:val="28"/>
        </w:rPr>
        <w:t>Изучите типов</w:t>
      </w:r>
      <w:r w:rsidR="00ED7CC9" w:rsidRPr="00ED7CC9">
        <w:rPr>
          <w:rFonts w:ascii="Times New Roman" w:hAnsi="Times New Roman"/>
          <w:sz w:val="28"/>
          <w:szCs w:val="28"/>
        </w:rPr>
        <w:t xml:space="preserve"> конфликта по В.П. </w:t>
      </w:r>
      <w:proofErr w:type="spellStart"/>
      <w:r w:rsidR="00ED7CC9" w:rsidRPr="00ED7CC9">
        <w:rPr>
          <w:rFonts w:ascii="Times New Roman" w:hAnsi="Times New Roman"/>
          <w:sz w:val="28"/>
          <w:szCs w:val="28"/>
        </w:rPr>
        <w:t>Шейнову</w:t>
      </w:r>
      <w:proofErr w:type="spellEnd"/>
      <w:r w:rsidR="00ED7CC9" w:rsidRPr="00ED7CC9">
        <w:rPr>
          <w:rFonts w:ascii="Times New Roman" w:hAnsi="Times New Roman"/>
          <w:sz w:val="28"/>
          <w:szCs w:val="28"/>
        </w:rPr>
        <w:t xml:space="preserve"> и </w:t>
      </w:r>
      <w:r>
        <w:rPr>
          <w:rFonts w:ascii="Times New Roman" w:hAnsi="Times New Roman"/>
          <w:sz w:val="28"/>
          <w:szCs w:val="28"/>
        </w:rPr>
        <w:t>определение</w:t>
      </w:r>
      <w:r w:rsidR="00ED7CC9" w:rsidRPr="00ED7CC9">
        <w:rPr>
          <w:rFonts w:ascii="Times New Roman" w:hAnsi="Times New Roman"/>
          <w:sz w:val="28"/>
          <w:szCs w:val="28"/>
        </w:rPr>
        <w:t xml:space="preserve"> </w:t>
      </w:r>
      <w:r w:rsidR="00ED7CC9" w:rsidRPr="00ED7CC9">
        <w:rPr>
          <w:rFonts w:ascii="Times New Roman" w:hAnsi="Times New Roman"/>
          <w:iCs/>
          <w:sz w:val="28"/>
          <w:szCs w:val="28"/>
        </w:rPr>
        <w:t>тип</w:t>
      </w:r>
      <w:r>
        <w:rPr>
          <w:rFonts w:ascii="Times New Roman" w:hAnsi="Times New Roman"/>
          <w:iCs/>
          <w:sz w:val="28"/>
          <w:szCs w:val="28"/>
        </w:rPr>
        <w:t>а</w:t>
      </w:r>
      <w:r w:rsidR="00ED7CC9" w:rsidRPr="00ED7CC9">
        <w:rPr>
          <w:rFonts w:ascii="Times New Roman" w:hAnsi="Times New Roman"/>
          <w:iCs/>
          <w:sz w:val="28"/>
          <w:szCs w:val="28"/>
        </w:rPr>
        <w:t xml:space="preserve"> конфликта в следующей ситуации:</w:t>
      </w:r>
    </w:p>
    <w:p w:rsidR="00ED7CC9" w:rsidRPr="00ED7CC9" w:rsidRDefault="00ED7CC9" w:rsidP="00ED7CC9">
      <w:pPr>
        <w:pStyle w:val="a3"/>
        <w:tabs>
          <w:tab w:val="left" w:pos="709"/>
        </w:tabs>
        <w:ind w:left="709"/>
        <w:jc w:val="both"/>
        <w:rPr>
          <w:rFonts w:ascii="Times New Roman" w:hAnsi="Times New Roman"/>
          <w:iCs/>
          <w:sz w:val="28"/>
          <w:szCs w:val="28"/>
        </w:rPr>
      </w:pPr>
      <w:r w:rsidRPr="00ED7CC9">
        <w:rPr>
          <w:rFonts w:ascii="Times New Roman" w:hAnsi="Times New Roman"/>
          <w:iCs/>
          <w:sz w:val="28"/>
          <w:szCs w:val="28"/>
        </w:rPr>
        <w:t>Начальник принял на работу сотрудника в одно из подразделений, не согласовав этот вопрос с руководителем данного подразделения и без соответствующей проверки его профессиональной подготовки. Вскоре обнаружилось, что вновь принятый сотрудник оказался не способным выполнять обязанности по должности … Руководитель подразделения в служебной записке докладывает о профессиональной непригодности новичка и требует его увольнения. Между начальником и руководителем подразделения возник конфликт.</w:t>
      </w:r>
    </w:p>
    <w:p w:rsidR="00ED7CC9" w:rsidRPr="00ED7CC9" w:rsidRDefault="00ED7CC9" w:rsidP="00ED7CC9">
      <w:pPr>
        <w:ind w:left="720" w:hanging="294"/>
        <w:jc w:val="both"/>
        <w:rPr>
          <w:rFonts w:ascii="Times New Roman" w:hAnsi="Times New Roman"/>
          <w:iCs/>
          <w:sz w:val="28"/>
          <w:szCs w:val="28"/>
        </w:rPr>
      </w:pPr>
    </w:p>
    <w:p w:rsidR="00ED7CC9" w:rsidRPr="00ED7CC9" w:rsidRDefault="00D60CC5" w:rsidP="00ED7CC9">
      <w:pPr>
        <w:pStyle w:val="a3"/>
        <w:numPr>
          <w:ilvl w:val="0"/>
          <w:numId w:val="3"/>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t>Заполнение</w:t>
      </w:r>
      <w:r w:rsidR="00ED7CC9" w:rsidRPr="00ED7CC9">
        <w:rPr>
          <w:rFonts w:ascii="Times New Roman" w:hAnsi="Times New Roman"/>
          <w:sz w:val="28"/>
          <w:szCs w:val="28"/>
        </w:rPr>
        <w:t xml:space="preserve"> </w:t>
      </w:r>
      <w:r>
        <w:rPr>
          <w:rFonts w:ascii="Times New Roman" w:hAnsi="Times New Roman"/>
          <w:sz w:val="28"/>
          <w:szCs w:val="28"/>
        </w:rPr>
        <w:t>таблицы</w:t>
      </w:r>
      <w:r w:rsidR="00ED7CC9" w:rsidRPr="00ED7CC9">
        <w:rPr>
          <w:rFonts w:ascii="Times New Roman" w:hAnsi="Times New Roman"/>
          <w:sz w:val="28"/>
          <w:szCs w:val="28"/>
        </w:rPr>
        <w:t xml:space="preserve"> </w:t>
      </w:r>
      <w:r>
        <w:rPr>
          <w:rFonts w:ascii="Times New Roman" w:hAnsi="Times New Roman"/>
          <w:sz w:val="28"/>
          <w:szCs w:val="28"/>
        </w:rPr>
        <w:t>путем выбора</w:t>
      </w:r>
      <w:r w:rsidR="00ED7CC9" w:rsidRPr="00ED7CC9">
        <w:rPr>
          <w:rFonts w:ascii="Times New Roman" w:hAnsi="Times New Roman"/>
          <w:sz w:val="28"/>
          <w:szCs w:val="28"/>
        </w:rPr>
        <w:t xml:space="preserve"> </w:t>
      </w:r>
      <w:r>
        <w:rPr>
          <w:rFonts w:ascii="Times New Roman" w:hAnsi="Times New Roman"/>
          <w:sz w:val="28"/>
          <w:szCs w:val="28"/>
        </w:rPr>
        <w:t>адекватного</w:t>
      </w:r>
      <w:r w:rsidR="00ED7CC9" w:rsidRPr="00ED7CC9">
        <w:rPr>
          <w:rFonts w:ascii="Times New Roman" w:hAnsi="Times New Roman"/>
          <w:sz w:val="28"/>
          <w:szCs w:val="28"/>
        </w:rPr>
        <w:t xml:space="preserve"> вариант</w:t>
      </w:r>
      <w:r>
        <w:rPr>
          <w:rFonts w:ascii="Times New Roman" w:hAnsi="Times New Roman"/>
          <w:sz w:val="28"/>
          <w:szCs w:val="28"/>
        </w:rPr>
        <w:t>а</w:t>
      </w:r>
      <w:r w:rsidR="00ED7CC9" w:rsidRPr="00ED7CC9">
        <w:rPr>
          <w:rFonts w:ascii="Times New Roman" w:hAnsi="Times New Roman"/>
          <w:sz w:val="28"/>
          <w:szCs w:val="28"/>
        </w:rPr>
        <w:t xml:space="preserve"> поведения в транзакции: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302"/>
      </w:tblGrid>
      <w:tr w:rsidR="00ED7CC9" w:rsidRPr="00ED7CC9" w:rsidTr="00A84BA5">
        <w:tc>
          <w:tcPr>
            <w:tcW w:w="5057"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Эго-состояние</w:t>
            </w:r>
          </w:p>
        </w:tc>
        <w:tc>
          <w:tcPr>
            <w:tcW w:w="4406"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Поведение</w:t>
            </w:r>
          </w:p>
        </w:tc>
      </w:tr>
      <w:tr w:rsidR="00ED7CC9" w:rsidRPr="00ED7CC9" w:rsidTr="00A84BA5">
        <w:tc>
          <w:tcPr>
            <w:tcW w:w="5057"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 xml:space="preserve">«Родитель» </w:t>
            </w:r>
          </w:p>
        </w:tc>
        <w:tc>
          <w:tcPr>
            <w:tcW w:w="4406" w:type="dxa"/>
          </w:tcPr>
          <w:p w:rsidR="00ED7CC9" w:rsidRPr="00ED7CC9" w:rsidRDefault="00ED7CC9" w:rsidP="00A84BA5">
            <w:pPr>
              <w:jc w:val="both"/>
              <w:rPr>
                <w:rFonts w:ascii="Times New Roman" w:hAnsi="Times New Roman"/>
                <w:sz w:val="28"/>
                <w:szCs w:val="28"/>
              </w:rPr>
            </w:pPr>
          </w:p>
        </w:tc>
      </w:tr>
      <w:tr w:rsidR="00ED7CC9" w:rsidRPr="00ED7CC9" w:rsidTr="00A84BA5">
        <w:tc>
          <w:tcPr>
            <w:tcW w:w="5057"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«Взрослый»</w:t>
            </w:r>
          </w:p>
        </w:tc>
        <w:tc>
          <w:tcPr>
            <w:tcW w:w="4406" w:type="dxa"/>
          </w:tcPr>
          <w:p w:rsidR="00ED7CC9" w:rsidRPr="00ED7CC9" w:rsidRDefault="00ED7CC9" w:rsidP="00A84BA5">
            <w:pPr>
              <w:jc w:val="both"/>
              <w:rPr>
                <w:rFonts w:ascii="Times New Roman" w:hAnsi="Times New Roman"/>
                <w:sz w:val="28"/>
                <w:szCs w:val="28"/>
              </w:rPr>
            </w:pPr>
          </w:p>
        </w:tc>
      </w:tr>
      <w:tr w:rsidR="00ED7CC9" w:rsidRPr="00ED7CC9" w:rsidTr="00A84BA5">
        <w:tc>
          <w:tcPr>
            <w:tcW w:w="5057"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«Ребенок»</w:t>
            </w:r>
          </w:p>
        </w:tc>
        <w:tc>
          <w:tcPr>
            <w:tcW w:w="4406" w:type="dxa"/>
          </w:tcPr>
          <w:p w:rsidR="00ED7CC9" w:rsidRPr="00ED7CC9" w:rsidRDefault="00ED7CC9" w:rsidP="00A84BA5">
            <w:pPr>
              <w:jc w:val="both"/>
              <w:rPr>
                <w:rFonts w:ascii="Times New Roman" w:hAnsi="Times New Roman"/>
                <w:sz w:val="28"/>
                <w:szCs w:val="28"/>
              </w:rPr>
            </w:pPr>
          </w:p>
        </w:tc>
      </w:tr>
    </w:tbl>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Варианты ответов:</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 требует, осуждает, учит</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 работает с информацией, анализирует, разговаривает на равных</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 обижается, подчиняется, шалит</w:t>
      </w:r>
    </w:p>
    <w:p w:rsidR="00ED7CC9" w:rsidRPr="00ED7CC9" w:rsidRDefault="00ED7CC9" w:rsidP="00ED7CC9">
      <w:pPr>
        <w:ind w:left="720"/>
        <w:jc w:val="both"/>
        <w:rPr>
          <w:rFonts w:ascii="Times New Roman" w:hAnsi="Times New Roman"/>
          <w:sz w:val="28"/>
          <w:szCs w:val="28"/>
        </w:rPr>
      </w:pPr>
    </w:p>
    <w:p w:rsidR="00ED7CC9" w:rsidRPr="00ED7CC9" w:rsidRDefault="003554AA" w:rsidP="00ED7CC9">
      <w:pPr>
        <w:numPr>
          <w:ilvl w:val="0"/>
          <w:numId w:val="3"/>
        </w:numPr>
        <w:spacing w:after="0" w:line="240" w:lineRule="auto"/>
        <w:ind w:left="0" w:firstLine="0"/>
        <w:jc w:val="both"/>
        <w:rPr>
          <w:rFonts w:ascii="Times New Roman" w:hAnsi="Times New Roman"/>
          <w:iCs/>
          <w:sz w:val="28"/>
          <w:szCs w:val="28"/>
        </w:rPr>
      </w:pPr>
      <w:r>
        <w:rPr>
          <w:rFonts w:ascii="Times New Roman" w:hAnsi="Times New Roman"/>
          <w:iCs/>
          <w:sz w:val="28"/>
          <w:szCs w:val="28"/>
        </w:rPr>
        <w:t>Обсуждение</w:t>
      </w:r>
      <w:r w:rsidR="00ED7CC9" w:rsidRPr="00ED7CC9">
        <w:rPr>
          <w:rFonts w:ascii="Times New Roman" w:hAnsi="Times New Roman"/>
          <w:iCs/>
          <w:sz w:val="28"/>
          <w:szCs w:val="28"/>
        </w:rPr>
        <w:t xml:space="preserve"> и обосн</w:t>
      </w:r>
      <w:r>
        <w:rPr>
          <w:rFonts w:ascii="Times New Roman" w:hAnsi="Times New Roman"/>
          <w:iCs/>
          <w:sz w:val="28"/>
          <w:szCs w:val="28"/>
        </w:rPr>
        <w:t>ование вариантов</w:t>
      </w:r>
      <w:r w:rsidR="00ED7CC9" w:rsidRPr="00ED7CC9">
        <w:rPr>
          <w:rFonts w:ascii="Times New Roman" w:hAnsi="Times New Roman"/>
          <w:iCs/>
          <w:sz w:val="28"/>
          <w:szCs w:val="28"/>
        </w:rPr>
        <w:t xml:space="preserve"> поведения в следующей ситуации:</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Вы недавно назначены менеджером по кадрам. Вы еще плохо знаете сотрудников фирмы, сотрудники еще не знают вас в лицо. Вы идете на совещание к директору, проходите мимо курительной комнаты и </w:t>
      </w:r>
      <w:r w:rsidRPr="00ED7CC9">
        <w:rPr>
          <w:rFonts w:ascii="Times New Roman" w:hAnsi="Times New Roman"/>
          <w:sz w:val="28"/>
          <w:szCs w:val="28"/>
        </w:rPr>
        <w:lastRenderedPageBreak/>
        <w:t>замечаете двух сотрудников, которые курят и о чем-то оживленно беседуют. Возвращаясь с совещания, которое длилось час, вы опять видите тех же сотрудников в курилке за беседой.</w:t>
      </w:r>
    </w:p>
    <w:p w:rsidR="00ED7CC9" w:rsidRPr="00ED7CC9" w:rsidRDefault="00ED7CC9" w:rsidP="00ED7CC9">
      <w:pPr>
        <w:ind w:left="709"/>
        <w:jc w:val="both"/>
        <w:rPr>
          <w:rFonts w:ascii="Times New Roman" w:hAnsi="Times New Roman"/>
          <w:iCs/>
          <w:sz w:val="28"/>
          <w:szCs w:val="28"/>
        </w:rPr>
      </w:pPr>
      <w:r w:rsidRPr="00ED7CC9">
        <w:rPr>
          <w:rFonts w:ascii="Times New Roman" w:hAnsi="Times New Roman"/>
          <w:sz w:val="28"/>
          <w:szCs w:val="28"/>
        </w:rPr>
        <w:t xml:space="preserve">Вопрос: Как </w:t>
      </w:r>
      <w:r w:rsidR="00A419F9">
        <w:rPr>
          <w:rFonts w:ascii="Times New Roman" w:hAnsi="Times New Roman"/>
          <w:sz w:val="28"/>
          <w:szCs w:val="28"/>
        </w:rPr>
        <w:t>можно</w:t>
      </w:r>
      <w:r w:rsidRPr="00ED7CC9">
        <w:rPr>
          <w:rFonts w:ascii="Times New Roman" w:hAnsi="Times New Roman"/>
          <w:sz w:val="28"/>
          <w:szCs w:val="28"/>
        </w:rPr>
        <w:t xml:space="preserve"> поступи</w:t>
      </w:r>
      <w:r w:rsidR="00A419F9">
        <w:rPr>
          <w:rFonts w:ascii="Times New Roman" w:hAnsi="Times New Roman"/>
          <w:sz w:val="28"/>
          <w:szCs w:val="28"/>
        </w:rPr>
        <w:t>ть</w:t>
      </w:r>
      <w:r w:rsidRPr="00ED7CC9">
        <w:rPr>
          <w:rFonts w:ascii="Times New Roman" w:hAnsi="Times New Roman"/>
          <w:sz w:val="28"/>
          <w:szCs w:val="28"/>
        </w:rPr>
        <w:t xml:space="preserve"> в данной ситуации?</w:t>
      </w:r>
    </w:p>
    <w:p w:rsidR="00ED7CC9" w:rsidRPr="00ED7CC9" w:rsidRDefault="00ED7CC9" w:rsidP="00ED7CC9">
      <w:pPr>
        <w:jc w:val="both"/>
        <w:rPr>
          <w:rFonts w:ascii="Times New Roman" w:hAnsi="Times New Roman"/>
          <w:iCs/>
          <w:sz w:val="28"/>
          <w:szCs w:val="28"/>
        </w:rPr>
      </w:pPr>
    </w:p>
    <w:p w:rsidR="00ED7CC9" w:rsidRPr="00ED7CC9" w:rsidRDefault="00ED7CC9" w:rsidP="00ED7CC9">
      <w:pPr>
        <w:pStyle w:val="a3"/>
        <w:numPr>
          <w:ilvl w:val="0"/>
          <w:numId w:val="3"/>
        </w:numPr>
        <w:spacing w:after="0" w:line="240" w:lineRule="auto"/>
        <w:jc w:val="both"/>
        <w:rPr>
          <w:rFonts w:ascii="Times New Roman" w:hAnsi="Times New Roman"/>
          <w:iCs/>
          <w:sz w:val="28"/>
          <w:szCs w:val="28"/>
        </w:rPr>
      </w:pPr>
      <w:r w:rsidRPr="00ED7CC9">
        <w:rPr>
          <w:rFonts w:ascii="Times New Roman" w:hAnsi="Times New Roman"/>
          <w:iCs/>
          <w:sz w:val="28"/>
          <w:szCs w:val="28"/>
        </w:rPr>
        <w:t>Определ</w:t>
      </w:r>
      <w:r w:rsidR="00A419F9">
        <w:rPr>
          <w:rFonts w:ascii="Times New Roman" w:hAnsi="Times New Roman"/>
          <w:iCs/>
          <w:sz w:val="28"/>
          <w:szCs w:val="28"/>
        </w:rPr>
        <w:t>ение конфликтной</w:t>
      </w:r>
      <w:r w:rsidRPr="00ED7CC9">
        <w:rPr>
          <w:rFonts w:ascii="Times New Roman" w:hAnsi="Times New Roman"/>
          <w:iCs/>
          <w:sz w:val="28"/>
          <w:szCs w:val="28"/>
        </w:rPr>
        <w:t xml:space="preserve"> ситу</w:t>
      </w:r>
      <w:r w:rsidR="00A419F9">
        <w:rPr>
          <w:rFonts w:ascii="Times New Roman" w:hAnsi="Times New Roman"/>
          <w:iCs/>
          <w:sz w:val="28"/>
          <w:szCs w:val="28"/>
        </w:rPr>
        <w:t>ации и причины</w:t>
      </w:r>
      <w:r w:rsidRPr="00ED7CC9">
        <w:rPr>
          <w:rFonts w:ascii="Times New Roman" w:hAnsi="Times New Roman"/>
          <w:iCs/>
          <w:sz w:val="28"/>
          <w:szCs w:val="28"/>
        </w:rPr>
        <w:t xml:space="preserve"> конфликта:</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Одна сотрудница высказывает претензии другой по поводу многочисленных и часто повторяющихся ошибок в работе. Вторая сотрудница принимает высказываемые претензии за оскорбление. Между ними возникает конфликт.</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Вопрос: В чем причина конфликта? Определите конфликтную ситуацию.</w:t>
      </w:r>
    </w:p>
    <w:p w:rsidR="00ED7CC9" w:rsidRPr="00ED7CC9" w:rsidRDefault="00ED7CC9" w:rsidP="00554F8D">
      <w:pPr>
        <w:jc w:val="both"/>
        <w:rPr>
          <w:rFonts w:ascii="Times New Roman" w:hAnsi="Times New Roman"/>
          <w:sz w:val="28"/>
          <w:szCs w:val="28"/>
        </w:rPr>
      </w:pPr>
    </w:p>
    <w:p w:rsidR="00ED7CC9" w:rsidRPr="00ED7CC9" w:rsidRDefault="00ED7CC9" w:rsidP="00ED7CC9">
      <w:pPr>
        <w:numPr>
          <w:ilvl w:val="0"/>
          <w:numId w:val="3"/>
        </w:numPr>
        <w:spacing w:after="0" w:line="240" w:lineRule="auto"/>
        <w:jc w:val="both"/>
        <w:rPr>
          <w:rFonts w:ascii="Times New Roman" w:hAnsi="Times New Roman"/>
          <w:sz w:val="28"/>
          <w:szCs w:val="28"/>
        </w:rPr>
      </w:pPr>
      <w:r w:rsidRPr="00ED7CC9">
        <w:rPr>
          <w:rFonts w:ascii="Times New Roman" w:hAnsi="Times New Roman"/>
          <w:sz w:val="28"/>
          <w:szCs w:val="28"/>
        </w:rPr>
        <w:t>Определ</w:t>
      </w:r>
      <w:r w:rsidR="00D14C42">
        <w:rPr>
          <w:rFonts w:ascii="Times New Roman" w:hAnsi="Times New Roman"/>
          <w:sz w:val="28"/>
          <w:szCs w:val="28"/>
        </w:rPr>
        <w:t>ение</w:t>
      </w:r>
      <w:r w:rsidRPr="00ED7CC9">
        <w:rPr>
          <w:rFonts w:ascii="Times New Roman" w:hAnsi="Times New Roman"/>
          <w:sz w:val="28"/>
          <w:szCs w:val="28"/>
        </w:rPr>
        <w:t xml:space="preserve"> конфликтн</w:t>
      </w:r>
      <w:r w:rsidR="00D14C42">
        <w:rPr>
          <w:rFonts w:ascii="Times New Roman" w:hAnsi="Times New Roman"/>
          <w:sz w:val="28"/>
          <w:szCs w:val="28"/>
        </w:rPr>
        <w:t>ой ситуации и причины</w:t>
      </w:r>
      <w:r w:rsidRPr="00ED7CC9">
        <w:rPr>
          <w:rFonts w:ascii="Times New Roman" w:hAnsi="Times New Roman"/>
          <w:sz w:val="28"/>
          <w:szCs w:val="28"/>
        </w:rPr>
        <w:t xml:space="preserve"> конфликта:</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В ответ на критику со стороны подчиненного, прозвучавшую на служебном совещании, начальник начал придираться к нему по мелочам и усилии контроль за его служебной деятельностью.</w:t>
      </w:r>
    </w:p>
    <w:p w:rsidR="00ED7CC9" w:rsidRPr="00ED7CC9" w:rsidRDefault="00ED7CC9" w:rsidP="00ED7CC9">
      <w:pPr>
        <w:ind w:left="720"/>
        <w:jc w:val="both"/>
        <w:rPr>
          <w:rFonts w:ascii="Times New Roman" w:hAnsi="Times New Roman"/>
          <w:sz w:val="28"/>
          <w:szCs w:val="28"/>
        </w:rPr>
      </w:pPr>
      <w:r w:rsidRPr="00ED7CC9">
        <w:rPr>
          <w:rFonts w:ascii="Times New Roman" w:hAnsi="Times New Roman"/>
          <w:sz w:val="28"/>
          <w:szCs w:val="28"/>
        </w:rPr>
        <w:t>Вопрос: В чем причина конфликта? Определите конфликтную ситуацию.</w:t>
      </w:r>
    </w:p>
    <w:p w:rsidR="00ED7CC9" w:rsidRPr="00ED7CC9" w:rsidRDefault="00ED7CC9" w:rsidP="00ED7CC9">
      <w:pPr>
        <w:rPr>
          <w:rFonts w:ascii="Times New Roman" w:hAnsi="Times New Roman"/>
          <w:sz w:val="28"/>
          <w:szCs w:val="28"/>
        </w:rPr>
      </w:pPr>
    </w:p>
    <w:p w:rsidR="00ED7CC9" w:rsidRPr="00ED7CC9" w:rsidRDefault="00554F8D" w:rsidP="00ED7CC9">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Заполнение таблицы</w:t>
      </w:r>
      <w:r w:rsidR="00ED7CC9" w:rsidRPr="00ED7CC9">
        <w:rPr>
          <w:rFonts w:ascii="Times New Roman" w:hAnsi="Times New Roman"/>
          <w:sz w:val="28"/>
          <w:szCs w:val="28"/>
        </w:rPr>
        <w:t xml:space="preserve">: «Характер конфликтных ситуаций» </w:t>
      </w:r>
    </w:p>
    <w:tbl>
      <w:tblPr>
        <w:tblStyle w:val="a4"/>
        <w:tblW w:w="0" w:type="auto"/>
        <w:tblInd w:w="250" w:type="dxa"/>
        <w:tblLook w:val="04A0" w:firstRow="1" w:lastRow="0" w:firstColumn="1" w:lastColumn="0" w:noHBand="0" w:noVBand="1"/>
      </w:tblPr>
      <w:tblGrid>
        <w:gridCol w:w="616"/>
        <w:gridCol w:w="3140"/>
        <w:gridCol w:w="5339"/>
      </w:tblGrid>
      <w:tr w:rsidR="00ED7CC9" w:rsidRPr="00ED7CC9" w:rsidTr="00A84BA5">
        <w:tc>
          <w:tcPr>
            <w:tcW w:w="617"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w:t>
            </w:r>
          </w:p>
          <w:p w:rsidR="00ED7CC9" w:rsidRPr="00ED7CC9" w:rsidRDefault="00ED7CC9" w:rsidP="00A84BA5">
            <w:pPr>
              <w:jc w:val="center"/>
              <w:rPr>
                <w:rFonts w:ascii="Times New Roman" w:hAnsi="Times New Roman"/>
                <w:sz w:val="28"/>
                <w:szCs w:val="28"/>
              </w:rPr>
            </w:pPr>
            <w:proofErr w:type="gramStart"/>
            <w:r w:rsidRPr="00ED7CC9">
              <w:rPr>
                <w:rFonts w:ascii="Times New Roman" w:hAnsi="Times New Roman"/>
                <w:sz w:val="28"/>
                <w:szCs w:val="28"/>
              </w:rPr>
              <w:t>п</w:t>
            </w:r>
            <w:proofErr w:type="gramEnd"/>
            <w:r w:rsidRPr="00ED7CC9">
              <w:rPr>
                <w:rFonts w:ascii="Times New Roman" w:hAnsi="Times New Roman"/>
                <w:sz w:val="28"/>
                <w:szCs w:val="28"/>
                <w:lang w:val="en-US"/>
              </w:rPr>
              <w:t>/</w:t>
            </w:r>
            <w:r w:rsidRPr="00ED7CC9">
              <w:rPr>
                <w:rFonts w:ascii="Times New Roman" w:hAnsi="Times New Roman"/>
                <w:sz w:val="28"/>
                <w:szCs w:val="28"/>
              </w:rPr>
              <w:t>п</w:t>
            </w:r>
          </w:p>
        </w:tc>
        <w:tc>
          <w:tcPr>
            <w:tcW w:w="3210"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Характер конфликтной ситуации</w:t>
            </w:r>
          </w:p>
        </w:tc>
        <w:tc>
          <w:tcPr>
            <w:tcW w:w="5494"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Проявления</w:t>
            </w:r>
          </w:p>
        </w:tc>
      </w:tr>
      <w:tr w:rsidR="00ED7CC9" w:rsidRPr="00ED7CC9" w:rsidTr="00A84BA5">
        <w:tc>
          <w:tcPr>
            <w:tcW w:w="617"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1</w:t>
            </w:r>
          </w:p>
        </w:tc>
        <w:tc>
          <w:tcPr>
            <w:tcW w:w="3210" w:type="dxa"/>
          </w:tcPr>
          <w:p w:rsidR="00ED7CC9" w:rsidRPr="00ED7CC9" w:rsidRDefault="00ED7CC9" w:rsidP="00A84BA5">
            <w:pPr>
              <w:jc w:val="both"/>
              <w:rPr>
                <w:rFonts w:ascii="Times New Roman" w:hAnsi="Times New Roman"/>
                <w:sz w:val="28"/>
                <w:szCs w:val="28"/>
              </w:rPr>
            </w:pPr>
          </w:p>
        </w:tc>
        <w:tc>
          <w:tcPr>
            <w:tcW w:w="5494"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Нарушение трудовой дисциплины</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Брак в работе</w:t>
            </w:r>
          </w:p>
        </w:tc>
      </w:tr>
      <w:tr w:rsidR="00ED7CC9" w:rsidRPr="00ED7CC9" w:rsidTr="00A84BA5">
        <w:tc>
          <w:tcPr>
            <w:tcW w:w="617"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2</w:t>
            </w:r>
          </w:p>
        </w:tc>
        <w:tc>
          <w:tcPr>
            <w:tcW w:w="3210" w:type="dxa"/>
          </w:tcPr>
          <w:p w:rsidR="00ED7CC9" w:rsidRPr="00ED7CC9" w:rsidRDefault="00ED7CC9" w:rsidP="00A84BA5">
            <w:pPr>
              <w:jc w:val="both"/>
              <w:rPr>
                <w:rFonts w:ascii="Times New Roman" w:hAnsi="Times New Roman"/>
                <w:sz w:val="28"/>
                <w:szCs w:val="28"/>
              </w:rPr>
            </w:pPr>
          </w:p>
        </w:tc>
        <w:tc>
          <w:tcPr>
            <w:tcW w:w="5494"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Ошибки в подборе и расстановке кадров</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Ошибки в организации контроля</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Просчеты в планировании</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Нарушение этики общения</w:t>
            </w:r>
          </w:p>
        </w:tc>
      </w:tr>
      <w:tr w:rsidR="00ED7CC9" w:rsidRPr="00ED7CC9" w:rsidTr="00A84BA5">
        <w:tc>
          <w:tcPr>
            <w:tcW w:w="617"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3</w:t>
            </w:r>
          </w:p>
        </w:tc>
        <w:tc>
          <w:tcPr>
            <w:tcW w:w="3210" w:type="dxa"/>
          </w:tcPr>
          <w:p w:rsidR="00ED7CC9" w:rsidRPr="00ED7CC9" w:rsidRDefault="00ED7CC9" w:rsidP="00A84BA5">
            <w:pPr>
              <w:jc w:val="both"/>
              <w:rPr>
                <w:rFonts w:ascii="Times New Roman" w:hAnsi="Times New Roman"/>
                <w:sz w:val="28"/>
                <w:szCs w:val="28"/>
              </w:rPr>
            </w:pPr>
          </w:p>
        </w:tc>
        <w:tc>
          <w:tcPr>
            <w:tcW w:w="5494"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Неправильные оценки, суждения о действиях других субъектов социального взаимодействия</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Ошибки в выводах относительно конкретных ситуаций</w:t>
            </w:r>
          </w:p>
        </w:tc>
      </w:tr>
      <w:tr w:rsidR="00ED7CC9" w:rsidRPr="00ED7CC9" w:rsidTr="00A84BA5">
        <w:tc>
          <w:tcPr>
            <w:tcW w:w="617"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4</w:t>
            </w:r>
          </w:p>
        </w:tc>
        <w:tc>
          <w:tcPr>
            <w:tcW w:w="3210" w:type="dxa"/>
          </w:tcPr>
          <w:p w:rsidR="00ED7CC9" w:rsidRPr="00ED7CC9" w:rsidRDefault="00ED7CC9" w:rsidP="00A84BA5">
            <w:pPr>
              <w:jc w:val="both"/>
              <w:rPr>
                <w:rFonts w:ascii="Times New Roman" w:hAnsi="Times New Roman"/>
                <w:sz w:val="28"/>
                <w:szCs w:val="28"/>
              </w:rPr>
            </w:pPr>
          </w:p>
        </w:tc>
        <w:tc>
          <w:tcPr>
            <w:tcW w:w="5494"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Нарушение принятых в социальной группе правил взаимоотношений</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Нарушение этики общения</w:t>
            </w:r>
          </w:p>
        </w:tc>
      </w:tr>
      <w:tr w:rsidR="00ED7CC9" w:rsidRPr="00ED7CC9" w:rsidTr="00A84BA5">
        <w:tc>
          <w:tcPr>
            <w:tcW w:w="617" w:type="dxa"/>
          </w:tcPr>
          <w:p w:rsidR="00ED7CC9" w:rsidRPr="00ED7CC9" w:rsidRDefault="00ED7CC9" w:rsidP="00A84BA5">
            <w:pPr>
              <w:jc w:val="center"/>
              <w:rPr>
                <w:rFonts w:ascii="Times New Roman" w:hAnsi="Times New Roman"/>
                <w:sz w:val="28"/>
                <w:szCs w:val="28"/>
              </w:rPr>
            </w:pPr>
            <w:r w:rsidRPr="00ED7CC9">
              <w:rPr>
                <w:rFonts w:ascii="Times New Roman" w:hAnsi="Times New Roman"/>
                <w:sz w:val="28"/>
                <w:szCs w:val="28"/>
              </w:rPr>
              <w:t>5</w:t>
            </w:r>
          </w:p>
        </w:tc>
        <w:tc>
          <w:tcPr>
            <w:tcW w:w="3210" w:type="dxa"/>
          </w:tcPr>
          <w:p w:rsidR="00ED7CC9" w:rsidRPr="00ED7CC9" w:rsidRDefault="00ED7CC9" w:rsidP="00A84BA5">
            <w:pPr>
              <w:jc w:val="both"/>
              <w:rPr>
                <w:rFonts w:ascii="Times New Roman" w:hAnsi="Times New Roman"/>
                <w:sz w:val="28"/>
                <w:szCs w:val="28"/>
              </w:rPr>
            </w:pPr>
          </w:p>
        </w:tc>
        <w:tc>
          <w:tcPr>
            <w:tcW w:w="5494" w:type="dxa"/>
          </w:tcPr>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t>Брак в работе</w:t>
            </w:r>
          </w:p>
          <w:p w:rsidR="00ED7CC9" w:rsidRPr="00ED7CC9" w:rsidRDefault="00ED7CC9" w:rsidP="00A84BA5">
            <w:pPr>
              <w:jc w:val="both"/>
              <w:rPr>
                <w:rFonts w:ascii="Times New Roman" w:hAnsi="Times New Roman"/>
                <w:sz w:val="28"/>
                <w:szCs w:val="28"/>
              </w:rPr>
            </w:pPr>
            <w:r w:rsidRPr="00ED7CC9">
              <w:rPr>
                <w:rFonts w:ascii="Times New Roman" w:hAnsi="Times New Roman"/>
                <w:sz w:val="28"/>
                <w:szCs w:val="28"/>
              </w:rPr>
              <w:lastRenderedPageBreak/>
              <w:t>Неспособность принять адекватное решение</w:t>
            </w:r>
          </w:p>
        </w:tc>
      </w:tr>
    </w:tbl>
    <w:p w:rsidR="00ED7CC9" w:rsidRPr="00ED7CC9" w:rsidRDefault="00ED7CC9" w:rsidP="00ED7CC9">
      <w:pPr>
        <w:ind w:firstLine="567"/>
        <w:jc w:val="both"/>
        <w:rPr>
          <w:rFonts w:ascii="Times New Roman" w:hAnsi="Times New Roman"/>
          <w:sz w:val="28"/>
          <w:szCs w:val="28"/>
        </w:rPr>
      </w:pPr>
    </w:p>
    <w:p w:rsidR="00ED7CC9" w:rsidRPr="00ED7CC9" w:rsidRDefault="00ED7CC9" w:rsidP="00ED7CC9">
      <w:pPr>
        <w:ind w:firstLine="567"/>
        <w:jc w:val="both"/>
        <w:rPr>
          <w:rFonts w:ascii="Times New Roman" w:hAnsi="Times New Roman"/>
          <w:sz w:val="28"/>
          <w:szCs w:val="28"/>
        </w:rPr>
      </w:pPr>
      <w:r w:rsidRPr="00ED7CC9">
        <w:rPr>
          <w:rFonts w:ascii="Times New Roman" w:hAnsi="Times New Roman"/>
          <w:sz w:val="28"/>
          <w:szCs w:val="28"/>
        </w:rPr>
        <w:t>Перечисленные ниже варианты поставьте в соответствие с проявляющимися признаками:</w:t>
      </w:r>
    </w:p>
    <w:p w:rsidR="00ED7CC9" w:rsidRPr="00ED7CC9" w:rsidRDefault="00ED7CC9" w:rsidP="00ED7CC9">
      <w:pPr>
        <w:pStyle w:val="a3"/>
        <w:numPr>
          <w:ilvl w:val="6"/>
          <w:numId w:val="2"/>
        </w:numPr>
        <w:spacing w:after="0" w:line="240" w:lineRule="auto"/>
        <w:jc w:val="both"/>
        <w:rPr>
          <w:rStyle w:val="a5"/>
          <w:rFonts w:ascii="Times New Roman" w:hAnsi="Times New Roman"/>
          <w:b w:val="0"/>
          <w:sz w:val="28"/>
          <w:szCs w:val="28"/>
        </w:rPr>
      </w:pPr>
      <w:r w:rsidRPr="00ED7CC9">
        <w:rPr>
          <w:rStyle w:val="a5"/>
          <w:rFonts w:ascii="Times New Roman" w:hAnsi="Times New Roman"/>
          <w:b w:val="0"/>
          <w:sz w:val="28"/>
          <w:szCs w:val="28"/>
        </w:rPr>
        <w:t>Недобросовестное исполнение обязанностей</w:t>
      </w:r>
    </w:p>
    <w:p w:rsidR="00ED7CC9" w:rsidRPr="00ED7CC9" w:rsidRDefault="00ED7CC9" w:rsidP="00ED7CC9">
      <w:pPr>
        <w:pStyle w:val="a3"/>
        <w:numPr>
          <w:ilvl w:val="6"/>
          <w:numId w:val="2"/>
        </w:numPr>
        <w:spacing w:after="0" w:line="240" w:lineRule="auto"/>
        <w:jc w:val="both"/>
        <w:rPr>
          <w:rStyle w:val="a5"/>
          <w:rFonts w:ascii="Times New Roman" w:hAnsi="Times New Roman"/>
          <w:b w:val="0"/>
          <w:sz w:val="28"/>
          <w:szCs w:val="28"/>
        </w:rPr>
      </w:pPr>
      <w:r w:rsidRPr="00ED7CC9">
        <w:rPr>
          <w:rStyle w:val="a5"/>
          <w:rFonts w:ascii="Times New Roman" w:hAnsi="Times New Roman"/>
          <w:b w:val="0"/>
          <w:sz w:val="28"/>
          <w:szCs w:val="28"/>
        </w:rPr>
        <w:t>Неудовлетворительный стиль управления</w:t>
      </w:r>
    </w:p>
    <w:p w:rsidR="00ED7CC9" w:rsidRPr="00ED7CC9" w:rsidRDefault="00ED7CC9" w:rsidP="00ED7CC9">
      <w:pPr>
        <w:pStyle w:val="a3"/>
        <w:numPr>
          <w:ilvl w:val="6"/>
          <w:numId w:val="2"/>
        </w:numPr>
        <w:spacing w:after="0" w:line="240" w:lineRule="auto"/>
        <w:jc w:val="both"/>
        <w:rPr>
          <w:rStyle w:val="a5"/>
          <w:rFonts w:ascii="Times New Roman" w:hAnsi="Times New Roman"/>
          <w:b w:val="0"/>
          <w:sz w:val="28"/>
          <w:szCs w:val="28"/>
        </w:rPr>
      </w:pPr>
      <w:r w:rsidRPr="00ED7CC9">
        <w:rPr>
          <w:rStyle w:val="a5"/>
          <w:rFonts w:ascii="Times New Roman" w:hAnsi="Times New Roman"/>
          <w:b w:val="0"/>
          <w:sz w:val="28"/>
          <w:szCs w:val="28"/>
        </w:rPr>
        <w:t>Неадекватное представление о конкретных ситуациях</w:t>
      </w:r>
    </w:p>
    <w:p w:rsidR="00ED7CC9" w:rsidRPr="00ED7CC9" w:rsidRDefault="00ED7CC9" w:rsidP="00ED7CC9">
      <w:pPr>
        <w:pStyle w:val="a3"/>
        <w:numPr>
          <w:ilvl w:val="6"/>
          <w:numId w:val="2"/>
        </w:numPr>
        <w:spacing w:after="0" w:line="240" w:lineRule="auto"/>
        <w:jc w:val="both"/>
        <w:rPr>
          <w:rStyle w:val="a5"/>
          <w:rFonts w:ascii="Times New Roman" w:hAnsi="Times New Roman"/>
          <w:b w:val="0"/>
          <w:sz w:val="28"/>
          <w:szCs w:val="28"/>
        </w:rPr>
      </w:pPr>
      <w:r w:rsidRPr="00ED7CC9">
        <w:rPr>
          <w:rStyle w:val="a5"/>
          <w:rFonts w:ascii="Times New Roman" w:hAnsi="Times New Roman"/>
          <w:b w:val="0"/>
          <w:sz w:val="28"/>
          <w:szCs w:val="28"/>
        </w:rPr>
        <w:t>Индивидуально-психологические особенности личности</w:t>
      </w:r>
    </w:p>
    <w:p w:rsidR="00ED7CC9" w:rsidRPr="00ED7CC9" w:rsidRDefault="00ED7CC9" w:rsidP="00ED7CC9">
      <w:pPr>
        <w:pStyle w:val="a3"/>
        <w:numPr>
          <w:ilvl w:val="6"/>
          <w:numId w:val="2"/>
        </w:numPr>
        <w:spacing w:after="0" w:line="240" w:lineRule="auto"/>
        <w:jc w:val="both"/>
        <w:rPr>
          <w:rStyle w:val="a5"/>
          <w:rFonts w:ascii="Times New Roman" w:hAnsi="Times New Roman"/>
          <w:b w:val="0"/>
          <w:sz w:val="28"/>
          <w:szCs w:val="28"/>
        </w:rPr>
      </w:pPr>
      <w:r w:rsidRPr="00ED7CC9">
        <w:rPr>
          <w:rStyle w:val="a5"/>
          <w:rFonts w:ascii="Times New Roman" w:hAnsi="Times New Roman"/>
          <w:b w:val="0"/>
          <w:sz w:val="28"/>
          <w:szCs w:val="28"/>
        </w:rPr>
        <w:t>Низкая профессиональная подготовка</w:t>
      </w:r>
    </w:p>
    <w:p w:rsidR="00ED7CC9" w:rsidRPr="00ED7CC9" w:rsidRDefault="00ED7CC9" w:rsidP="00ED7CC9">
      <w:pPr>
        <w:ind w:firstLine="567"/>
        <w:jc w:val="both"/>
        <w:rPr>
          <w:rFonts w:ascii="Times New Roman" w:hAnsi="Times New Roman"/>
          <w:sz w:val="28"/>
          <w:szCs w:val="28"/>
        </w:rPr>
      </w:pPr>
    </w:p>
    <w:p w:rsidR="00ED7CC9" w:rsidRPr="00554F8D" w:rsidRDefault="00ED7CC9" w:rsidP="00554F8D">
      <w:pPr>
        <w:ind w:firstLine="567"/>
        <w:jc w:val="center"/>
        <w:rPr>
          <w:rFonts w:ascii="Times New Roman" w:hAnsi="Times New Roman"/>
          <w:sz w:val="28"/>
          <w:szCs w:val="28"/>
          <w:u w:val="single"/>
        </w:rPr>
      </w:pPr>
      <w:r w:rsidRPr="00ED7CC9">
        <w:rPr>
          <w:rFonts w:ascii="Times New Roman" w:hAnsi="Times New Roman"/>
          <w:sz w:val="28"/>
          <w:szCs w:val="28"/>
          <w:u w:val="single"/>
        </w:rPr>
        <w:t xml:space="preserve">Темы </w:t>
      </w:r>
      <w:r w:rsidR="00554F8D">
        <w:rPr>
          <w:rFonts w:ascii="Times New Roman" w:hAnsi="Times New Roman"/>
          <w:sz w:val="28"/>
          <w:szCs w:val="28"/>
          <w:u w:val="single"/>
        </w:rPr>
        <w:t>докладов</w:t>
      </w:r>
    </w:p>
    <w:p w:rsidR="00ED7CC9" w:rsidRPr="00ED7CC9" w:rsidRDefault="00ED7CC9" w:rsidP="00ED7CC9">
      <w:pPr>
        <w:ind w:firstLine="567"/>
        <w:jc w:val="center"/>
        <w:rPr>
          <w:rFonts w:ascii="Times New Roman" w:hAnsi="Times New Roman"/>
          <w:sz w:val="28"/>
          <w:szCs w:val="28"/>
        </w:rPr>
      </w:pP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«Г. </w:t>
      </w:r>
      <w:proofErr w:type="spellStart"/>
      <w:r w:rsidRPr="00ED7CC9">
        <w:rPr>
          <w:rFonts w:ascii="Times New Roman" w:hAnsi="Times New Roman"/>
          <w:sz w:val="28"/>
          <w:szCs w:val="28"/>
        </w:rPr>
        <w:t>Зиммель</w:t>
      </w:r>
      <w:proofErr w:type="spellEnd"/>
      <w:r w:rsidRPr="00ED7CC9">
        <w:rPr>
          <w:rFonts w:ascii="Times New Roman" w:hAnsi="Times New Roman"/>
          <w:sz w:val="28"/>
          <w:szCs w:val="28"/>
        </w:rPr>
        <w:t xml:space="preserve"> и его вклад в социологию конфликта». </w:t>
      </w:r>
      <w:r w:rsidRPr="00ED7CC9">
        <w:rPr>
          <w:rFonts w:ascii="Times New Roman" w:hAnsi="Times New Roman"/>
          <w:iCs/>
          <w:sz w:val="28"/>
          <w:szCs w:val="28"/>
        </w:rPr>
        <w:t>Цель:</w:t>
      </w:r>
      <w:r w:rsidRPr="00ED7CC9">
        <w:rPr>
          <w:rFonts w:ascii="Times New Roman" w:hAnsi="Times New Roman"/>
          <w:sz w:val="28"/>
          <w:szCs w:val="28"/>
        </w:rPr>
        <w:t xml:space="preserve"> показать значение научной деятельности Г. </w:t>
      </w:r>
      <w:proofErr w:type="spellStart"/>
      <w:r w:rsidRPr="00ED7CC9">
        <w:rPr>
          <w:rFonts w:ascii="Times New Roman" w:hAnsi="Times New Roman"/>
          <w:sz w:val="28"/>
          <w:szCs w:val="28"/>
        </w:rPr>
        <w:t>Зиммеля</w:t>
      </w:r>
      <w:proofErr w:type="spellEnd"/>
      <w:r w:rsidRPr="00ED7CC9">
        <w:rPr>
          <w:rFonts w:ascii="Times New Roman" w:hAnsi="Times New Roman"/>
          <w:sz w:val="28"/>
          <w:szCs w:val="28"/>
        </w:rPr>
        <w:t xml:space="preserve"> в области изучения конфликта, перечислить работы, посвященные исследованию природы конфликта. </w:t>
      </w:r>
    </w:p>
    <w:p w:rsidR="00ED7CC9" w:rsidRPr="00ED7CC9" w:rsidRDefault="00ED7CC9" w:rsidP="00ED7CC9">
      <w:pPr>
        <w:pStyle w:val="a3"/>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«Роль и формы участия третьей стороны в урегулировании конфликта». </w:t>
      </w:r>
      <w:r w:rsidRPr="00ED7CC9">
        <w:rPr>
          <w:rFonts w:ascii="Times New Roman" w:hAnsi="Times New Roman"/>
          <w:iCs/>
          <w:sz w:val="28"/>
          <w:szCs w:val="28"/>
        </w:rPr>
        <w:t>Цель: раскрыть роль посредника при урегулировании конфликта</w:t>
      </w:r>
      <w:r w:rsidRPr="00ED7CC9">
        <w:rPr>
          <w:rFonts w:ascii="Times New Roman" w:hAnsi="Times New Roman"/>
          <w:sz w:val="28"/>
          <w:szCs w:val="28"/>
        </w:rPr>
        <w:t xml:space="preserve">. Показать какие организации и лица могут брать на эту роль, какова цель и задачи третьей стороны в процесс урегулирования конфликта. </w:t>
      </w:r>
    </w:p>
    <w:p w:rsidR="00ED7CC9" w:rsidRPr="00ED7CC9" w:rsidRDefault="00ED7CC9" w:rsidP="00ED7CC9">
      <w:pPr>
        <w:pStyle w:val="a3"/>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«Вклад М. Вебера в развитие </w:t>
      </w:r>
      <w:proofErr w:type="spellStart"/>
      <w:r w:rsidRPr="00ED7CC9">
        <w:rPr>
          <w:rFonts w:ascii="Times New Roman" w:hAnsi="Times New Roman"/>
          <w:sz w:val="28"/>
          <w:szCs w:val="28"/>
        </w:rPr>
        <w:t>конфликтологических</w:t>
      </w:r>
      <w:proofErr w:type="spellEnd"/>
      <w:r w:rsidRPr="00ED7CC9">
        <w:rPr>
          <w:rFonts w:ascii="Times New Roman" w:hAnsi="Times New Roman"/>
          <w:sz w:val="28"/>
          <w:szCs w:val="28"/>
        </w:rPr>
        <w:t xml:space="preserve"> знаний». </w:t>
      </w:r>
      <w:r w:rsidRPr="00ED7CC9">
        <w:rPr>
          <w:rFonts w:ascii="Times New Roman" w:hAnsi="Times New Roman"/>
          <w:iCs/>
          <w:sz w:val="28"/>
          <w:szCs w:val="28"/>
        </w:rPr>
        <w:t>Цель:</w:t>
      </w:r>
      <w:r w:rsidRPr="00ED7CC9">
        <w:rPr>
          <w:rFonts w:ascii="Times New Roman" w:hAnsi="Times New Roman"/>
          <w:sz w:val="28"/>
          <w:szCs w:val="28"/>
        </w:rPr>
        <w:t xml:space="preserve"> показать значение научной деятельности М. Вебера в области изучения конфликта, перечислить работы, посвященные исследованию природы конфликта.</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«Вклад З. Фрейда и К. Юнга в развитие </w:t>
      </w:r>
      <w:proofErr w:type="spellStart"/>
      <w:r w:rsidRPr="00ED7CC9">
        <w:rPr>
          <w:rFonts w:ascii="Times New Roman" w:hAnsi="Times New Roman"/>
          <w:sz w:val="28"/>
          <w:szCs w:val="28"/>
        </w:rPr>
        <w:t>конфликтологических</w:t>
      </w:r>
      <w:proofErr w:type="spellEnd"/>
      <w:r w:rsidRPr="00ED7CC9">
        <w:rPr>
          <w:rFonts w:ascii="Times New Roman" w:hAnsi="Times New Roman"/>
          <w:sz w:val="28"/>
          <w:szCs w:val="28"/>
        </w:rPr>
        <w:t xml:space="preserve"> знаний». </w:t>
      </w:r>
      <w:r w:rsidRPr="00ED7CC9">
        <w:rPr>
          <w:rFonts w:ascii="Times New Roman" w:hAnsi="Times New Roman"/>
          <w:iCs/>
          <w:sz w:val="28"/>
          <w:szCs w:val="28"/>
        </w:rPr>
        <w:t>Цель:</w:t>
      </w:r>
      <w:r w:rsidRPr="00ED7CC9">
        <w:rPr>
          <w:rFonts w:ascii="Times New Roman" w:hAnsi="Times New Roman"/>
          <w:sz w:val="28"/>
          <w:szCs w:val="28"/>
        </w:rPr>
        <w:t xml:space="preserve"> показать значение научной </w:t>
      </w:r>
      <w:r w:rsidRPr="00ED7CC9">
        <w:rPr>
          <w:rFonts w:ascii="Times New Roman" w:hAnsi="Times New Roman"/>
          <w:sz w:val="28"/>
          <w:szCs w:val="28"/>
        </w:rPr>
        <w:lastRenderedPageBreak/>
        <w:t>деятельности З. Фрейда и К. Юнга в области изучения конфликта, перечислить их работы, посвященные исследованию природы конфликта.</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«Значение теории конфликта Р. </w:t>
      </w:r>
      <w:proofErr w:type="spellStart"/>
      <w:r w:rsidRPr="00ED7CC9">
        <w:rPr>
          <w:rFonts w:ascii="Times New Roman" w:hAnsi="Times New Roman"/>
          <w:sz w:val="28"/>
          <w:szCs w:val="28"/>
        </w:rPr>
        <w:t>Дарендорфа</w:t>
      </w:r>
      <w:proofErr w:type="spellEnd"/>
      <w:r w:rsidRPr="00ED7CC9">
        <w:rPr>
          <w:rFonts w:ascii="Times New Roman" w:hAnsi="Times New Roman"/>
          <w:sz w:val="28"/>
          <w:szCs w:val="28"/>
        </w:rPr>
        <w:t xml:space="preserve"> в развитии </w:t>
      </w:r>
      <w:proofErr w:type="spellStart"/>
      <w:r w:rsidRPr="00ED7CC9">
        <w:rPr>
          <w:rFonts w:ascii="Times New Roman" w:hAnsi="Times New Roman"/>
          <w:sz w:val="28"/>
          <w:szCs w:val="28"/>
        </w:rPr>
        <w:t>конфликтологических</w:t>
      </w:r>
      <w:proofErr w:type="spellEnd"/>
      <w:r w:rsidRPr="00ED7CC9">
        <w:rPr>
          <w:rFonts w:ascii="Times New Roman" w:hAnsi="Times New Roman"/>
          <w:sz w:val="28"/>
          <w:szCs w:val="28"/>
        </w:rPr>
        <w:t xml:space="preserve"> знаний». </w:t>
      </w:r>
      <w:r w:rsidRPr="00ED7CC9">
        <w:rPr>
          <w:rFonts w:ascii="Times New Roman" w:hAnsi="Times New Roman"/>
          <w:iCs/>
          <w:sz w:val="28"/>
          <w:szCs w:val="28"/>
        </w:rPr>
        <w:t>Цель:</w:t>
      </w:r>
      <w:r w:rsidRPr="00ED7CC9">
        <w:rPr>
          <w:rFonts w:ascii="Times New Roman" w:hAnsi="Times New Roman"/>
          <w:sz w:val="28"/>
          <w:szCs w:val="28"/>
        </w:rPr>
        <w:t xml:space="preserve"> показать значение научной деятельности Р. </w:t>
      </w:r>
      <w:proofErr w:type="spellStart"/>
      <w:r w:rsidRPr="00ED7CC9">
        <w:rPr>
          <w:rFonts w:ascii="Times New Roman" w:hAnsi="Times New Roman"/>
          <w:sz w:val="28"/>
          <w:szCs w:val="28"/>
        </w:rPr>
        <w:t>Дарендорфа</w:t>
      </w:r>
      <w:proofErr w:type="spellEnd"/>
      <w:r w:rsidRPr="00ED7CC9">
        <w:rPr>
          <w:rFonts w:ascii="Times New Roman" w:hAnsi="Times New Roman"/>
          <w:sz w:val="28"/>
          <w:szCs w:val="28"/>
        </w:rPr>
        <w:t xml:space="preserve"> в области изучения конфликта, перечислить работы, посвященные исследованию природы конфликта. </w:t>
      </w:r>
    </w:p>
    <w:p w:rsidR="00ED7CC9" w:rsidRPr="00ED7CC9" w:rsidRDefault="00ED7CC9" w:rsidP="00ED7CC9">
      <w:pPr>
        <w:pStyle w:val="a3"/>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«Л. </w:t>
      </w:r>
      <w:proofErr w:type="spellStart"/>
      <w:r w:rsidRPr="00ED7CC9">
        <w:rPr>
          <w:rFonts w:ascii="Times New Roman" w:hAnsi="Times New Roman"/>
          <w:sz w:val="28"/>
          <w:szCs w:val="28"/>
        </w:rPr>
        <w:t>Козер</w:t>
      </w:r>
      <w:proofErr w:type="spellEnd"/>
      <w:r w:rsidRPr="00ED7CC9">
        <w:rPr>
          <w:rFonts w:ascii="Times New Roman" w:hAnsi="Times New Roman"/>
          <w:sz w:val="28"/>
          <w:szCs w:val="28"/>
        </w:rPr>
        <w:t xml:space="preserve"> и его взгляды на природу и функции социального конфликта». </w:t>
      </w:r>
      <w:r w:rsidRPr="00ED7CC9">
        <w:rPr>
          <w:rFonts w:ascii="Times New Roman" w:hAnsi="Times New Roman"/>
          <w:iCs/>
          <w:sz w:val="28"/>
          <w:szCs w:val="28"/>
        </w:rPr>
        <w:t>Цель:</w:t>
      </w:r>
      <w:r w:rsidRPr="00ED7CC9">
        <w:rPr>
          <w:rFonts w:ascii="Times New Roman" w:hAnsi="Times New Roman"/>
          <w:sz w:val="28"/>
          <w:szCs w:val="28"/>
        </w:rPr>
        <w:t xml:space="preserve"> показать значение научной деятельности Л. </w:t>
      </w:r>
      <w:proofErr w:type="spellStart"/>
      <w:r w:rsidRPr="00ED7CC9">
        <w:rPr>
          <w:rFonts w:ascii="Times New Roman" w:hAnsi="Times New Roman"/>
          <w:sz w:val="28"/>
          <w:szCs w:val="28"/>
        </w:rPr>
        <w:t>Козера</w:t>
      </w:r>
      <w:proofErr w:type="spellEnd"/>
      <w:r w:rsidRPr="00ED7CC9">
        <w:rPr>
          <w:rFonts w:ascii="Times New Roman" w:hAnsi="Times New Roman"/>
          <w:sz w:val="28"/>
          <w:szCs w:val="28"/>
        </w:rPr>
        <w:t xml:space="preserve"> в области изучения конфликта, перечислить работы, посвященные исследованию природы конфликта.</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«Причины и особенности этнических конфликтов». </w:t>
      </w:r>
      <w:r w:rsidRPr="00ED7CC9">
        <w:rPr>
          <w:rFonts w:ascii="Times New Roman" w:hAnsi="Times New Roman"/>
          <w:iCs/>
          <w:sz w:val="28"/>
          <w:szCs w:val="28"/>
        </w:rPr>
        <w:t>Цель:</w:t>
      </w:r>
      <w:r w:rsidRPr="00ED7CC9">
        <w:rPr>
          <w:rFonts w:ascii="Times New Roman" w:hAnsi="Times New Roman"/>
          <w:sz w:val="28"/>
          <w:szCs w:val="28"/>
        </w:rPr>
        <w:t xml:space="preserve"> раскрыть основные причины возникновения и особенности протекания этнических конфликтов, дать основные характеристики их участников. Раскрыть способы урегулирования и предотвращения этнических конфликтов.</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«Причины и особенности политических конфликтов». </w:t>
      </w:r>
      <w:r w:rsidRPr="00ED7CC9">
        <w:rPr>
          <w:rFonts w:ascii="Times New Roman" w:hAnsi="Times New Roman"/>
          <w:iCs/>
          <w:sz w:val="28"/>
          <w:szCs w:val="28"/>
        </w:rPr>
        <w:t>Цель:</w:t>
      </w:r>
      <w:r w:rsidRPr="00ED7CC9">
        <w:rPr>
          <w:rFonts w:ascii="Times New Roman" w:hAnsi="Times New Roman"/>
          <w:sz w:val="28"/>
          <w:szCs w:val="28"/>
        </w:rPr>
        <w:t xml:space="preserve"> раскрыть основные причины возникновения и особенности протекания политических конфликтов, дать основные характеристики их участников. Раскрыть способы урегулирования и предотвращения политических конфликтов.</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«Причины и особенности религиозных конфликтов». </w:t>
      </w:r>
      <w:r w:rsidRPr="00ED7CC9">
        <w:rPr>
          <w:rFonts w:ascii="Times New Roman" w:hAnsi="Times New Roman"/>
          <w:iCs/>
          <w:sz w:val="28"/>
          <w:szCs w:val="28"/>
        </w:rPr>
        <w:lastRenderedPageBreak/>
        <w:t>Цель:</w:t>
      </w:r>
      <w:r w:rsidRPr="00ED7CC9">
        <w:rPr>
          <w:rFonts w:ascii="Times New Roman" w:hAnsi="Times New Roman"/>
          <w:sz w:val="28"/>
          <w:szCs w:val="28"/>
        </w:rPr>
        <w:t xml:space="preserve"> раскрыть основные причины возникновения и особенности протекания религиозных конфликтов, дать основные характеристики их участников. Раскрыть способы урегулирования и предотвращения религиозных конфликтов.</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«Конфликтный руководитель: психологические характеристики, особенности поведения и отношений». </w:t>
      </w:r>
      <w:r w:rsidRPr="00ED7CC9">
        <w:rPr>
          <w:rFonts w:ascii="Times New Roman" w:hAnsi="Times New Roman"/>
          <w:iCs/>
          <w:sz w:val="28"/>
          <w:szCs w:val="28"/>
        </w:rPr>
        <w:t>Цель:</w:t>
      </w:r>
      <w:r w:rsidRPr="00ED7CC9">
        <w:rPr>
          <w:rFonts w:ascii="Times New Roman" w:hAnsi="Times New Roman"/>
          <w:sz w:val="28"/>
          <w:szCs w:val="28"/>
        </w:rPr>
        <w:t xml:space="preserve"> раскрыть основные характеристики конфликтного руководителя, особенности его поведения и отношений с подчиненными. Показать особенности и возможные последствия конфликтов, инициатором которых выступает сам руководитель.</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«Интерпретация конфликта обыденным сознанием и наукой». </w:t>
      </w:r>
      <w:r w:rsidRPr="00ED7CC9">
        <w:rPr>
          <w:rFonts w:ascii="Times New Roman" w:hAnsi="Times New Roman"/>
          <w:iCs/>
          <w:sz w:val="28"/>
          <w:szCs w:val="28"/>
        </w:rPr>
        <w:t>Цель:</w:t>
      </w:r>
      <w:r w:rsidRPr="00ED7CC9">
        <w:rPr>
          <w:rFonts w:ascii="Times New Roman" w:hAnsi="Times New Roman"/>
          <w:sz w:val="28"/>
          <w:szCs w:val="28"/>
        </w:rPr>
        <w:t xml:space="preserve"> показать различия в понимании и интерпретации конфликта, характерные для обыденного сознания и науки.</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«Трудовой конфликт, причины его возникновения, особенности, участники, способы разрешения и профилактики». </w:t>
      </w:r>
      <w:r w:rsidRPr="00ED7CC9">
        <w:rPr>
          <w:rFonts w:ascii="Times New Roman" w:hAnsi="Times New Roman"/>
          <w:iCs/>
          <w:sz w:val="28"/>
          <w:szCs w:val="28"/>
        </w:rPr>
        <w:t>Цель:</w:t>
      </w:r>
      <w:r w:rsidRPr="00ED7CC9">
        <w:rPr>
          <w:rFonts w:ascii="Times New Roman" w:hAnsi="Times New Roman"/>
          <w:sz w:val="28"/>
          <w:szCs w:val="28"/>
        </w:rPr>
        <w:t xml:space="preserve"> раскрыть понятие трудового конфликта, показать его особенности и основные причины возникновения, дать представление о его участниках, способах разрешения и профилактики.</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«Роль эмоций в конфликтном взаимодействии». </w:t>
      </w:r>
      <w:r w:rsidRPr="00ED7CC9">
        <w:rPr>
          <w:rFonts w:ascii="Times New Roman" w:hAnsi="Times New Roman"/>
          <w:iCs/>
          <w:sz w:val="28"/>
          <w:szCs w:val="28"/>
        </w:rPr>
        <w:t>Цель:</w:t>
      </w:r>
      <w:r w:rsidRPr="00ED7CC9">
        <w:rPr>
          <w:rFonts w:ascii="Times New Roman" w:hAnsi="Times New Roman"/>
          <w:sz w:val="28"/>
          <w:szCs w:val="28"/>
        </w:rPr>
        <w:t xml:space="preserve"> показать значение эмоций в возникновении и протекании конфликта, их влияние на конфликтное поведение. Раскрыть основные приемы управления эмоциональным состоянием. </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 xml:space="preserve">По структуре </w:t>
      </w:r>
      <w:r w:rsidR="00CF2DC6">
        <w:rPr>
          <w:rFonts w:ascii="Times New Roman" w:hAnsi="Times New Roman"/>
          <w:sz w:val="28"/>
          <w:szCs w:val="28"/>
        </w:rPr>
        <w:t>доклад</w:t>
      </w:r>
      <w:r w:rsidRPr="00ED7CC9">
        <w:rPr>
          <w:rFonts w:ascii="Times New Roman" w:hAnsi="Times New Roman"/>
          <w:sz w:val="28"/>
          <w:szCs w:val="28"/>
        </w:rPr>
        <w:t xml:space="preserve">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lastRenderedPageBreak/>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«Особенности конфликтов, возникающих из-за межкультурных различий». </w:t>
      </w:r>
      <w:r w:rsidRPr="00ED7CC9">
        <w:rPr>
          <w:rFonts w:ascii="Times New Roman" w:hAnsi="Times New Roman"/>
          <w:iCs/>
          <w:sz w:val="28"/>
          <w:szCs w:val="28"/>
        </w:rPr>
        <w:t>Цель:</w:t>
      </w:r>
      <w:r w:rsidRPr="00ED7CC9">
        <w:rPr>
          <w:rFonts w:ascii="Times New Roman" w:hAnsi="Times New Roman"/>
          <w:sz w:val="28"/>
          <w:szCs w:val="28"/>
        </w:rPr>
        <w:t xml:space="preserve"> раскрыть особенности конфликтов, возникающих из-за межкультурных различий, дать основные характеристики их участников. Раскрыть способы урегулирования и </w:t>
      </w:r>
      <w:r w:rsidR="00554F8D">
        <w:rPr>
          <w:rFonts w:ascii="Times New Roman" w:hAnsi="Times New Roman"/>
          <w:sz w:val="28"/>
          <w:szCs w:val="28"/>
        </w:rPr>
        <w:t>предотвращения таких конфликтов</w:t>
      </w:r>
      <w:r w:rsidRPr="00ED7CC9">
        <w:rPr>
          <w:rFonts w:ascii="Times New Roman" w:hAnsi="Times New Roman"/>
          <w:sz w:val="28"/>
          <w:szCs w:val="28"/>
        </w:rPr>
        <w:t>.</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По структуре реферат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554F8D">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«Ритуальный конфликт (К. </w:t>
      </w:r>
      <w:proofErr w:type="spellStart"/>
      <w:r w:rsidRPr="00ED7CC9">
        <w:rPr>
          <w:rFonts w:ascii="Times New Roman" w:hAnsi="Times New Roman"/>
          <w:sz w:val="28"/>
          <w:szCs w:val="28"/>
        </w:rPr>
        <w:t>Боулдинг</w:t>
      </w:r>
      <w:proofErr w:type="spellEnd"/>
      <w:r w:rsidRPr="00ED7CC9">
        <w:rPr>
          <w:rFonts w:ascii="Times New Roman" w:hAnsi="Times New Roman"/>
          <w:sz w:val="28"/>
          <w:szCs w:val="28"/>
        </w:rPr>
        <w:t xml:space="preserve">) как форма конфликта (спорт, интеллектуальные игры, </w:t>
      </w:r>
      <w:proofErr w:type="spellStart"/>
      <w:r w:rsidRPr="00ED7CC9">
        <w:rPr>
          <w:rFonts w:ascii="Times New Roman" w:hAnsi="Times New Roman"/>
          <w:sz w:val="28"/>
          <w:szCs w:val="28"/>
        </w:rPr>
        <w:t>туриниры</w:t>
      </w:r>
      <w:proofErr w:type="spellEnd"/>
      <w:r w:rsidRPr="00ED7CC9">
        <w:rPr>
          <w:rFonts w:ascii="Times New Roman" w:hAnsi="Times New Roman"/>
          <w:sz w:val="28"/>
          <w:szCs w:val="28"/>
        </w:rPr>
        <w:t xml:space="preserve">, выборы)». </w:t>
      </w:r>
      <w:r w:rsidRPr="00ED7CC9">
        <w:rPr>
          <w:rFonts w:ascii="Times New Roman" w:hAnsi="Times New Roman"/>
          <w:iCs/>
          <w:sz w:val="28"/>
          <w:szCs w:val="28"/>
        </w:rPr>
        <w:t>Цель:</w:t>
      </w:r>
      <w:r w:rsidRPr="00ED7CC9">
        <w:rPr>
          <w:rFonts w:ascii="Times New Roman" w:hAnsi="Times New Roman"/>
          <w:sz w:val="28"/>
          <w:szCs w:val="28"/>
        </w:rPr>
        <w:t xml:space="preserve"> раскрыть понятие ритуального конфликта согласно теории К. </w:t>
      </w:r>
      <w:proofErr w:type="spellStart"/>
      <w:r w:rsidRPr="00ED7CC9">
        <w:rPr>
          <w:rFonts w:ascii="Times New Roman" w:hAnsi="Times New Roman"/>
          <w:sz w:val="28"/>
          <w:szCs w:val="28"/>
        </w:rPr>
        <w:t>Боулдинга</w:t>
      </w:r>
      <w:proofErr w:type="spellEnd"/>
      <w:r w:rsidRPr="00ED7CC9">
        <w:rPr>
          <w:rFonts w:ascii="Times New Roman" w:hAnsi="Times New Roman"/>
          <w:sz w:val="28"/>
          <w:szCs w:val="28"/>
        </w:rPr>
        <w:t xml:space="preserve"> на приме</w:t>
      </w:r>
      <w:r w:rsidR="009B2E5A">
        <w:rPr>
          <w:rFonts w:ascii="Times New Roman" w:hAnsi="Times New Roman"/>
          <w:sz w:val="28"/>
          <w:szCs w:val="28"/>
        </w:rPr>
        <w:t>ре спорта, интеллектуальных игр</w:t>
      </w:r>
      <w:r w:rsidRPr="00ED7CC9">
        <w:rPr>
          <w:rFonts w:ascii="Times New Roman" w:hAnsi="Times New Roman"/>
          <w:sz w:val="28"/>
          <w:szCs w:val="28"/>
        </w:rPr>
        <w:t>.</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По структуре реферат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CF2DC6">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«К. Маркс как один из предшественников современной </w:t>
      </w:r>
      <w:proofErr w:type="spellStart"/>
      <w:r w:rsidRPr="00ED7CC9">
        <w:rPr>
          <w:rFonts w:ascii="Times New Roman" w:hAnsi="Times New Roman"/>
          <w:sz w:val="28"/>
          <w:szCs w:val="28"/>
        </w:rPr>
        <w:t>конфликтологии</w:t>
      </w:r>
      <w:proofErr w:type="spellEnd"/>
      <w:r w:rsidRPr="00ED7CC9">
        <w:rPr>
          <w:rFonts w:ascii="Times New Roman" w:hAnsi="Times New Roman"/>
          <w:sz w:val="28"/>
          <w:szCs w:val="28"/>
        </w:rPr>
        <w:t xml:space="preserve">». </w:t>
      </w:r>
      <w:r w:rsidRPr="00ED7CC9">
        <w:rPr>
          <w:rFonts w:ascii="Times New Roman" w:hAnsi="Times New Roman"/>
          <w:iCs/>
          <w:sz w:val="28"/>
          <w:szCs w:val="28"/>
        </w:rPr>
        <w:t>Цель:</w:t>
      </w:r>
      <w:r w:rsidRPr="00ED7CC9">
        <w:rPr>
          <w:rFonts w:ascii="Times New Roman" w:hAnsi="Times New Roman"/>
          <w:sz w:val="28"/>
          <w:szCs w:val="28"/>
        </w:rPr>
        <w:t xml:space="preserve"> раскрыть научные взгляды К. Маркса на природу конфликта. </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По структуре реферат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pStyle w:val="a3"/>
        <w:numPr>
          <w:ilvl w:val="0"/>
          <w:numId w:val="5"/>
        </w:numPr>
        <w:spacing w:after="0" w:line="240" w:lineRule="auto"/>
        <w:jc w:val="both"/>
        <w:rPr>
          <w:rFonts w:ascii="Times New Roman" w:hAnsi="Times New Roman"/>
          <w:sz w:val="28"/>
          <w:szCs w:val="28"/>
        </w:rPr>
      </w:pPr>
      <w:r w:rsidRPr="00ED7CC9">
        <w:rPr>
          <w:rFonts w:ascii="Times New Roman" w:hAnsi="Times New Roman"/>
          <w:sz w:val="28"/>
          <w:szCs w:val="28"/>
        </w:rPr>
        <w:t xml:space="preserve">Подготовьте </w:t>
      </w:r>
      <w:r w:rsidR="00CF2DC6">
        <w:rPr>
          <w:rFonts w:ascii="Times New Roman" w:hAnsi="Times New Roman"/>
          <w:sz w:val="28"/>
          <w:szCs w:val="28"/>
        </w:rPr>
        <w:t>доклад</w:t>
      </w:r>
      <w:r w:rsidRPr="00ED7CC9">
        <w:rPr>
          <w:rFonts w:ascii="Times New Roman" w:hAnsi="Times New Roman"/>
          <w:sz w:val="28"/>
          <w:szCs w:val="28"/>
        </w:rPr>
        <w:t xml:space="preserve"> по теме, предназначенной для самостоятельного изучения. Тема: «Изучение конфликтов в отечественной науке». </w:t>
      </w:r>
      <w:r w:rsidRPr="00ED7CC9">
        <w:rPr>
          <w:rFonts w:ascii="Times New Roman" w:hAnsi="Times New Roman"/>
          <w:iCs/>
          <w:sz w:val="28"/>
          <w:szCs w:val="28"/>
        </w:rPr>
        <w:t>Цель:</w:t>
      </w:r>
      <w:r w:rsidRPr="00ED7CC9">
        <w:rPr>
          <w:rFonts w:ascii="Times New Roman" w:hAnsi="Times New Roman"/>
          <w:sz w:val="28"/>
          <w:szCs w:val="28"/>
        </w:rPr>
        <w:t xml:space="preserve"> показать вклад отечественных ученых в исследование природы конфликта.</w:t>
      </w:r>
    </w:p>
    <w:p w:rsidR="00ED7CC9" w:rsidRPr="00ED7CC9" w:rsidRDefault="00ED7CC9" w:rsidP="00ED7CC9">
      <w:pPr>
        <w:ind w:left="709"/>
        <w:jc w:val="both"/>
        <w:rPr>
          <w:rFonts w:ascii="Times New Roman" w:hAnsi="Times New Roman"/>
          <w:sz w:val="28"/>
          <w:szCs w:val="28"/>
        </w:rPr>
      </w:pPr>
      <w:r w:rsidRPr="00ED7CC9">
        <w:rPr>
          <w:rFonts w:ascii="Times New Roman" w:hAnsi="Times New Roman"/>
          <w:sz w:val="28"/>
          <w:szCs w:val="28"/>
        </w:rPr>
        <w:t>По структуре реферат должен состоять из введения, основного содержания, заключения. Студент должен при необходимости привести названия использованных источников.</w:t>
      </w:r>
    </w:p>
    <w:p w:rsidR="00ED7CC9" w:rsidRPr="00ED7CC9" w:rsidRDefault="00ED7CC9" w:rsidP="00ED7CC9">
      <w:pPr>
        <w:jc w:val="both"/>
        <w:rPr>
          <w:rFonts w:ascii="Times New Roman" w:hAnsi="Times New Roman"/>
          <w:sz w:val="28"/>
          <w:szCs w:val="28"/>
        </w:rPr>
      </w:pPr>
    </w:p>
    <w:p w:rsidR="00ED7CC9" w:rsidRPr="00ED7CC9" w:rsidRDefault="00ED7CC9" w:rsidP="00ED7CC9">
      <w:pPr>
        <w:rPr>
          <w:rFonts w:ascii="Times New Roman" w:hAnsi="Times New Roman"/>
          <w:sz w:val="28"/>
          <w:szCs w:val="28"/>
        </w:rPr>
      </w:pPr>
    </w:p>
    <w:p w:rsidR="00A52AFF" w:rsidRPr="00ED7CC9" w:rsidRDefault="00A52AFF" w:rsidP="00A52AFF">
      <w:pPr>
        <w:rPr>
          <w:rFonts w:ascii="Times New Roman" w:hAnsi="Times New Roman"/>
          <w:sz w:val="28"/>
          <w:szCs w:val="28"/>
        </w:rPr>
      </w:pPr>
    </w:p>
    <w:sectPr w:rsidR="00A52AFF" w:rsidRPr="00ED7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D5A74"/>
    <w:multiLevelType w:val="hybridMultilevel"/>
    <w:tmpl w:val="BC7C5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34EDD"/>
    <w:multiLevelType w:val="multilevel"/>
    <w:tmpl w:val="C76AAE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FDD16D0"/>
    <w:multiLevelType w:val="hybridMultilevel"/>
    <w:tmpl w:val="C6EAB8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5B4B93"/>
    <w:multiLevelType w:val="hybridMultilevel"/>
    <w:tmpl w:val="3CCE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9C2421"/>
    <w:multiLevelType w:val="hybridMultilevel"/>
    <w:tmpl w:val="F62EF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FF"/>
    <w:rsid w:val="000635EF"/>
    <w:rsid w:val="003554AA"/>
    <w:rsid w:val="00424DB9"/>
    <w:rsid w:val="00554F8D"/>
    <w:rsid w:val="005901A5"/>
    <w:rsid w:val="005A7E08"/>
    <w:rsid w:val="005C1F3B"/>
    <w:rsid w:val="00646575"/>
    <w:rsid w:val="009B2E5A"/>
    <w:rsid w:val="00A419F9"/>
    <w:rsid w:val="00A5121C"/>
    <w:rsid w:val="00A52AFF"/>
    <w:rsid w:val="00BA3DEC"/>
    <w:rsid w:val="00CF2DC6"/>
    <w:rsid w:val="00D14C42"/>
    <w:rsid w:val="00D60CC5"/>
    <w:rsid w:val="00E921A4"/>
    <w:rsid w:val="00ED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D5A21-3F6B-4B51-8349-306B68F8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A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52AFF"/>
    <w:pPr>
      <w:ind w:left="720"/>
      <w:contextualSpacing/>
    </w:pPr>
  </w:style>
  <w:style w:type="table" w:styleId="a4">
    <w:name w:val="Table Grid"/>
    <w:basedOn w:val="a1"/>
    <w:rsid w:val="00ED7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22"/>
    <w:qFormat/>
    <w:rsid w:val="00ED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0846">
      <w:bodyDiv w:val="1"/>
      <w:marLeft w:val="0"/>
      <w:marRight w:val="0"/>
      <w:marTop w:val="0"/>
      <w:marBottom w:val="0"/>
      <w:divBdr>
        <w:top w:val="none" w:sz="0" w:space="0" w:color="auto"/>
        <w:left w:val="none" w:sz="0" w:space="0" w:color="auto"/>
        <w:bottom w:val="none" w:sz="0" w:space="0" w:color="auto"/>
        <w:right w:val="none" w:sz="0" w:space="0" w:color="auto"/>
      </w:divBdr>
    </w:div>
    <w:div w:id="830800508">
      <w:bodyDiv w:val="1"/>
      <w:marLeft w:val="0"/>
      <w:marRight w:val="0"/>
      <w:marTop w:val="0"/>
      <w:marBottom w:val="0"/>
      <w:divBdr>
        <w:top w:val="none" w:sz="0" w:space="0" w:color="auto"/>
        <w:left w:val="none" w:sz="0" w:space="0" w:color="auto"/>
        <w:bottom w:val="none" w:sz="0" w:space="0" w:color="auto"/>
        <w:right w:val="none" w:sz="0" w:space="0" w:color="auto"/>
      </w:divBdr>
    </w:div>
    <w:div w:id="1012293472">
      <w:bodyDiv w:val="1"/>
      <w:marLeft w:val="0"/>
      <w:marRight w:val="0"/>
      <w:marTop w:val="0"/>
      <w:marBottom w:val="0"/>
      <w:divBdr>
        <w:top w:val="none" w:sz="0" w:space="0" w:color="auto"/>
        <w:left w:val="none" w:sz="0" w:space="0" w:color="auto"/>
        <w:bottom w:val="none" w:sz="0" w:space="0" w:color="auto"/>
        <w:right w:val="none" w:sz="0" w:space="0" w:color="auto"/>
      </w:divBdr>
    </w:div>
    <w:div w:id="1097366647">
      <w:bodyDiv w:val="1"/>
      <w:marLeft w:val="0"/>
      <w:marRight w:val="0"/>
      <w:marTop w:val="0"/>
      <w:marBottom w:val="0"/>
      <w:divBdr>
        <w:top w:val="none" w:sz="0" w:space="0" w:color="auto"/>
        <w:left w:val="none" w:sz="0" w:space="0" w:color="auto"/>
        <w:bottom w:val="none" w:sz="0" w:space="0" w:color="auto"/>
        <w:right w:val="none" w:sz="0" w:space="0" w:color="auto"/>
      </w:divBdr>
    </w:div>
    <w:div w:id="1549301652">
      <w:bodyDiv w:val="1"/>
      <w:marLeft w:val="0"/>
      <w:marRight w:val="0"/>
      <w:marTop w:val="0"/>
      <w:marBottom w:val="0"/>
      <w:divBdr>
        <w:top w:val="none" w:sz="0" w:space="0" w:color="auto"/>
        <w:left w:val="none" w:sz="0" w:space="0" w:color="auto"/>
        <w:bottom w:val="none" w:sz="0" w:space="0" w:color="auto"/>
        <w:right w:val="none" w:sz="0" w:space="0" w:color="auto"/>
      </w:divBdr>
    </w:div>
    <w:div w:id="1760714842">
      <w:bodyDiv w:val="1"/>
      <w:marLeft w:val="0"/>
      <w:marRight w:val="0"/>
      <w:marTop w:val="0"/>
      <w:marBottom w:val="0"/>
      <w:divBdr>
        <w:top w:val="none" w:sz="0" w:space="0" w:color="auto"/>
        <w:left w:val="none" w:sz="0" w:space="0" w:color="auto"/>
        <w:bottom w:val="none" w:sz="0" w:space="0" w:color="auto"/>
        <w:right w:val="none" w:sz="0" w:space="0" w:color="auto"/>
      </w:divBdr>
    </w:div>
    <w:div w:id="1869637973">
      <w:bodyDiv w:val="1"/>
      <w:marLeft w:val="0"/>
      <w:marRight w:val="0"/>
      <w:marTop w:val="0"/>
      <w:marBottom w:val="0"/>
      <w:divBdr>
        <w:top w:val="none" w:sz="0" w:space="0" w:color="auto"/>
        <w:left w:val="none" w:sz="0" w:space="0" w:color="auto"/>
        <w:bottom w:val="none" w:sz="0" w:space="0" w:color="auto"/>
        <w:right w:val="none" w:sz="0" w:space="0" w:color="auto"/>
      </w:divBdr>
    </w:div>
    <w:div w:id="2002268745">
      <w:bodyDiv w:val="1"/>
      <w:marLeft w:val="0"/>
      <w:marRight w:val="0"/>
      <w:marTop w:val="0"/>
      <w:marBottom w:val="0"/>
      <w:divBdr>
        <w:top w:val="none" w:sz="0" w:space="0" w:color="auto"/>
        <w:left w:val="none" w:sz="0" w:space="0" w:color="auto"/>
        <w:bottom w:val="none" w:sz="0" w:space="0" w:color="auto"/>
        <w:right w:val="none" w:sz="0" w:space="0" w:color="auto"/>
      </w:divBdr>
    </w:div>
    <w:div w:id="20048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2194</Words>
  <Characters>12507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Пользоваетль</dc:creator>
  <cp:keywords/>
  <dc:description/>
  <cp:lastModifiedBy>Резник София Сергеевна</cp:lastModifiedBy>
  <cp:revision>2</cp:revision>
  <dcterms:created xsi:type="dcterms:W3CDTF">2024-05-28T09:46:00Z</dcterms:created>
  <dcterms:modified xsi:type="dcterms:W3CDTF">2024-05-28T09:46:00Z</dcterms:modified>
</cp:coreProperties>
</file>