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62" w:rsidRDefault="00EC5C05" w:rsidP="00A83AC3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7E2F62">
        <w:rPr>
          <w:rFonts w:ascii="Times New Roman" w:hAnsi="Times New Roman" w:cs="Times New Roman"/>
          <w:bCs/>
          <w:noProof/>
          <w:sz w:val="28"/>
          <w:szCs w:val="28"/>
        </w:rPr>
        <w:t>«</w:t>
      </w:r>
      <w:r>
        <w:rPr>
          <w:rFonts w:ascii="Times New Roman" w:hAnsi="Times New Roman" w:cs="Times New Roman"/>
          <w:bCs/>
          <w:noProof/>
          <w:sz w:val="28"/>
          <w:szCs w:val="28"/>
        </w:rPr>
        <w:t>ВОПРОСЫ на ЭКЗАМЕН</w:t>
      </w:r>
      <w:r w:rsidR="007E2F62">
        <w:rPr>
          <w:rFonts w:ascii="Times New Roman" w:hAnsi="Times New Roman" w:cs="Times New Roman"/>
          <w:bCs/>
          <w:noProof/>
          <w:sz w:val="28"/>
          <w:szCs w:val="28"/>
        </w:rPr>
        <w:t>»</w:t>
      </w:r>
      <w:r w:rsidR="00E1678D"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:rsidR="00311547" w:rsidRDefault="00EC5C05" w:rsidP="00311547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Пример</w:t>
      </w:r>
      <w:r w:rsidR="00311547">
        <w:rPr>
          <w:rFonts w:ascii="Times New Roman" w:hAnsi="Times New Roman" w:cs="Times New Roman"/>
          <w:bCs/>
          <w:noProof/>
          <w:sz w:val="28"/>
          <w:szCs w:val="28"/>
        </w:rPr>
        <w:t>ные оценочные материалы, применяемые при проведении промежуточной аттестации по дисциплине</w:t>
      </w:r>
      <w:r w:rsidR="00311547" w:rsidRPr="0031154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:rsidR="00311547" w:rsidRDefault="00311547" w:rsidP="00311547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«ПРОЕКТНОЕ ФИНАНСИРОВАНИЕ»</w:t>
      </w:r>
    </w:p>
    <w:p w:rsidR="00311547" w:rsidRDefault="00542BC2" w:rsidP="00311547">
      <w:pPr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         При</w:t>
      </w:r>
      <w:r w:rsidR="00311547">
        <w:rPr>
          <w:rFonts w:ascii="Times New Roman" w:hAnsi="Times New Roman" w:cs="Times New Roman"/>
          <w:bCs/>
          <w:noProof/>
          <w:sz w:val="28"/>
          <w:szCs w:val="28"/>
        </w:rPr>
        <w:t xml:space="preserve"> проведении промежуточной аттестации обучащеуся предлагается дать ответы на 3 вопроса, приведенные в экзаменационном билете</w:t>
      </w:r>
      <w:r w:rsidR="0099076A">
        <w:rPr>
          <w:rFonts w:ascii="Times New Roman" w:hAnsi="Times New Roman" w:cs="Times New Roman"/>
          <w:bCs/>
          <w:noProof/>
          <w:sz w:val="28"/>
          <w:szCs w:val="28"/>
        </w:rPr>
        <w:t>, из</w:t>
      </w:r>
      <w:r w:rsidR="00B244F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99076A">
        <w:rPr>
          <w:rFonts w:ascii="Times New Roman" w:hAnsi="Times New Roman" w:cs="Times New Roman"/>
          <w:bCs/>
          <w:noProof/>
          <w:sz w:val="28"/>
          <w:szCs w:val="28"/>
        </w:rPr>
        <w:t>нижепрведенного списка.</w:t>
      </w:r>
    </w:p>
    <w:p w:rsidR="0099076A" w:rsidRPr="00A83AC3" w:rsidRDefault="0099076A" w:rsidP="00311547">
      <w:pPr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                                    Примерный перечень вопросов</w:t>
      </w:r>
    </w:p>
    <w:p w:rsidR="001B0AE9" w:rsidRPr="00A83AC3" w:rsidRDefault="00E1678D" w:rsidP="0099076A">
      <w:pPr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1.Э</w:t>
      </w:r>
      <w:r w:rsidR="00FD3B37" w:rsidRPr="00A83AC3">
        <w:rPr>
          <w:rFonts w:ascii="Times New Roman" w:hAnsi="Times New Roman" w:cs="Times New Roman"/>
          <w:bCs/>
          <w:noProof/>
          <w:sz w:val="28"/>
          <w:szCs w:val="28"/>
        </w:rPr>
        <w:t>ффективность методов ценообразования на этапах жизненного цикла объектов строительства</w:t>
      </w:r>
    </w:p>
    <w:p w:rsidR="002075E8" w:rsidRPr="00A83AC3" w:rsidRDefault="002075E8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2. </w:t>
      </w:r>
      <w:r w:rsidR="00E1678D" w:rsidRPr="00A83AC3">
        <w:rPr>
          <w:rFonts w:ascii="Times New Roman" w:hAnsi="Times New Roman" w:cs="Times New Roman"/>
          <w:bCs/>
          <w:noProof/>
          <w:sz w:val="28"/>
          <w:szCs w:val="28"/>
        </w:rPr>
        <w:t>Управление</w:t>
      </w: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стоимостью объекта строительства на всех этапах его жизненного цикла</w:t>
      </w:r>
    </w:p>
    <w:p w:rsidR="00027F5B" w:rsidRPr="00A83AC3" w:rsidRDefault="00027F5B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3. Определене  источников финансирования строительного объекта на этапах проектирова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>ния и строительства и определение эффективности</w:t>
      </w: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методов ценообразования.</w:t>
      </w:r>
    </w:p>
    <w:p w:rsidR="00E33A08" w:rsidRPr="00A83AC3" w:rsidRDefault="00027F5B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4.</w:t>
      </w:r>
      <w:r w:rsidR="00E33A08"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 Управление качеством процессов ценообразования на всех этапах жизненного цикла объектов строительства, использ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>ование нормативной документации</w:t>
      </w:r>
      <w:r w:rsidR="00E33A08" w:rsidRPr="00A83AC3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E33A08" w:rsidRPr="00A83AC3" w:rsidRDefault="00E33A08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5. 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>П</w:t>
      </w: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рава и обязанности субъектов интересов и пути достижения эффективности проектов.</w:t>
      </w:r>
    </w:p>
    <w:p w:rsidR="006C2B63" w:rsidRPr="00A83AC3" w:rsidRDefault="00E33A08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6.</w:t>
      </w:r>
      <w:r w:rsidR="006C2B63"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 Способность в управлении качеством процессов ценообразования на всех этапах жизненного цикла объектов строительства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 xml:space="preserve">,  умение </w:t>
      </w:r>
      <w:r w:rsidR="006C2B63"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использовать нормативную документацию. </w:t>
      </w:r>
    </w:p>
    <w:p w:rsidR="006C2B63" w:rsidRPr="00A83AC3" w:rsidRDefault="006C2B63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7. Права и обязанности субъектов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 xml:space="preserve"> проектного финансирования</w:t>
      </w: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:rsidR="00DE4EF8" w:rsidRPr="00A83AC3" w:rsidRDefault="006C2B63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8. И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>нтересы</w:t>
      </w: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и пути достижения эффективности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 xml:space="preserve"> проектного финансирования</w:t>
      </w: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DE4EF8" w:rsidRPr="00A83AC3" w:rsidRDefault="00DE4EF8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9. Экономическая сущность проектного финансирования</w:t>
      </w:r>
    </w:p>
    <w:p w:rsidR="00DE4EF8" w:rsidRPr="00A83AC3" w:rsidRDefault="00DE4EF8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10 Факторы, влияющие на проектное финансирование в строительном комплексе. </w:t>
      </w:r>
    </w:p>
    <w:p w:rsidR="00DE4EF8" w:rsidRPr="00A83AC3" w:rsidRDefault="00DE4EF8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11.Модели доходности при финансировании проектов в строительстве.</w:t>
      </w:r>
    </w:p>
    <w:p w:rsidR="006D15D9" w:rsidRPr="00A83AC3" w:rsidRDefault="00DE4EF8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12.</w:t>
      </w:r>
      <w:r w:rsidR="006D15D9"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Управление при финансировании строительным проектом.</w:t>
      </w:r>
    </w:p>
    <w:p w:rsidR="006D15D9" w:rsidRPr="00A83AC3" w:rsidRDefault="006D15D9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13.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 xml:space="preserve"> Цели и задачи оценки  инвестируемого  строительного </w:t>
      </w: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объект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>а</w:t>
      </w: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6D15D9" w:rsidRPr="00A83AC3" w:rsidRDefault="006D15D9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14.Анализ рынка обьектов инвестиций.</w:t>
      </w:r>
    </w:p>
    <w:p w:rsidR="006D15D9" w:rsidRPr="00A83AC3" w:rsidRDefault="006D15D9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15. Анализ факторов, формирующих стоимость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1A318C" w:rsidRPr="00A83AC3" w:rsidRDefault="006D15D9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16.</w:t>
      </w:r>
      <w:r w:rsidR="00F36CD5" w:rsidRPr="00A83AC3">
        <w:rPr>
          <w:rFonts w:ascii="Times New Roman" w:hAnsi="Times New Roman" w:cs="Times New Roman"/>
          <w:sz w:val="28"/>
          <w:szCs w:val="28"/>
        </w:rPr>
        <w:t xml:space="preserve"> </w:t>
      </w:r>
      <w:r w:rsidR="00F36CD5" w:rsidRPr="00A83AC3">
        <w:rPr>
          <w:rFonts w:ascii="Times New Roman" w:hAnsi="Times New Roman" w:cs="Times New Roman"/>
          <w:bCs/>
          <w:noProof/>
          <w:sz w:val="28"/>
          <w:szCs w:val="28"/>
        </w:rPr>
        <w:t>Состав и содержание обоснований инвестиций.</w:t>
      </w:r>
    </w:p>
    <w:p w:rsidR="00F36CD5" w:rsidRPr="00A83AC3" w:rsidRDefault="001A318C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17. Затраты на природоохранные </w:t>
      </w:r>
      <w:r w:rsidR="00F36CD5" w:rsidRPr="00A83AC3">
        <w:rPr>
          <w:rFonts w:ascii="Times New Roman" w:hAnsi="Times New Roman" w:cs="Times New Roman"/>
          <w:bCs/>
          <w:noProof/>
          <w:sz w:val="28"/>
          <w:szCs w:val="28"/>
        </w:rPr>
        <w:t>мероприятия.</w:t>
      </w:r>
    </w:p>
    <w:p w:rsidR="00F15C63" w:rsidRPr="00A83AC3" w:rsidRDefault="001A318C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18. Расчет затрат на </w:t>
      </w:r>
      <w:r w:rsidR="00F36CD5" w:rsidRPr="00A83AC3">
        <w:rPr>
          <w:rFonts w:ascii="Times New Roman" w:hAnsi="Times New Roman" w:cs="Times New Roman"/>
          <w:bCs/>
          <w:noProof/>
          <w:sz w:val="28"/>
          <w:szCs w:val="28"/>
        </w:rPr>
        <w:t>кадры.</w:t>
      </w:r>
    </w:p>
    <w:p w:rsidR="00311FB7" w:rsidRPr="00A83AC3" w:rsidRDefault="00311FB7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19.</w:t>
      </w:r>
      <w:r w:rsidRPr="00A83AC3">
        <w:rPr>
          <w:rFonts w:ascii="Times New Roman" w:hAnsi="Times New Roman" w:cs="Times New Roman"/>
          <w:sz w:val="28"/>
          <w:szCs w:val="28"/>
        </w:rPr>
        <w:t xml:space="preserve"> </w:t>
      </w: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Источники и инструментарий проектного финансировани</w:t>
      </w:r>
      <w:r w:rsidR="003216B7">
        <w:rPr>
          <w:rFonts w:ascii="Times New Roman" w:hAnsi="Times New Roman" w:cs="Times New Roman"/>
          <w:bCs/>
          <w:noProof/>
          <w:sz w:val="28"/>
          <w:szCs w:val="28"/>
        </w:rPr>
        <w:t>я</w:t>
      </w:r>
    </w:p>
    <w:p w:rsidR="00311FB7" w:rsidRPr="00A83AC3" w:rsidRDefault="00311FB7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20. Структурирование и оптимизация схемы финансирования из различных источников.</w:t>
      </w:r>
    </w:p>
    <w:p w:rsidR="00311FB7" w:rsidRPr="00A83AC3" w:rsidRDefault="00311FB7" w:rsidP="00E1678D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21.</w:t>
      </w:r>
      <w:r w:rsidR="00870B2D" w:rsidRPr="00A83AC3">
        <w:rPr>
          <w:rFonts w:ascii="Times New Roman" w:hAnsi="Times New Roman" w:cs="Times New Roman"/>
          <w:sz w:val="28"/>
          <w:szCs w:val="28"/>
        </w:rPr>
        <w:t xml:space="preserve"> </w:t>
      </w:r>
      <w:r w:rsidR="00870B2D" w:rsidRPr="00A83AC3">
        <w:rPr>
          <w:rFonts w:ascii="Times New Roman" w:hAnsi="Times New Roman" w:cs="Times New Roman"/>
          <w:bCs/>
          <w:noProof/>
          <w:sz w:val="28"/>
          <w:szCs w:val="28"/>
        </w:rPr>
        <w:t>Организация проектного финансирования</w:t>
      </w:r>
    </w:p>
    <w:p w:rsidR="0099076A" w:rsidRDefault="008E4204" w:rsidP="00E1678D">
      <w:pPr>
        <w:tabs>
          <w:tab w:val="left" w:pos="778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C3">
        <w:rPr>
          <w:rFonts w:ascii="Times New Roman" w:hAnsi="Times New Roman" w:cs="Times New Roman"/>
          <w:bCs/>
          <w:noProof/>
          <w:sz w:val="28"/>
          <w:szCs w:val="28"/>
        </w:rPr>
        <w:t>22.</w:t>
      </w:r>
      <w:r w:rsidRPr="00A83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AC3">
        <w:rPr>
          <w:rFonts w:ascii="Times New Roman" w:hAnsi="Times New Roman" w:cs="Times New Roman"/>
          <w:sz w:val="28"/>
          <w:szCs w:val="28"/>
        </w:rPr>
        <w:t>Этапы проектного финансировани</w:t>
      </w:r>
      <w:r w:rsidR="0099076A">
        <w:rPr>
          <w:rFonts w:ascii="Times New Roman" w:hAnsi="Times New Roman" w:cs="Times New Roman"/>
          <w:sz w:val="28"/>
          <w:szCs w:val="28"/>
        </w:rPr>
        <w:t>я</w:t>
      </w:r>
    </w:p>
    <w:p w:rsidR="00B244FB" w:rsidRPr="00A83AC3" w:rsidRDefault="00B244FB" w:rsidP="00E1678D">
      <w:pPr>
        <w:tabs>
          <w:tab w:val="left" w:pos="778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204" w:rsidRDefault="008E4204" w:rsidP="00E1678D">
      <w:pPr>
        <w:tabs>
          <w:tab w:val="left" w:pos="778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3AC3">
        <w:rPr>
          <w:rFonts w:ascii="Times New Roman" w:hAnsi="Times New Roman" w:cs="Times New Roman"/>
          <w:sz w:val="28"/>
          <w:szCs w:val="28"/>
        </w:rPr>
        <w:t xml:space="preserve">23. Преимущества, недостатки и перспективы </w:t>
      </w:r>
      <w:r w:rsidR="00C03473">
        <w:rPr>
          <w:rFonts w:ascii="Times New Roman" w:hAnsi="Times New Roman" w:cs="Times New Roman"/>
          <w:sz w:val="28"/>
          <w:szCs w:val="28"/>
        </w:rPr>
        <w:t xml:space="preserve"> </w:t>
      </w:r>
      <w:r w:rsidRPr="00A83AC3">
        <w:rPr>
          <w:rFonts w:ascii="Times New Roman" w:hAnsi="Times New Roman" w:cs="Times New Roman"/>
          <w:sz w:val="28"/>
          <w:szCs w:val="28"/>
        </w:rPr>
        <w:t xml:space="preserve"> проектного финансирования</w:t>
      </w:r>
      <w:r w:rsidRPr="00A83AC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244FB" w:rsidRPr="00A83AC3" w:rsidRDefault="00B244FB" w:rsidP="00E1678D">
      <w:pPr>
        <w:tabs>
          <w:tab w:val="left" w:pos="778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676A1" w:rsidRDefault="008E4204" w:rsidP="00E1678D">
      <w:pPr>
        <w:tabs>
          <w:tab w:val="left" w:pos="778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C3">
        <w:rPr>
          <w:rFonts w:ascii="Times New Roman" w:eastAsia="Times New Roman" w:hAnsi="Times New Roman" w:cs="Times New Roman"/>
          <w:bCs/>
          <w:sz w:val="28"/>
          <w:szCs w:val="28"/>
        </w:rPr>
        <w:t>24.</w:t>
      </w:r>
      <w:r w:rsidR="00E676A1" w:rsidRPr="00A83AC3">
        <w:rPr>
          <w:rFonts w:ascii="Times New Roman" w:hAnsi="Times New Roman" w:cs="Times New Roman"/>
          <w:sz w:val="28"/>
          <w:szCs w:val="28"/>
        </w:rPr>
        <w:t xml:space="preserve"> Проект и проектная деятельность.</w:t>
      </w:r>
    </w:p>
    <w:p w:rsidR="00B244FB" w:rsidRPr="00A83AC3" w:rsidRDefault="00B244FB" w:rsidP="00E1678D">
      <w:pPr>
        <w:tabs>
          <w:tab w:val="left" w:pos="778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6A1" w:rsidRDefault="00E676A1" w:rsidP="00E1678D">
      <w:pPr>
        <w:tabs>
          <w:tab w:val="left" w:pos="778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C3">
        <w:rPr>
          <w:rFonts w:ascii="Times New Roman" w:hAnsi="Times New Roman" w:cs="Times New Roman"/>
          <w:sz w:val="28"/>
          <w:szCs w:val="28"/>
        </w:rPr>
        <w:t>25. Проектное финансирование и риски.</w:t>
      </w:r>
    </w:p>
    <w:p w:rsidR="00B244FB" w:rsidRPr="00A83AC3" w:rsidRDefault="00B244FB" w:rsidP="00E1678D">
      <w:pPr>
        <w:tabs>
          <w:tab w:val="left" w:pos="778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4FB" w:rsidRDefault="00E676A1" w:rsidP="00E1678D">
      <w:pPr>
        <w:spacing w:after="3" w:line="276" w:lineRule="auto"/>
        <w:ind w:left="10" w:right="7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AC3">
        <w:rPr>
          <w:rFonts w:ascii="Times New Roman" w:hAnsi="Times New Roman" w:cs="Times New Roman"/>
          <w:sz w:val="28"/>
          <w:szCs w:val="28"/>
        </w:rPr>
        <w:t>26.</w:t>
      </w:r>
      <w:r w:rsidRPr="00A83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Сущность проектного финансирования</w:t>
      </w:r>
    </w:p>
    <w:p w:rsidR="00E676A1" w:rsidRPr="00A83AC3" w:rsidRDefault="00E676A1" w:rsidP="00E1678D">
      <w:pPr>
        <w:spacing w:after="3" w:line="276" w:lineRule="auto"/>
        <w:ind w:left="10" w:right="7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676A1" w:rsidRDefault="00E676A1" w:rsidP="00E1678D">
      <w:pPr>
        <w:spacing w:after="0" w:line="276" w:lineRule="auto"/>
        <w:ind w:left="77" w:right="14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A83A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83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проектного финансирования</w:t>
      </w:r>
    </w:p>
    <w:p w:rsidR="00B244FB" w:rsidRPr="00A83AC3" w:rsidRDefault="00B244FB" w:rsidP="00E1678D">
      <w:pPr>
        <w:spacing w:after="0" w:line="276" w:lineRule="auto"/>
        <w:ind w:left="77" w:right="14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6A1" w:rsidRDefault="00E676A1" w:rsidP="00E1678D">
      <w:pPr>
        <w:tabs>
          <w:tab w:val="left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</w:t>
      </w:r>
      <w:r w:rsidRPr="00A83AC3">
        <w:rPr>
          <w:rFonts w:ascii="Times New Roman" w:eastAsia="Calibri" w:hAnsi="Times New Roman" w:cs="Times New Roman"/>
          <w:sz w:val="28"/>
          <w:szCs w:val="28"/>
        </w:rPr>
        <w:t xml:space="preserve"> Связь </w:t>
      </w:r>
      <w:r w:rsidR="00C03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3AC3">
        <w:rPr>
          <w:rFonts w:ascii="Times New Roman" w:eastAsia="Calibri" w:hAnsi="Times New Roman" w:cs="Times New Roman"/>
          <w:sz w:val="28"/>
          <w:szCs w:val="28"/>
        </w:rPr>
        <w:t> инновационных</w:t>
      </w:r>
      <w:r w:rsidR="00321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16B7">
        <w:rPr>
          <w:rFonts w:ascii="Times New Roman" w:eastAsia="Calibri" w:hAnsi="Times New Roman" w:cs="Times New Roman"/>
          <w:sz w:val="28"/>
          <w:szCs w:val="28"/>
        </w:rPr>
        <w:t xml:space="preserve"> проектов </w:t>
      </w:r>
      <w:r w:rsidR="00542BC2">
        <w:rPr>
          <w:rFonts w:ascii="Times New Roman" w:eastAsia="Calibri" w:hAnsi="Times New Roman" w:cs="Times New Roman"/>
          <w:sz w:val="28"/>
          <w:szCs w:val="28"/>
        </w:rPr>
        <w:t>и финансирования</w:t>
      </w:r>
      <w:r w:rsidRPr="00A83AC3">
        <w:rPr>
          <w:rFonts w:ascii="Times New Roman" w:eastAsia="Calibri" w:hAnsi="Times New Roman" w:cs="Times New Roman"/>
          <w:sz w:val="28"/>
          <w:szCs w:val="28"/>
        </w:rPr>
        <w:t xml:space="preserve"> в новые высокотехнологичные предприятия.</w:t>
      </w:r>
    </w:p>
    <w:p w:rsidR="00B244FB" w:rsidRPr="00A83AC3" w:rsidRDefault="00B244FB" w:rsidP="00E1678D">
      <w:pPr>
        <w:tabs>
          <w:tab w:val="left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76A1" w:rsidRDefault="00E676A1" w:rsidP="00E1678D">
      <w:pPr>
        <w:tabs>
          <w:tab w:val="left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AC3">
        <w:rPr>
          <w:rFonts w:ascii="Times New Roman" w:eastAsia="Calibri" w:hAnsi="Times New Roman" w:cs="Times New Roman"/>
          <w:sz w:val="28"/>
          <w:szCs w:val="28"/>
        </w:rPr>
        <w:t xml:space="preserve">29. Управление проектным </w:t>
      </w:r>
      <w:r w:rsidR="00542BC2" w:rsidRPr="00A83AC3">
        <w:rPr>
          <w:rFonts w:ascii="Times New Roman" w:eastAsia="Calibri" w:hAnsi="Times New Roman" w:cs="Times New Roman"/>
          <w:sz w:val="28"/>
          <w:szCs w:val="28"/>
        </w:rPr>
        <w:t>финансированием</w:t>
      </w:r>
      <w:r w:rsidR="00542BC2">
        <w:rPr>
          <w:rFonts w:ascii="Times New Roman" w:eastAsia="Calibri" w:hAnsi="Times New Roman" w:cs="Times New Roman"/>
          <w:sz w:val="28"/>
          <w:szCs w:val="28"/>
        </w:rPr>
        <w:t>, как</w:t>
      </w:r>
      <w:r w:rsidRPr="00A83AC3">
        <w:rPr>
          <w:rFonts w:ascii="Times New Roman" w:eastAsia="Calibri" w:hAnsi="Times New Roman" w:cs="Times New Roman"/>
          <w:sz w:val="28"/>
          <w:szCs w:val="28"/>
        </w:rPr>
        <w:t xml:space="preserve"> высоко рискованным финансовый процессом.</w:t>
      </w:r>
    </w:p>
    <w:p w:rsidR="00B244FB" w:rsidRPr="00A83AC3" w:rsidRDefault="00B244FB" w:rsidP="00E1678D">
      <w:pPr>
        <w:tabs>
          <w:tab w:val="left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61B" w:rsidRDefault="00E676A1" w:rsidP="00E1678D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3AC3">
        <w:rPr>
          <w:rFonts w:ascii="Times New Roman" w:eastAsia="Calibri" w:hAnsi="Times New Roman" w:cs="Times New Roman"/>
          <w:sz w:val="28"/>
          <w:szCs w:val="28"/>
        </w:rPr>
        <w:t>30.</w:t>
      </w:r>
      <w:r w:rsidR="002B761B" w:rsidRPr="00A83A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Экономическая сущность проектного финансирования.</w:t>
      </w:r>
    </w:p>
    <w:p w:rsidR="00760BFF" w:rsidRDefault="002B761B" w:rsidP="00E1678D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3A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31.</w:t>
      </w:r>
      <w:r w:rsidR="00760BFF" w:rsidRPr="00A83A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3A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Цели </w:t>
      </w:r>
      <w:r w:rsidR="00C034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3A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специфика проектного финансирования</w:t>
      </w:r>
    </w:p>
    <w:p w:rsidR="00B244FB" w:rsidRDefault="00B244FB" w:rsidP="00B244FB">
      <w:pPr>
        <w:spacing w:line="36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60BFF" w:rsidRPr="00A83AC3">
        <w:rPr>
          <w:rFonts w:ascii="Times New Roman" w:hAnsi="Times New Roman" w:cs="Times New Roman"/>
          <w:sz w:val="28"/>
          <w:szCs w:val="28"/>
        </w:rPr>
        <w:t>. Ист</w:t>
      </w:r>
      <w:r w:rsidR="0099076A">
        <w:rPr>
          <w:rFonts w:ascii="Times New Roman" w:hAnsi="Times New Roman" w:cs="Times New Roman"/>
          <w:sz w:val="28"/>
          <w:szCs w:val="28"/>
        </w:rPr>
        <w:t>очники проектного финансирования</w:t>
      </w:r>
      <w:r w:rsidRPr="00B244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B244FB" w:rsidRDefault="00B244FB" w:rsidP="00B244FB">
      <w:pPr>
        <w:spacing w:line="36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33.Оценка</w:t>
      </w:r>
      <w:r w:rsidRPr="00B244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эффективности методов ценообразования   на этапах жизненного цикла объекта строительства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B2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44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B244FB" w:rsidRPr="00B244FB" w:rsidRDefault="00B244FB" w:rsidP="00B244FB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34.Источники</w:t>
      </w:r>
      <w:r w:rsidRPr="00B244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финансирования строительного объекта на этапах проектирования и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244F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60BFF" w:rsidRDefault="00760BFF" w:rsidP="00E167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D2C" w:rsidRDefault="00A13D2C" w:rsidP="00A13D2C">
      <w:pPr>
        <w:ind w:firstLine="709"/>
        <w:jc w:val="center"/>
        <w:rPr>
          <w:b/>
          <w:bCs/>
          <w:sz w:val="28"/>
          <w:szCs w:val="28"/>
        </w:rPr>
      </w:pPr>
    </w:p>
    <w:p w:rsidR="00A13D2C" w:rsidRDefault="00A13D2C" w:rsidP="00A13D2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 вопроса для опроса</w:t>
      </w:r>
    </w:p>
    <w:p w:rsidR="00A13D2C" w:rsidRDefault="00A13D2C" w:rsidP="00A13D2C">
      <w:pPr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Раздел 1. Методология проектного финансирования.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Сущность, цели и специфика проектного финансирования. Принципы проектного финансирования. 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Этапы проектного финансирования. Преимущества, недостатки и перспективы проектного финансирования.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Риски, возникающие в ходе реализации выделенных проектов. Решение проблемы рисков в схеме проектного финансирования.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Управление проектными рисками.</w:t>
      </w:r>
    </w:p>
    <w:p w:rsidR="00A13D2C" w:rsidRDefault="00A13D2C" w:rsidP="00A13D2C">
      <w:pPr>
        <w:pStyle w:val="a4"/>
        <w:rPr>
          <w:rFonts w:eastAsia="Times New Roman"/>
          <w:b/>
          <w:bCs/>
          <w:sz w:val="24"/>
          <w:szCs w:val="24"/>
          <w:lang w:eastAsia="ru-RU"/>
        </w:rPr>
      </w:pPr>
    </w:p>
    <w:p w:rsidR="00A13D2C" w:rsidRDefault="00A13D2C" w:rsidP="00A13D2C">
      <w:pPr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Раздел 2. Источники и инструментарий проектного финансирования.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Основные участники инвестиционного проекта. Финансирование проекта за счет собственных и привлеченных средств.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Долговое финансирование. Банковские кредиты. Облигационные займы. Финансовый лизинг и ипотечное кредитование.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Государственный бюджет и внебюджетные фонды. Грантовое финансирование. Формы бюджетного финансирования в мире и в России. 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Долевое финансирование через участие в капитале. Частное размещение, IPO и новые выпуски.</w:t>
      </w:r>
    </w:p>
    <w:p w:rsidR="00A13D2C" w:rsidRDefault="00A13D2C" w:rsidP="00A13D2C">
      <w:pPr>
        <w:rPr>
          <w:rFonts w:eastAsia="Times New Roman"/>
          <w:bCs/>
          <w:lang w:eastAsia="ru-RU"/>
        </w:rPr>
      </w:pPr>
    </w:p>
    <w:p w:rsidR="00A13D2C" w:rsidRDefault="00A13D2C" w:rsidP="00A13D2C">
      <w:pPr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Раздел 3. Структурирование и оптимизация схемы финансирования из различных источников.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Понятие структурирования проектного финансирования. 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Банковские кредиты как основной источник проектного финансирования. Экспортные кредиты, страхование, лизинг. Акционерный капитал.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proofErr w:type="spellStart"/>
      <w:r>
        <w:rPr>
          <w:rFonts w:eastAsia="Times New Roman"/>
          <w:bCs/>
          <w:lang w:eastAsia="ru-RU"/>
        </w:rPr>
        <w:t>Квазиакционерный</w:t>
      </w:r>
      <w:proofErr w:type="spellEnd"/>
      <w:r>
        <w:rPr>
          <w:rFonts w:eastAsia="Times New Roman"/>
          <w:bCs/>
          <w:lang w:eastAsia="ru-RU"/>
        </w:rPr>
        <w:t xml:space="preserve"> капитал. Субординированные займы.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Основные источники акционерного капитала.</w:t>
      </w:r>
    </w:p>
    <w:p w:rsidR="00A13D2C" w:rsidRDefault="00A13D2C" w:rsidP="00A13D2C">
      <w:pPr>
        <w:rPr>
          <w:rFonts w:eastAsia="Times New Roman"/>
          <w:bCs/>
          <w:lang w:eastAsia="ru-RU"/>
        </w:rPr>
      </w:pPr>
    </w:p>
    <w:p w:rsidR="00A13D2C" w:rsidRDefault="00A13D2C" w:rsidP="00A13D2C">
      <w:pPr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Раздел 4. Организация проектного финансирования.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Организация проектного финансирования в инвестиционно-строительном комплексе железнодорожной отрасли. Отраслевые регламенты и инструкции.</w:t>
      </w:r>
    </w:p>
    <w:p w:rsidR="00A13D2C" w:rsidRDefault="00A13D2C" w:rsidP="00A13D2C">
      <w:pPr>
        <w:pStyle w:val="a4"/>
        <w:numPr>
          <w:ilvl w:val="0"/>
          <w:numId w:val="5"/>
        </w:num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Практика организации проектного финансирования. Формы заявки на проектное финансирование. </w:t>
      </w:r>
    </w:p>
    <w:p w:rsidR="00A13D2C" w:rsidRDefault="00A13D2C" w:rsidP="00A13D2C">
      <w:pPr>
        <w:rPr>
          <w:rFonts w:eastAsia="Calibri"/>
          <w:sz w:val="24"/>
          <w:lang w:eastAsia="ru-RU"/>
        </w:rPr>
      </w:pPr>
    </w:p>
    <w:p w:rsidR="00A13D2C" w:rsidRDefault="00A13D2C" w:rsidP="00A13D2C">
      <w:pPr>
        <w:rPr>
          <w:lang w:eastAsia="ru-RU"/>
        </w:rPr>
      </w:pPr>
    </w:p>
    <w:p w:rsidR="00A13D2C" w:rsidRDefault="00A13D2C" w:rsidP="00A13D2C">
      <w:pPr>
        <w:rPr>
          <w:lang w:eastAsia="ru-RU"/>
        </w:rPr>
      </w:pPr>
    </w:p>
    <w:p w:rsidR="00A13D2C" w:rsidRDefault="00A13D2C" w:rsidP="00A13D2C">
      <w:pPr>
        <w:pageBreakBefore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</w:t>
      </w:r>
    </w:p>
    <w:p w:rsidR="00A13D2C" w:rsidRDefault="00A13D2C" w:rsidP="00A13D2C">
      <w:pPr>
        <w:ind w:firstLine="720"/>
        <w:rPr>
          <w:b/>
          <w:i/>
          <w:sz w:val="24"/>
          <w:szCs w:val="28"/>
        </w:rPr>
      </w:pPr>
    </w:p>
    <w:p w:rsidR="00A13D2C" w:rsidRDefault="00A13D2C" w:rsidP="00A13D2C">
      <w:pPr>
        <w:ind w:firstLine="720"/>
        <w:jc w:val="center"/>
        <w:rPr>
          <w:b/>
          <w:szCs w:val="28"/>
        </w:rPr>
      </w:pPr>
      <w:r>
        <w:rPr>
          <w:b/>
          <w:szCs w:val="28"/>
          <w:highlight w:val="yellow"/>
        </w:rPr>
        <w:t>Вопросы для экзамена</w:t>
      </w:r>
    </w:p>
    <w:p w:rsidR="00A13D2C" w:rsidRDefault="00A13D2C" w:rsidP="00A13D2C">
      <w:pPr>
        <w:ind w:firstLine="720"/>
        <w:rPr>
          <w:b/>
          <w:i/>
          <w:szCs w:val="28"/>
        </w:rPr>
      </w:pP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Сущность, цели и специфика проектного финансирования. Принципы проектного финансирования.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Инвестиционный проект, инвестиционный цикл, ключевые финансовые показатели, определяющие инвестиционные решения.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Этапы проектного финансирования. Преимущества, недостатки и перспективы проектного финансирования.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Этапы проектного финансирования: привлечение финансирования; создание объекта и обеспечение его беспрерывной деятельности.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Риски, возникающие в ходе реализации выделенных проектов.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Решение проблемы рисков в схеме проектного финансирования.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Проектные риски, их экономическая природа и влияние на показатели эффективности долгосрочного инвестирования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Методика анализа условий и возникновения рисков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Управление проектными рисками.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Источники и инструментарий проектного финансирования.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 xml:space="preserve">Финансирование проекта за счет собственных и привлеченных средств.  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 xml:space="preserve">Классификация источников средств для финансирования долгосрочных инвестиций. 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Планирование инвестиций за счет собственных средств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Долговое финансирование. Банковские кредиты.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 xml:space="preserve">Долговое финансирование. Облигационные займы. Финансовый лизинг и ипотечное кредитование. 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Организация лизингового финансирования.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Ипотечное кредитование, функции и организация.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Формы бюджетного финансирования в мире и в России.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Источники финансирования проектов в форме грантов в России и за рубежом.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Долевое финансирование через участие в капитале. Частное размещение, IPO и новые выпуски акций на публичном рынке.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Долевое финансирование через участие в капитале. Стратегические инвесторы.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 xml:space="preserve">Конвертируемые инструменты, LBO и МВО. 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 xml:space="preserve">Долевое финансирование через участие в капитале на развивающихся рынках. Прямые финансовые инвесторы. Венчурные инвесторы. 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Структурирование и оптимизация схемы финансирования из различных источников.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Понятие структурирования проектного финансирования.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Структура финансирования как организационно- финансовая схема реализации проекта.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Банковские кредиты как основной источник проектного финансирования, обеспечение кредита активами и первоочередность погашения.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Синдицированные кредиты банков. Роль поставщиков оборудования и экспортных агентств в страховании рисков.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 xml:space="preserve">Субординированные займы и </w:t>
      </w:r>
      <w:proofErr w:type="spellStart"/>
      <w:r>
        <w:t>квазиакционерный</w:t>
      </w:r>
      <w:proofErr w:type="spellEnd"/>
      <w:r>
        <w:t xml:space="preserve"> капитал, долгосрочные облигационные займы с фиксированным доходом.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>Организация проектного финансирования в инвестиционно-строительном комплексе железнодорожной отрасли.</w:t>
      </w:r>
    </w:p>
    <w:p w:rsidR="00A13D2C" w:rsidRDefault="00A13D2C" w:rsidP="00A13D2C">
      <w:pPr>
        <w:pStyle w:val="a4"/>
        <w:numPr>
          <w:ilvl w:val="0"/>
          <w:numId w:val="6"/>
        </w:numPr>
        <w:spacing w:after="0" w:line="240" w:lineRule="auto"/>
        <w:jc w:val="both"/>
      </w:pPr>
      <w:r>
        <w:t xml:space="preserve">Практика организации проектного финансирования. </w:t>
      </w:r>
    </w:p>
    <w:p w:rsidR="00A13D2C" w:rsidRDefault="00A13D2C" w:rsidP="00A13D2C"/>
    <w:p w:rsidR="00A13D2C" w:rsidRDefault="00A13D2C" w:rsidP="00E167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A41"/>
    <w:multiLevelType w:val="hybridMultilevel"/>
    <w:tmpl w:val="FFBEEA88"/>
    <w:lvl w:ilvl="0" w:tplc="FE5CC92A">
      <w:start w:val="1"/>
      <w:numFmt w:val="decimal"/>
      <w:lvlText w:val="%1."/>
      <w:lvlJc w:val="left"/>
      <w:pPr>
        <w:ind w:left="1097" w:hanging="360"/>
      </w:pPr>
      <w:rPr>
        <w:rFonts w:asciiTheme="minorHAnsi" w:eastAsia="Times New Roman" w:hAnsiTheme="minorHAnsi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139D1B04"/>
    <w:multiLevelType w:val="hybridMultilevel"/>
    <w:tmpl w:val="08307108"/>
    <w:lvl w:ilvl="0" w:tplc="96C2186A">
      <w:start w:val="1"/>
      <w:numFmt w:val="decimal"/>
      <w:lvlText w:val="%1."/>
      <w:lvlJc w:val="left"/>
      <w:pPr>
        <w:ind w:left="792" w:hanging="360"/>
      </w:pPr>
      <w:rPr>
        <w:rFonts w:asciiTheme="minorHAnsi" w:eastAsia="Times New Roman" w:hAnsiTheme="minorHAnsi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65D12D2"/>
    <w:multiLevelType w:val="hybridMultilevel"/>
    <w:tmpl w:val="7C0EAA50"/>
    <w:lvl w:ilvl="0" w:tplc="C6624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83833"/>
    <w:multiLevelType w:val="hybridMultilevel"/>
    <w:tmpl w:val="5E00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68E4"/>
    <w:multiLevelType w:val="hybridMultilevel"/>
    <w:tmpl w:val="C302A47E"/>
    <w:lvl w:ilvl="0" w:tplc="FC247D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406D"/>
    <w:multiLevelType w:val="hybridMultilevel"/>
    <w:tmpl w:val="979E1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85"/>
    <w:rsid w:val="00027F5B"/>
    <w:rsid w:val="001A318C"/>
    <w:rsid w:val="001B0AE9"/>
    <w:rsid w:val="002075E8"/>
    <w:rsid w:val="002B761B"/>
    <w:rsid w:val="00311547"/>
    <w:rsid w:val="00311FB7"/>
    <w:rsid w:val="003216B7"/>
    <w:rsid w:val="003912CA"/>
    <w:rsid w:val="00542BC2"/>
    <w:rsid w:val="006C2B63"/>
    <w:rsid w:val="006D15D9"/>
    <w:rsid w:val="00760BFF"/>
    <w:rsid w:val="007E2F62"/>
    <w:rsid w:val="00870B2D"/>
    <w:rsid w:val="008E4204"/>
    <w:rsid w:val="0099076A"/>
    <w:rsid w:val="00A13D2C"/>
    <w:rsid w:val="00A83AC3"/>
    <w:rsid w:val="00AE27BC"/>
    <w:rsid w:val="00B244FB"/>
    <w:rsid w:val="00C03473"/>
    <w:rsid w:val="00DA48A5"/>
    <w:rsid w:val="00DB1625"/>
    <w:rsid w:val="00DE4EF8"/>
    <w:rsid w:val="00E1678D"/>
    <w:rsid w:val="00E33A08"/>
    <w:rsid w:val="00E676A1"/>
    <w:rsid w:val="00E83D85"/>
    <w:rsid w:val="00EC5C05"/>
    <w:rsid w:val="00F15C63"/>
    <w:rsid w:val="00F36CD5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389F"/>
  <w15:chartTrackingRefBased/>
  <w15:docId w15:val="{EDE57FC5-BFB2-4254-94A0-F7B5D673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EF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204"/>
    <w:pPr>
      <w:spacing w:line="256" w:lineRule="auto"/>
      <w:ind w:left="720"/>
      <w:contextualSpacing/>
    </w:pPr>
  </w:style>
  <w:style w:type="paragraph" w:customStyle="1" w:styleId="Default">
    <w:name w:val="Default"/>
    <w:rsid w:val="00760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79100</dc:creator>
  <cp:keywords/>
  <dc:description/>
  <cp:lastModifiedBy>Гуськова Марина Федоровна</cp:lastModifiedBy>
  <cp:revision>3</cp:revision>
  <dcterms:created xsi:type="dcterms:W3CDTF">2022-01-17T06:28:00Z</dcterms:created>
  <dcterms:modified xsi:type="dcterms:W3CDTF">2025-10-16T16:04:00Z</dcterms:modified>
</cp:coreProperties>
</file>