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89E" w:rsidRDefault="00AD089E" w:rsidP="00AD089E">
      <w:pPr>
        <w:shd w:val="clear" w:color="auto" w:fill="FFFFFF"/>
        <w:jc w:val="center"/>
        <w:rPr>
          <w:rFonts w:ascii="Times New Roman" w:hAnsi="Times New Roman"/>
          <w:b/>
          <w:color w:val="2C2D2E"/>
          <w:lang w:eastAsia="ru-RU"/>
        </w:rPr>
      </w:pPr>
      <w:r>
        <w:rPr>
          <w:rFonts w:ascii="Times New Roman" w:hAnsi="Times New Roman"/>
          <w:b/>
          <w:color w:val="2C2D2E"/>
          <w:lang w:eastAsia="ru-RU"/>
        </w:rPr>
        <w:t>Примерные оценочные материалы, применяемые при проведении промежуточной аттестации по ди</w:t>
      </w:r>
      <w:r>
        <w:rPr>
          <w:rFonts w:ascii="Times New Roman" w:hAnsi="Times New Roman"/>
          <w:b/>
          <w:color w:val="2C2D2E"/>
          <w:lang w:eastAsia="ru-RU"/>
        </w:rPr>
        <w:t>сциплине (модулю) «Финансовый менеджмент</w:t>
      </w:r>
      <w:r>
        <w:rPr>
          <w:rFonts w:ascii="Times New Roman" w:hAnsi="Times New Roman"/>
          <w:b/>
          <w:color w:val="2C2D2E"/>
          <w:lang w:eastAsia="ru-RU"/>
        </w:rPr>
        <w:t>»</w:t>
      </w:r>
    </w:p>
    <w:p w:rsidR="00AD089E" w:rsidRDefault="00AD089E" w:rsidP="006933AF">
      <w:pPr>
        <w:pStyle w:val="a3"/>
        <w:rPr>
          <w:rFonts w:ascii="Times New Roman" w:hAnsi="Times New Roman" w:cs="Times New Roman"/>
          <w:sz w:val="24"/>
          <w:szCs w:val="24"/>
        </w:rPr>
      </w:pPr>
    </w:p>
    <w:p w:rsidR="00AD089E" w:rsidRDefault="00AD089E" w:rsidP="006933AF">
      <w:pPr>
        <w:pStyle w:val="a3"/>
        <w:rPr>
          <w:rFonts w:ascii="Times New Roman" w:hAnsi="Times New Roman" w:cs="Times New Roman"/>
          <w:sz w:val="24"/>
          <w:szCs w:val="24"/>
        </w:rPr>
      </w:pPr>
      <w:r>
        <w:rPr>
          <w:rFonts w:ascii="Times New Roman" w:hAnsi="Times New Roman" w:cs="Times New Roman"/>
          <w:sz w:val="24"/>
          <w:szCs w:val="24"/>
        </w:rPr>
        <w:t>Примерный перечень вопросов к зачету</w:t>
      </w:r>
    </w:p>
    <w:p w:rsidR="00AD089E" w:rsidRDefault="00AD089E" w:rsidP="006933AF">
      <w:pPr>
        <w:pStyle w:val="a3"/>
        <w:rPr>
          <w:rFonts w:ascii="Times New Roman" w:hAnsi="Times New Roman" w:cs="Times New Roman"/>
          <w:sz w:val="24"/>
          <w:szCs w:val="24"/>
        </w:rPr>
      </w:pP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1. Международный финансовый менеджмент в структуре корпоративных финансов</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2. Система обменных курсов: «плавающие», управляемые, фиксированные, «псевдофиксированные»</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3. Международные финансовые рынки и институты: контекст корпоративных решений</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4. Инструменты валютного краткосрочного финансирования: кредиты, векселя, торговые займы</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5. Оценка альтернатив валютного краткосрочного заимствования: эффективные издержки, рисковая премия</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6. Инструменты валютного долгосрочного финансирования: кредитные линии, облигации, акции</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7. Издержки по валютному долгосрочному финансированию:</w:t>
      </w:r>
      <w:r>
        <w:rPr>
          <w:rStyle w:val="apple-converted-space"/>
          <w:color w:val="000000"/>
          <w:sz w:val="24"/>
          <w:szCs w:val="24"/>
        </w:rPr>
        <w:t> </w:t>
      </w:r>
      <w:r>
        <w:rPr>
          <w:rFonts w:ascii="Times New Roman" w:hAnsi="Times New Roman" w:cs="Times New Roman"/>
          <w:i/>
          <w:iCs/>
          <w:sz w:val="24"/>
          <w:szCs w:val="24"/>
        </w:rPr>
        <w:t>NPV</w:t>
      </w:r>
      <w:r>
        <w:rPr>
          <w:rFonts w:ascii="Times New Roman" w:hAnsi="Times New Roman" w:cs="Times New Roman"/>
          <w:sz w:val="24"/>
          <w:szCs w:val="24"/>
        </w:rPr>
        <w:t>, внутренняя норма издержек (</w:t>
      </w:r>
      <w:r>
        <w:rPr>
          <w:rFonts w:ascii="Times New Roman" w:hAnsi="Times New Roman" w:cs="Times New Roman"/>
          <w:i/>
          <w:iCs/>
          <w:sz w:val="24"/>
          <w:szCs w:val="24"/>
        </w:rPr>
        <w:t>IRC</w:t>
      </w:r>
      <w:r>
        <w:rPr>
          <w:rFonts w:ascii="Times New Roman" w:hAnsi="Times New Roman" w:cs="Times New Roman"/>
          <w:sz w:val="24"/>
          <w:szCs w:val="24"/>
        </w:rPr>
        <w:t>)</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8. Внешнеторговое финансирование: условия платежа по контрактам, государственная поддержка, безвалютное финансирование</w:t>
      </w:r>
    </w:p>
    <w:p w:rsidR="006933AF" w:rsidRDefault="006933AF" w:rsidP="006933AF">
      <w:pPr>
        <w:pStyle w:val="a3"/>
        <w:rPr>
          <w:rFonts w:ascii="Times New Roman" w:hAnsi="Times New Roman" w:cs="Times New Roman"/>
          <w:b/>
          <w:sz w:val="24"/>
          <w:szCs w:val="24"/>
        </w:rPr>
      </w:pP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9. Основы международного капитального бюджетинга: критерии, уровни оценки, корректировки потоков</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11. Финансовое обоснование международных инвестиционных проектов: критерии, уровни оценки</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12. Международный оборотный капитал и портфельные инвестиции: денежный бюджетинг, анализ дохода и риска</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13. Управление международной финансовой сетью фирмы: обход регулятивных, налоговых барьеров</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14. Основы прогнозирования обменных курсов: рыночные методы; фундаментальный, технический анализ</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15. Валютный трансляционный риск: обменные курсы и финансовая отчетность</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16. Валютный транзакционный риск: оценка, методы хеджинга</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17. Измерение валютного конкурентного риска: сценарные, эконометрические методы, реальный курс</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18. Менеджмент валютного конкурентного риска: производственные, маркетинговые, финансовые коррекции</w:t>
      </w:r>
    </w:p>
    <w:p w:rsidR="006933AF" w:rsidRDefault="006933AF" w:rsidP="006933AF">
      <w:pPr>
        <w:pStyle w:val="a3"/>
        <w:rPr>
          <w:rFonts w:ascii="Times New Roman" w:hAnsi="Times New Roman" w:cs="Times New Roman"/>
          <w:sz w:val="24"/>
          <w:szCs w:val="24"/>
        </w:rPr>
      </w:pPr>
      <w:r>
        <w:rPr>
          <w:rFonts w:ascii="Times New Roman" w:hAnsi="Times New Roman" w:cs="Times New Roman"/>
          <w:sz w:val="24"/>
          <w:szCs w:val="24"/>
        </w:rPr>
        <w:t>19. Cтрановой (суверенный) риск: политические, макроэкономические факторы, рейтинги, менеджмент</w:t>
      </w:r>
    </w:p>
    <w:p w:rsidR="006933AF" w:rsidRDefault="006933AF" w:rsidP="006933AF">
      <w:pPr>
        <w:pStyle w:val="a3"/>
        <w:rPr>
          <w:rFonts w:ascii="Times New Roman" w:hAnsi="Times New Roman" w:cs="Times New Roman"/>
          <w:sz w:val="24"/>
          <w:szCs w:val="24"/>
        </w:rPr>
      </w:pPr>
    </w:p>
    <w:p w:rsidR="006933AF" w:rsidRDefault="006933AF" w:rsidP="006933AF">
      <w:pPr>
        <w:jc w:val="center"/>
        <w:rPr>
          <w:sz w:val="28"/>
          <w:szCs w:val="28"/>
        </w:rPr>
      </w:pPr>
    </w:p>
    <w:p w:rsidR="00AD089E" w:rsidRDefault="00AD089E" w:rsidP="00AD089E">
      <w:pPr>
        <w:pStyle w:val="a4"/>
        <w:spacing w:after="0" w:line="276" w:lineRule="auto"/>
        <w:ind w:left="0"/>
        <w:rPr>
          <w:rFonts w:ascii="Times New Roman" w:hAnsi="Times New Roman" w:cs="Times New Roman"/>
          <w:sz w:val="24"/>
          <w:szCs w:val="24"/>
        </w:rPr>
      </w:pPr>
      <w:r>
        <w:rPr>
          <w:rFonts w:ascii="Times New Roman" w:hAnsi="Times New Roman" w:cs="Times New Roman"/>
          <w:sz w:val="24"/>
          <w:szCs w:val="24"/>
        </w:rPr>
        <w:t>Примерный перечень вопросов для устного опроса</w:t>
      </w:r>
    </w:p>
    <w:p w:rsidR="00AD089E" w:rsidRDefault="00AD089E" w:rsidP="00AD089E">
      <w:pPr>
        <w:pStyle w:val="a4"/>
        <w:spacing w:after="0" w:line="276" w:lineRule="auto"/>
        <w:ind w:left="0"/>
        <w:rPr>
          <w:rFonts w:ascii="Times New Roman" w:hAnsi="Times New Roman" w:cs="Times New Roman"/>
          <w:sz w:val="24"/>
          <w:szCs w:val="24"/>
        </w:rPr>
      </w:pPr>
    </w:p>
    <w:p w:rsidR="00AD089E" w:rsidRPr="008B7FDF" w:rsidRDefault="00AD089E" w:rsidP="00AD089E">
      <w:pPr>
        <w:pStyle w:val="a4"/>
        <w:spacing w:after="0" w:line="276" w:lineRule="auto"/>
        <w:ind w:left="0"/>
        <w:rPr>
          <w:rFonts w:ascii="Times New Roman" w:hAnsi="Times New Roman" w:cs="Times New Roman"/>
          <w:sz w:val="24"/>
          <w:szCs w:val="24"/>
        </w:rPr>
      </w:pPr>
      <w:r>
        <w:rPr>
          <w:rFonts w:ascii="Times New Roman" w:hAnsi="Times New Roman" w:cs="Times New Roman"/>
          <w:sz w:val="24"/>
          <w:szCs w:val="24"/>
        </w:rPr>
        <w:t xml:space="preserve">1. </w:t>
      </w:r>
      <w:r w:rsidRPr="008B7FDF">
        <w:rPr>
          <w:rFonts w:ascii="Times New Roman" w:hAnsi="Times New Roman" w:cs="Times New Roman"/>
          <w:sz w:val="24"/>
          <w:szCs w:val="24"/>
        </w:rPr>
        <w:t>Перечислите</w:t>
      </w:r>
      <w:r w:rsidRPr="008B7FDF">
        <w:rPr>
          <w:rFonts w:ascii="Times New Roman" w:hAnsi="Times New Roman" w:cs="Times New Roman"/>
          <w:bCs/>
          <w:noProof/>
          <w:sz w:val="24"/>
          <w:szCs w:val="24"/>
        </w:rPr>
        <w:t xml:space="preserve"> целевые критерии для финансовых решений</w:t>
      </w:r>
    </w:p>
    <w:p w:rsidR="00AD089E" w:rsidRPr="008B7FDF" w:rsidRDefault="00AD089E" w:rsidP="00AD089E">
      <w:pPr>
        <w:pStyle w:val="a5"/>
        <w:tabs>
          <w:tab w:val="left" w:pos="708"/>
        </w:tabs>
        <w:spacing w:after="0" w:line="276" w:lineRule="auto"/>
        <w:rPr>
          <w:rFonts w:ascii="Times New Roman" w:hAnsi="Times New Roman" w:cs="Times New Roman"/>
          <w:bCs/>
          <w:noProof/>
          <w:sz w:val="24"/>
          <w:szCs w:val="24"/>
          <w:lang w:val="ru-RU"/>
        </w:rPr>
      </w:pPr>
      <w:r w:rsidRPr="008B7FDF">
        <w:rPr>
          <w:rFonts w:ascii="Times New Roman" w:hAnsi="Times New Roman" w:cs="Times New Roman"/>
          <w:b/>
          <w:sz w:val="24"/>
          <w:szCs w:val="24"/>
          <w:lang w:val="ru-RU"/>
        </w:rPr>
        <w:t xml:space="preserve">      2.</w:t>
      </w:r>
      <w:r w:rsidRPr="008B7FDF">
        <w:rPr>
          <w:rFonts w:ascii="Times New Roman" w:hAnsi="Times New Roman" w:cs="Times New Roman"/>
          <w:sz w:val="24"/>
          <w:szCs w:val="24"/>
          <w:lang w:val="ru-RU"/>
        </w:rPr>
        <w:t>Объясните понятия «</w:t>
      </w:r>
      <w:r w:rsidRPr="008B7FDF">
        <w:rPr>
          <w:rFonts w:ascii="Times New Roman" w:hAnsi="Times New Roman" w:cs="Times New Roman"/>
          <w:bCs/>
          <w:noProof/>
          <w:sz w:val="24"/>
          <w:szCs w:val="24"/>
          <w:lang w:val="ru-RU"/>
        </w:rPr>
        <w:t xml:space="preserve">Максимизация прибыли»: неэкономический (“бумажный”) характер, статичность, многосмысленность. </w:t>
      </w:r>
    </w:p>
    <w:p w:rsidR="00AD089E" w:rsidRPr="008B7FDF" w:rsidRDefault="00AD089E" w:rsidP="00AD089E">
      <w:pPr>
        <w:spacing w:after="0" w:line="276" w:lineRule="auto"/>
        <w:rPr>
          <w:rFonts w:ascii="Times New Roman" w:hAnsi="Times New Roman" w:cs="Times New Roman"/>
          <w:bCs/>
          <w:noProof/>
          <w:sz w:val="24"/>
          <w:szCs w:val="24"/>
        </w:rPr>
      </w:pPr>
      <w:r w:rsidRPr="008B7FDF">
        <w:rPr>
          <w:rFonts w:ascii="Times New Roman" w:hAnsi="Times New Roman" w:cs="Times New Roman"/>
          <w:b/>
          <w:sz w:val="24"/>
          <w:szCs w:val="24"/>
        </w:rPr>
        <w:t xml:space="preserve">      3.</w:t>
      </w:r>
      <w:r w:rsidRPr="008B7FDF">
        <w:rPr>
          <w:rFonts w:ascii="Times New Roman" w:hAnsi="Times New Roman" w:cs="Times New Roman"/>
          <w:bCs/>
          <w:noProof/>
          <w:sz w:val="24"/>
          <w:szCs w:val="24"/>
        </w:rPr>
        <w:t xml:space="preserve"> Что означают следующие понятия: кратко-, долгосрочные обязательства, собственные средства (капитал).</w:t>
      </w:r>
    </w:p>
    <w:p w:rsidR="00AD089E" w:rsidRPr="008B7FDF" w:rsidRDefault="00AD089E" w:rsidP="00AD089E">
      <w:pPr>
        <w:pStyle w:val="a5"/>
        <w:tabs>
          <w:tab w:val="left" w:pos="708"/>
        </w:tabs>
        <w:spacing w:after="0" w:line="276" w:lineRule="auto"/>
        <w:rPr>
          <w:rFonts w:ascii="Times New Roman" w:hAnsi="Times New Roman" w:cs="Times New Roman"/>
          <w:bCs/>
          <w:noProof/>
          <w:sz w:val="24"/>
          <w:szCs w:val="24"/>
          <w:lang w:val="ru-RU"/>
        </w:rPr>
      </w:pPr>
      <w:r w:rsidRPr="004D1F56">
        <w:rPr>
          <w:rFonts w:ascii="Times New Roman" w:hAnsi="Times New Roman" w:cs="Times New Roman"/>
          <w:bCs/>
          <w:noProof/>
          <w:sz w:val="24"/>
          <w:szCs w:val="24"/>
          <w:lang w:val="ru-RU"/>
        </w:rPr>
        <w:t xml:space="preserve">      </w:t>
      </w:r>
      <w:r w:rsidRPr="008B7FDF">
        <w:rPr>
          <w:rFonts w:ascii="Times New Roman" w:hAnsi="Times New Roman" w:cs="Times New Roman"/>
          <w:bCs/>
          <w:noProof/>
          <w:sz w:val="24"/>
          <w:szCs w:val="24"/>
          <w:lang w:val="ru-RU"/>
        </w:rPr>
        <w:t>4. Перечислите и объясните :Инструменты краткосрочного финансирования: краткосрочные банковские кредиты - разовые кредиты, кредитные линии (оформленные, неоформленные);</w:t>
      </w:r>
    </w:p>
    <w:p w:rsidR="00AD089E" w:rsidRPr="008B7FDF" w:rsidRDefault="00AD089E" w:rsidP="00AD089E">
      <w:pPr>
        <w:pStyle w:val="a5"/>
        <w:tabs>
          <w:tab w:val="left" w:pos="708"/>
        </w:tabs>
        <w:spacing w:after="0" w:line="276" w:lineRule="auto"/>
        <w:rPr>
          <w:rFonts w:ascii="Times New Roman" w:hAnsi="Times New Roman" w:cs="Times New Roman"/>
          <w:bCs/>
          <w:noProof/>
          <w:sz w:val="24"/>
          <w:szCs w:val="24"/>
          <w:lang w:val="ru-RU"/>
        </w:rPr>
      </w:pPr>
      <w:r w:rsidRPr="008B7FDF">
        <w:rPr>
          <w:rFonts w:ascii="Times New Roman" w:hAnsi="Times New Roman" w:cs="Times New Roman"/>
          <w:bCs/>
          <w:noProof/>
          <w:sz w:val="24"/>
          <w:szCs w:val="24"/>
          <w:lang w:val="ru-RU"/>
        </w:rPr>
        <w:lastRenderedPageBreak/>
        <w:t xml:space="preserve">    5  Что означают следующие понятия:  официальные субсидированные кредиты (от МБРР, ЕБРР, ФПП); коммерческие векселя – еврокоммерческие векселя (эмиссии – публичные, частные), евроноты (с андерайтинговой поддержкой).</w:t>
      </w:r>
    </w:p>
    <w:p w:rsidR="00AD089E" w:rsidRPr="008B7FDF" w:rsidRDefault="00AD089E" w:rsidP="00AD089E">
      <w:pPr>
        <w:pStyle w:val="a5"/>
        <w:tabs>
          <w:tab w:val="left" w:pos="708"/>
        </w:tabs>
        <w:spacing w:after="0" w:line="276" w:lineRule="auto"/>
        <w:rPr>
          <w:rFonts w:ascii="Times New Roman" w:hAnsi="Times New Roman" w:cs="Times New Roman"/>
          <w:bCs/>
          <w:noProof/>
          <w:sz w:val="24"/>
          <w:szCs w:val="24"/>
          <w:lang w:val="ru-RU"/>
        </w:rPr>
      </w:pPr>
    </w:p>
    <w:p w:rsidR="00AD089E" w:rsidRPr="008B7FDF" w:rsidRDefault="00AD089E" w:rsidP="00AD089E">
      <w:pPr>
        <w:pStyle w:val="a5"/>
        <w:tabs>
          <w:tab w:val="left" w:pos="708"/>
        </w:tabs>
        <w:spacing w:after="0" w:line="276" w:lineRule="auto"/>
        <w:rPr>
          <w:rFonts w:ascii="Times New Roman" w:hAnsi="Times New Roman" w:cs="Times New Roman"/>
          <w:bCs/>
          <w:noProof/>
          <w:sz w:val="24"/>
          <w:szCs w:val="24"/>
          <w:lang w:val="ru-RU"/>
        </w:rPr>
      </w:pPr>
      <w:r w:rsidRPr="008B7FDF">
        <w:rPr>
          <w:rFonts w:ascii="Times New Roman" w:hAnsi="Times New Roman" w:cs="Times New Roman"/>
          <w:bCs/>
          <w:noProof/>
          <w:sz w:val="24"/>
          <w:szCs w:val="24"/>
          <w:lang w:val="ru-RU"/>
        </w:rPr>
        <w:t xml:space="preserve">   6. Объясниет термин торговые кредиты – в товарной форме (от поставщиков), в денежной форме (от покупателей).</w:t>
      </w:r>
    </w:p>
    <w:p w:rsidR="00AD089E" w:rsidRPr="008B7FDF" w:rsidRDefault="00AD089E" w:rsidP="00AD089E">
      <w:pPr>
        <w:spacing w:after="0" w:line="276" w:lineRule="auto"/>
        <w:rPr>
          <w:rFonts w:ascii="Times New Roman" w:hAnsi="Times New Roman" w:cs="Times New Roman"/>
          <w:bCs/>
          <w:noProof/>
          <w:sz w:val="24"/>
          <w:szCs w:val="24"/>
        </w:rPr>
      </w:pPr>
      <w:r w:rsidRPr="008B7FDF">
        <w:rPr>
          <w:rFonts w:ascii="Times New Roman" w:hAnsi="Times New Roman" w:cs="Times New Roman"/>
          <w:b/>
          <w:sz w:val="24"/>
          <w:szCs w:val="24"/>
        </w:rPr>
        <w:t xml:space="preserve">7. </w:t>
      </w:r>
      <w:r w:rsidRPr="008B7FDF">
        <w:rPr>
          <w:rFonts w:ascii="Times New Roman" w:hAnsi="Times New Roman" w:cs="Times New Roman"/>
          <w:sz w:val="24"/>
          <w:szCs w:val="24"/>
        </w:rPr>
        <w:t>Расскажите об</w:t>
      </w:r>
      <w:r w:rsidRPr="008B7FDF">
        <w:rPr>
          <w:rFonts w:ascii="Times New Roman" w:hAnsi="Times New Roman" w:cs="Times New Roman"/>
          <w:bCs/>
          <w:noProof/>
          <w:sz w:val="24"/>
          <w:szCs w:val="24"/>
        </w:rPr>
        <w:t xml:space="preserve"> инструмента долгосрочного финансирования</w:t>
      </w:r>
    </w:p>
    <w:p w:rsidR="00AD089E" w:rsidRPr="008B7FDF" w:rsidRDefault="00AD089E" w:rsidP="00AD089E">
      <w:pPr>
        <w:pStyle w:val="a5"/>
        <w:tabs>
          <w:tab w:val="left" w:pos="708"/>
        </w:tabs>
        <w:spacing w:after="0" w:line="276" w:lineRule="auto"/>
        <w:rPr>
          <w:rFonts w:ascii="Times New Roman" w:hAnsi="Times New Roman" w:cs="Times New Roman"/>
          <w:bCs/>
          <w:noProof/>
          <w:sz w:val="24"/>
          <w:szCs w:val="24"/>
          <w:lang w:val="ru-RU"/>
        </w:rPr>
      </w:pPr>
      <w:r w:rsidRPr="008B7FDF">
        <w:rPr>
          <w:rFonts w:ascii="Times New Roman" w:hAnsi="Times New Roman" w:cs="Times New Roman"/>
          <w:bCs/>
          <w:noProof/>
          <w:sz w:val="24"/>
          <w:szCs w:val="24"/>
          <w:lang w:val="ru-RU"/>
        </w:rPr>
        <w:t>8. Дайте пояснение следующим  формам (условиям) платежа по экспортно-импортным операциям: предоплата (стопроцентный аванс), документарный аккредитив, документарное инкассо, открытый счет.</w:t>
      </w:r>
    </w:p>
    <w:p w:rsidR="00AD089E" w:rsidRPr="008B7FDF" w:rsidRDefault="00AD089E" w:rsidP="00AD089E">
      <w:pPr>
        <w:pStyle w:val="a5"/>
        <w:tabs>
          <w:tab w:val="left" w:pos="708"/>
        </w:tabs>
        <w:spacing w:after="0" w:line="276" w:lineRule="auto"/>
        <w:rPr>
          <w:rFonts w:ascii="Times New Roman" w:hAnsi="Times New Roman" w:cs="Times New Roman"/>
          <w:bCs/>
          <w:noProof/>
          <w:sz w:val="24"/>
          <w:szCs w:val="24"/>
          <w:lang w:val="ru-RU"/>
        </w:rPr>
      </w:pPr>
      <w:r w:rsidRPr="008B7FDF">
        <w:rPr>
          <w:rFonts w:ascii="Times New Roman" w:hAnsi="Times New Roman" w:cs="Times New Roman"/>
          <w:bCs/>
          <w:noProof/>
          <w:sz w:val="24"/>
          <w:szCs w:val="24"/>
          <w:lang w:val="ru-RU"/>
        </w:rPr>
        <w:t>9. Расскажите об основах прогнозирования обменных курсов.</w:t>
      </w:r>
    </w:p>
    <w:p w:rsidR="00AD089E" w:rsidRPr="008B7FDF" w:rsidRDefault="00AD089E" w:rsidP="00AD089E">
      <w:pPr>
        <w:pStyle w:val="a5"/>
        <w:tabs>
          <w:tab w:val="left" w:pos="708"/>
        </w:tabs>
        <w:spacing w:after="0" w:line="276" w:lineRule="auto"/>
        <w:rPr>
          <w:rFonts w:ascii="Times New Roman" w:hAnsi="Times New Roman" w:cs="Times New Roman"/>
          <w:bCs/>
          <w:noProof/>
          <w:sz w:val="24"/>
          <w:szCs w:val="24"/>
          <w:lang w:val="ru-RU"/>
        </w:rPr>
      </w:pPr>
      <w:r w:rsidRPr="008B7FDF">
        <w:rPr>
          <w:rFonts w:ascii="Times New Roman" w:hAnsi="Times New Roman" w:cs="Times New Roman"/>
          <w:bCs/>
          <w:noProof/>
          <w:sz w:val="24"/>
          <w:szCs w:val="24"/>
          <w:lang w:val="ru-RU"/>
        </w:rPr>
        <w:t>10 Назовите основные признаки классификации валютных рисков</w:t>
      </w:r>
    </w:p>
    <w:p w:rsidR="00AD089E" w:rsidRPr="008B7FDF" w:rsidRDefault="00AD089E" w:rsidP="00AD089E">
      <w:pPr>
        <w:pStyle w:val="a5"/>
        <w:tabs>
          <w:tab w:val="left" w:pos="708"/>
        </w:tabs>
        <w:spacing w:after="0" w:line="276" w:lineRule="auto"/>
        <w:rPr>
          <w:rFonts w:ascii="Times New Roman" w:hAnsi="Times New Roman" w:cs="Times New Roman"/>
          <w:bCs/>
          <w:noProof/>
          <w:sz w:val="24"/>
          <w:szCs w:val="24"/>
          <w:lang w:val="ru-RU"/>
        </w:rPr>
      </w:pPr>
      <w:r w:rsidRPr="008B7FDF">
        <w:rPr>
          <w:rFonts w:ascii="Times New Roman" w:hAnsi="Times New Roman" w:cs="Times New Roman"/>
          <w:sz w:val="24"/>
          <w:szCs w:val="24"/>
          <w:lang w:val="ru-RU"/>
        </w:rPr>
        <w:t>11. В чем заключаются</w:t>
      </w:r>
      <w:r w:rsidRPr="008B7FDF">
        <w:rPr>
          <w:rFonts w:ascii="Times New Roman" w:hAnsi="Times New Roman" w:cs="Times New Roman"/>
          <w:bCs/>
          <w:noProof/>
          <w:sz w:val="24"/>
          <w:szCs w:val="24"/>
          <w:lang w:val="ru-RU"/>
        </w:rPr>
        <w:t xml:space="preserve"> страновые риски: политическая стабильность, субъективные факторы, права собственности, «бегство» капитала, фискальная ответственность, контролируемый обменный курс, ресурсная база, внешние шоки. </w:t>
      </w:r>
    </w:p>
    <w:p w:rsidR="00AD089E" w:rsidRDefault="00AD089E" w:rsidP="00AD089E">
      <w:pPr>
        <w:pStyle w:val="a5"/>
        <w:tabs>
          <w:tab w:val="left" w:pos="708"/>
        </w:tabs>
        <w:spacing w:after="0" w:line="276" w:lineRule="auto"/>
        <w:rPr>
          <w:rFonts w:ascii="Times New Roman" w:hAnsi="Times New Roman" w:cs="Times New Roman"/>
          <w:bCs/>
          <w:noProof/>
          <w:sz w:val="24"/>
          <w:szCs w:val="24"/>
          <w:lang w:val="ru-RU"/>
        </w:rPr>
      </w:pPr>
      <w:r w:rsidRPr="008B7FDF">
        <w:rPr>
          <w:rFonts w:ascii="Times New Roman" w:hAnsi="Times New Roman" w:cs="Times New Roman"/>
          <w:bCs/>
          <w:noProof/>
          <w:sz w:val="24"/>
          <w:szCs w:val="24"/>
          <w:lang w:val="ru-RU"/>
        </w:rPr>
        <w:t>12.  Как проводят их анализ?</w:t>
      </w:r>
    </w:p>
    <w:p w:rsidR="00AD089E" w:rsidRDefault="00AD089E" w:rsidP="00AD089E">
      <w:pPr>
        <w:pStyle w:val="a5"/>
        <w:tabs>
          <w:tab w:val="left" w:pos="708"/>
        </w:tabs>
        <w:spacing w:after="0" w:line="276" w:lineRule="auto"/>
        <w:rPr>
          <w:rFonts w:ascii="Times New Roman" w:hAnsi="Times New Roman" w:cs="Times New Roman"/>
          <w:bCs/>
          <w:noProof/>
          <w:sz w:val="24"/>
          <w:szCs w:val="24"/>
          <w:lang w:val="ru-RU"/>
        </w:rPr>
      </w:pPr>
    </w:p>
    <w:p w:rsidR="00AD089E" w:rsidRDefault="00AD089E" w:rsidP="00AD089E"/>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 xml:space="preserve">Примерный перечень кейсов </w:t>
      </w:r>
    </w:p>
    <w:p w:rsidR="00AD089E" w:rsidRPr="00AD089E" w:rsidRDefault="00AD089E" w:rsidP="00AD089E">
      <w:pPr>
        <w:pStyle w:val="a6"/>
        <w:spacing w:before="168" w:beforeAutospacing="0" w:after="168" w:afterAutospacing="0" w:line="330" w:lineRule="atLeast"/>
        <w:ind w:firstLine="750"/>
        <w:jc w:val="both"/>
        <w:rPr>
          <w:color w:val="000000"/>
          <w:sz w:val="26"/>
          <w:szCs w:val="26"/>
          <w:lang w:val="en-US"/>
        </w:rPr>
      </w:pPr>
      <w:r>
        <w:rPr>
          <w:color w:val="000000"/>
          <w:sz w:val="26"/>
          <w:szCs w:val="26"/>
        </w:rPr>
        <w:t>Кейс</w:t>
      </w:r>
      <w:r w:rsidRPr="00AD089E">
        <w:rPr>
          <w:color w:val="000000"/>
          <w:sz w:val="26"/>
          <w:szCs w:val="26"/>
          <w:lang w:val="en-US"/>
        </w:rPr>
        <w:t xml:space="preserve"> 1 </w:t>
      </w:r>
      <w:r w:rsidRPr="008B7FDF">
        <w:rPr>
          <w:color w:val="000000"/>
          <w:sz w:val="26"/>
          <w:szCs w:val="26"/>
          <w:lang w:val="en-US"/>
        </w:rPr>
        <w:t>Abington</w:t>
      </w:r>
      <w:r w:rsidRPr="00AD089E">
        <w:rPr>
          <w:color w:val="000000"/>
          <w:sz w:val="26"/>
          <w:szCs w:val="26"/>
          <w:lang w:val="en-US"/>
        </w:rPr>
        <w:t>-</w:t>
      </w:r>
      <w:r w:rsidRPr="008B7FDF">
        <w:rPr>
          <w:color w:val="000000"/>
          <w:sz w:val="26"/>
          <w:szCs w:val="26"/>
          <w:lang w:val="en-US"/>
        </w:rPr>
        <w:t>Hill</w:t>
      </w:r>
      <w:r w:rsidRPr="00AD089E">
        <w:rPr>
          <w:color w:val="000000"/>
          <w:sz w:val="26"/>
          <w:szCs w:val="26"/>
          <w:lang w:val="en-US"/>
        </w:rPr>
        <w:t xml:space="preserve"> </w:t>
      </w:r>
      <w:r w:rsidRPr="008B7FDF">
        <w:rPr>
          <w:color w:val="000000"/>
          <w:sz w:val="26"/>
          <w:szCs w:val="26"/>
          <w:lang w:val="en-US"/>
        </w:rPr>
        <w:t>Toys</w:t>
      </w:r>
      <w:r w:rsidRPr="00AD089E">
        <w:rPr>
          <w:color w:val="000000"/>
          <w:sz w:val="26"/>
          <w:szCs w:val="26"/>
          <w:lang w:val="en-US"/>
        </w:rPr>
        <w:t xml:space="preserve">, </w:t>
      </w:r>
      <w:r w:rsidRPr="008B7FDF">
        <w:rPr>
          <w:color w:val="000000"/>
          <w:sz w:val="26"/>
          <w:szCs w:val="26"/>
          <w:lang w:val="en-US"/>
        </w:rPr>
        <w:t>Inc</w:t>
      </w:r>
      <w:r w:rsidRPr="00AD089E">
        <w:rPr>
          <w:color w:val="000000"/>
          <w:sz w:val="26"/>
          <w:szCs w:val="26"/>
          <w:lang w:val="en-US"/>
        </w:rPr>
        <w:t>.</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Часть I: Финансовый анализ коэффициентов 2 декабря 2017 года Вернон Олбрайт занял должность президента компании Abington-Hill Toys (A-H). Это случилось после смерти Льюиса Хилла, последнего из первоначальных основателей фирмы. Ни у Абингтона, ни у Хилла не было сына или дочери, которые были бы заинтересованы в управлении фирмой. Финансовое состояние фирмы в последние годы управления Хиллом становилось всё хуже; однако, собственники1 фирмы полагали, что у компании будут хорошие перспективы, если найдется талантливый менеджер, который принял бы на себя руководство. Основной заботой собственников был недостаток финансового планирования и общей модели, которая характеризует работу фирмы в последние годы.</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Было принято решение искать менеджера вне фирмы, который, по мнению собственников, мог превратить компанию в преуспевающее предприятие, каким оно было раньше. Благодаря рекламным объявлениям, помещенным во множестве отраслевых журналов, у собственников появился список из шести человек, которые желали и очевидно были способны восстановить A-H. После всесторонней корреспонденции и нескольких личных интервью с каждым из претендентов на должность главы фирмы был выбран Вернон Олбрайт.</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Одним из первых действий нового президента было назначение контролёра2. Был нанят Дэвид Хартли, который работал ассистентом контролёра на производственном предприятии, изготавливающего электроприборы. Он приступил к своим обязанностям 28 декабря 2017 года.</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lastRenderedPageBreak/>
        <w:t>Хартли стал работать в компании с тех пор, как получил MBA в 2014, и с Фирма является корпорацией закрытого типа, 85 процентов акций которой находятся в руках семей Абингтон и Хилл. Оставшаяся меньшая часть процентов в основном принадлежит служащим компании, которые приобретали акции через систему фондовых опционов.</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2 В прошлом Хилл справлялся с большинством функций контролёра с помощью главного бухгалтера фирмы, Джералда Коэна, который работал в фирме в течение 28 лет ее существования и хотел уйти на пенсию в течение года. Он согласился остаться в фирме по просьбе владельцев, пока не выбран новый президент, и компания не встала на ноги. Однако у Коэна было слабое здоровье и, вероятно, он вынужден был уйти на пенсию в течение года.</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должности помощника его повысили до контролёра, отвечающего за общие счета и составление бюджета. Его опыт в бюджетных операциях рассматривался Олбрайтом с определённой пользой в свете недавних финансовых проблем компании.</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Первая задача Хартли состояла в том, чтобы провести полный анализ финансового состояния фирмы. А именно, Олбрайт потребовал официальный отчет о состоянии фирмы с перечислением определенных сильных и слабых сторон. Он также требовал краткого отчета о предполагаемых реальных решениях самых неотложных проблем фирмы.</w:t>
      </w:r>
    </w:p>
    <w:p w:rsidR="00AD089E" w:rsidRDefault="00AD089E" w:rsidP="00AD089E">
      <w:pPr>
        <w:pStyle w:val="a6"/>
        <w:spacing w:before="168" w:beforeAutospacing="0" w:after="168" w:afterAutospacing="0" w:line="330" w:lineRule="atLeast"/>
        <w:ind w:firstLine="750"/>
        <w:jc w:val="both"/>
        <w:rPr>
          <w:color w:val="000000"/>
          <w:sz w:val="26"/>
          <w:szCs w:val="26"/>
        </w:rPr>
      </w:pPr>
      <w:r>
        <w:rPr>
          <w:rStyle w:val="a7"/>
          <w:color w:val="000000"/>
          <w:sz w:val="26"/>
          <w:szCs w:val="26"/>
        </w:rPr>
        <w:t>Вопросы:</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1. Используя анализ коэффициентов и отчёт об источниках и целевом использовании средств, подготовить отчёт Хартли о финансовом состоянии фирмы. (Финансовые отчёты находятся в приложении 1, а стандартные коэффициенты промышленности – в приложении 2).</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2. Основываясь на вашем анализе, ответьте, какие области в работе фирмы заслуживают наибольшего внимания? Подготовьте план действий для решения самых неотложных проблем фирмы.</w:t>
      </w:r>
    </w:p>
    <w:p w:rsidR="00AD089E" w:rsidRPr="008B7FDF" w:rsidRDefault="00AD089E" w:rsidP="00AD089E">
      <w:pPr>
        <w:spacing w:before="168" w:after="168" w:line="330" w:lineRule="atLeast"/>
        <w:ind w:firstLine="75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Кейс 2</w:t>
      </w:r>
      <w:r w:rsidRPr="008B7FDF">
        <w:rPr>
          <w:rFonts w:ascii="Times New Roman" w:eastAsia="Times New Roman" w:hAnsi="Times New Roman" w:cs="Times New Roman"/>
          <w:b/>
          <w:bCs/>
          <w:color w:val="000000"/>
          <w:sz w:val="26"/>
          <w:szCs w:val="26"/>
          <w:lang w:eastAsia="ru-RU"/>
        </w:rPr>
        <w:t>: Bradford Drug, Inc Анализ финансовых показателей</w:t>
      </w:r>
    </w:p>
    <w:p w:rsidR="00AD089E" w:rsidRPr="008B7FDF" w:rsidRDefault="00AD089E" w:rsidP="00AD089E">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8B7FDF">
        <w:rPr>
          <w:rFonts w:ascii="Times New Roman" w:eastAsia="Times New Roman" w:hAnsi="Times New Roman" w:cs="Times New Roman"/>
          <w:color w:val="000000"/>
          <w:sz w:val="26"/>
          <w:szCs w:val="26"/>
          <w:lang w:eastAsia="ru-RU"/>
        </w:rPr>
        <w:t xml:space="preserve">В последние годы рынок лекарств являлся достаточно успешным и процветающим рынком. В то время как большое количество фирм столкнулись с финансовыми трудностями в период рецессии в начале 1990-х, компании, действующие на рынке лекарственных препаратов, оставались в достаточно благоприятном положении. Продажи этих фирм продолжали стабильно расти. Однако, несмотря на столь впечатляющие результаты в данной отрасли, Дональд Бредфорд, президент компании «Бредфорд Драг», отнюдь не доволен финансовым состоянием компании. Хотя Бредфорд отмечает некоторый восстановительный процесс после падения объема продаж, с которым столкнулась его фирма в 1990 году, он все же беспокоится о прибыльности этих продаж. Его фирма осталась прибыльной, но главный вопрос, вызывающий беспокойство, относится к </w:t>
      </w:r>
      <w:r w:rsidRPr="008B7FDF">
        <w:rPr>
          <w:rFonts w:ascii="Times New Roman" w:eastAsia="Times New Roman" w:hAnsi="Times New Roman" w:cs="Times New Roman"/>
          <w:color w:val="000000"/>
          <w:sz w:val="26"/>
          <w:szCs w:val="26"/>
          <w:lang w:eastAsia="ru-RU"/>
        </w:rPr>
        <w:lastRenderedPageBreak/>
        <w:t>адекватности получаемой прибыли. С некоторыми подобными вопросами, вызывающими беспокойство, он некоторое время назад попросил разобраться вицепрезидента Майка Тодда. Однако до настоящего времени Бредфорд полагает, что его вопросы остались неразрешенными. В ответ на требования Бредфорда Тодд заметил, что операционный доход фирмы потрясающе вырос – до 141% - за последние 4 года. Поэтому Тодд убежден, что финансовое состояние фирмы значительно улучшилось. В качестве дополнения, подтверждающего финансовое благополучие компании, Тодд приводит тот факт, что издержки производства компании остаются на уровне меньшем, чем полдоллара, получаемого от продажи каждой единицы товара.</w:t>
      </w:r>
    </w:p>
    <w:p w:rsidR="00AD089E" w:rsidRPr="008B7FDF" w:rsidRDefault="00AD089E" w:rsidP="00AD089E">
      <w:pPr>
        <w:spacing w:after="0" w:line="240" w:lineRule="auto"/>
        <w:jc w:val="center"/>
        <w:rPr>
          <w:rFonts w:ascii="Times New Roman" w:eastAsia="Times New Roman" w:hAnsi="Times New Roman" w:cs="Times New Roman"/>
          <w:color w:val="000000"/>
          <w:sz w:val="26"/>
          <w:szCs w:val="26"/>
          <w:lang w:eastAsia="ru-RU"/>
        </w:rPr>
      </w:pPr>
      <w:r w:rsidRPr="008B7FDF">
        <w:rPr>
          <w:rFonts w:ascii="Times New Roman" w:eastAsia="Times New Roman" w:hAnsi="Times New Roman" w:cs="Times New Roman"/>
          <w:color w:val="000000"/>
          <w:sz w:val="26"/>
          <w:szCs w:val="26"/>
          <w:lang w:eastAsia="ru-RU"/>
        </w:rPr>
        <w:t>–  –  –</w:t>
      </w:r>
    </w:p>
    <w:p w:rsidR="00AD089E" w:rsidRPr="008B7FDF" w:rsidRDefault="00AD089E" w:rsidP="00AD089E">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8B7FDF">
        <w:rPr>
          <w:rFonts w:ascii="Times New Roman" w:eastAsia="Times New Roman" w:hAnsi="Times New Roman" w:cs="Times New Roman"/>
          <w:color w:val="000000"/>
          <w:sz w:val="26"/>
          <w:szCs w:val="26"/>
          <w:lang w:eastAsia="ru-RU"/>
        </w:rPr>
        <w:t>* Контракты, предполагающие долгосрочные обязательства, требуют создания фонда погашения долга.</w:t>
      </w:r>
    </w:p>
    <w:p w:rsidR="00AD089E" w:rsidRPr="008B7FDF" w:rsidRDefault="00AD089E" w:rsidP="00AD089E">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8B7FDF">
        <w:rPr>
          <w:rFonts w:ascii="Times New Roman" w:eastAsia="Times New Roman" w:hAnsi="Times New Roman" w:cs="Times New Roman"/>
          <w:color w:val="000000"/>
          <w:sz w:val="26"/>
          <w:szCs w:val="26"/>
          <w:lang w:eastAsia="ru-RU"/>
        </w:rPr>
        <w:t>Несмотря на заключение Тодда о том, что фирма находится в благоприятном положении, Бредфорд продолжает запрашивать дополнительную информацию о сильных и слабых сторонах компании.</w:t>
      </w:r>
    </w:p>
    <w:p w:rsidR="00AD089E" w:rsidRPr="008B7FDF" w:rsidRDefault="00AD089E" w:rsidP="00AD089E">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8B7FDF">
        <w:rPr>
          <w:rFonts w:ascii="Times New Roman" w:eastAsia="Times New Roman" w:hAnsi="Times New Roman" w:cs="Times New Roman"/>
          <w:color w:val="000000"/>
          <w:sz w:val="26"/>
          <w:szCs w:val="26"/>
          <w:lang w:eastAsia="ru-RU"/>
        </w:rPr>
        <w:t>Более того, Бредфорду удалось ознакомиться с финансовыми данными главного конкурента (компания «Эллис»). Он уверен, что глубокое детальное сравнение двух компаний более точно продемонстрирует оправданность его опасений. И хотя у Бредфорда не было возможности провести полное исследование, он рассчитал доходность активов (исходя из данных до уплаты налогов) для компании «Эллис», и обнаружил, что эта цифра значительно выше, чем аналогичная для компании Бредфорда. Более того, он отметил, что для его компании такой показатель, как прибыль на акцию, меньше, чем данный пок</w:t>
      </w:r>
      <w:r>
        <w:rPr>
          <w:rFonts w:ascii="Times New Roman" w:eastAsia="Times New Roman" w:hAnsi="Times New Roman" w:cs="Times New Roman"/>
          <w:color w:val="000000"/>
          <w:sz w:val="26"/>
          <w:szCs w:val="26"/>
          <w:lang w:eastAsia="ru-RU"/>
        </w:rPr>
        <w:t>азатель для компании Эллис в 201</w:t>
      </w:r>
      <w:r w:rsidRPr="008B7FDF">
        <w:rPr>
          <w:rFonts w:ascii="Times New Roman" w:eastAsia="Times New Roman" w:hAnsi="Times New Roman" w:cs="Times New Roman"/>
          <w:color w:val="000000"/>
          <w:sz w:val="26"/>
          <w:szCs w:val="26"/>
          <w:lang w:eastAsia="ru-RU"/>
        </w:rPr>
        <w:t>2 году. С другой стороны, успокаивающим выглядит тот факт, что общий доход компаний находится примерно на одном и том же уровне. Также Бредфорд рассчитал темпы роста операционного дохода конкурента за последний четырехлетний период, и выяснил, что он принимает более низкие значения, чем для его компании. Но поскольку он не проводил полного финансового анализа, то не может точно объяснить причину существования небольшой разницы между общим доходом двух фирм, а также более высокий темп роста операционного дохода для компании Бредфорда. Хотя все же Бредфорд полагает, что это результат недавних инвестиционных вложений и дивидендной политики компании.</w:t>
      </w:r>
    </w:p>
    <w:p w:rsidR="00AD089E" w:rsidRPr="008B7FDF" w:rsidRDefault="00AD089E" w:rsidP="00AD089E">
      <w:pPr>
        <w:spacing w:after="0" w:line="240" w:lineRule="auto"/>
        <w:jc w:val="center"/>
        <w:rPr>
          <w:rFonts w:ascii="Times New Roman" w:eastAsia="Times New Roman" w:hAnsi="Times New Roman" w:cs="Times New Roman"/>
          <w:color w:val="000000"/>
          <w:sz w:val="26"/>
          <w:szCs w:val="26"/>
          <w:lang w:eastAsia="ru-RU"/>
        </w:rPr>
      </w:pPr>
      <w:r w:rsidRPr="008B7FDF">
        <w:rPr>
          <w:rFonts w:ascii="Times New Roman" w:eastAsia="Times New Roman" w:hAnsi="Times New Roman" w:cs="Times New Roman"/>
          <w:color w:val="000000"/>
          <w:sz w:val="26"/>
          <w:szCs w:val="26"/>
          <w:lang w:eastAsia="ru-RU"/>
        </w:rPr>
        <w:t>–  –  –</w:t>
      </w:r>
    </w:p>
    <w:p w:rsidR="00AD089E" w:rsidRPr="008B7FDF" w:rsidRDefault="00AD089E" w:rsidP="00AD089E">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8B7FDF">
        <w:rPr>
          <w:rFonts w:ascii="Times New Roman" w:eastAsia="Times New Roman" w:hAnsi="Times New Roman" w:cs="Times New Roman"/>
          <w:b/>
          <w:bCs/>
          <w:color w:val="000000"/>
          <w:sz w:val="26"/>
          <w:szCs w:val="26"/>
          <w:lang w:eastAsia="ru-RU"/>
        </w:rPr>
        <w:t>Во время недавней встречи с фининспектором компании Бредфорд перечислил следующие вопросы, требующие проработки:</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1. Сохраняет ли компания ликвидность?</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2. Достаточна ли доналоговая доходность операционных активов компании?</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lastRenderedPageBreak/>
        <w:t>3. Удовлетворительно ли финансовое состояние компании?</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4. Будет ли достаточно большой общий доход привлекать акционеров?</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Бредфорда очень интересуют ключевые факторы, влияющие на общий доход компании.</w:t>
      </w:r>
    </w:p>
    <w:p w:rsidR="00AD089E" w:rsidRDefault="00AD089E" w:rsidP="00AD089E">
      <w:pPr>
        <w:pStyle w:val="a6"/>
        <w:spacing w:before="168" w:beforeAutospacing="0" w:after="168" w:afterAutospacing="0" w:line="330" w:lineRule="atLeast"/>
        <w:ind w:firstLine="750"/>
        <w:jc w:val="both"/>
        <w:rPr>
          <w:color w:val="000000"/>
          <w:sz w:val="26"/>
          <w:szCs w:val="26"/>
        </w:rPr>
      </w:pPr>
      <w:r>
        <w:rPr>
          <w:rStyle w:val="a7"/>
          <w:color w:val="000000"/>
          <w:sz w:val="26"/>
          <w:szCs w:val="26"/>
        </w:rPr>
        <w:t>Вопросы:</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1. Представьте анализ финансовых показателей компании, используя приложения 1-4. Ваше исследование должно включать как анализ временного интервала (5 лет), так и сравнение финансового положения двух компаний. Там, где это необходимо, используйте в своих вычислениях тот факт, что в году 360 дней.</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2. Разработайте рекомендации Бредфорду, обращая внимание на все финансовые вопросы, требующие проработки.</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3. Оцените, насколько верно мнение Бредфорда и мнение Тодда о финансовом положении компании.</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Примеры  задач для решения на практических занятиях</w:t>
      </w:r>
    </w:p>
    <w:p w:rsidR="00AD089E" w:rsidRDefault="00AD089E" w:rsidP="00AD089E">
      <w:pPr>
        <w:pStyle w:val="a6"/>
        <w:spacing w:before="168" w:beforeAutospacing="0" w:after="168" w:afterAutospacing="0" w:line="330" w:lineRule="atLeast"/>
        <w:ind w:firstLine="750"/>
        <w:jc w:val="both"/>
        <w:rPr>
          <w:color w:val="575757"/>
          <w:shd w:val="clear" w:color="auto" w:fill="FFFFFF"/>
        </w:rPr>
      </w:pPr>
      <w:r>
        <w:rPr>
          <w:rFonts w:ascii="Verdana" w:hAnsi="Verdana"/>
          <w:b/>
          <w:bCs/>
          <w:color w:val="575757"/>
          <w:sz w:val="18"/>
          <w:szCs w:val="18"/>
          <w:shd w:val="clear" w:color="auto" w:fill="FFFFFF"/>
        </w:rPr>
        <w:t>Задача 1.</w:t>
      </w:r>
      <w:r>
        <w:rPr>
          <w:rFonts w:ascii="Verdana" w:hAnsi="Verdana"/>
          <w:color w:val="575757"/>
          <w:sz w:val="18"/>
          <w:szCs w:val="18"/>
          <w:shd w:val="clear" w:color="auto" w:fill="FFFFFF"/>
        </w:rPr>
        <w:t> </w:t>
      </w:r>
      <w:r w:rsidRPr="0035606D">
        <w:rPr>
          <w:color w:val="575757"/>
          <w:shd w:val="clear" w:color="auto" w:fill="FFFFFF"/>
        </w:rPr>
        <w:t>Петров, единоличный собственник, имеет небольшое предприятие, которое оказывает услуги по перевозки грузов в Москве. Суммарные активы предприятия 263 000 руб., а текущие обязательства - 90 000 руб. К тому же у господина Петрова есть собственный капитал, равный 467 000 руб. и обязательства некоммерческого характера на сумму 42 000 руб., представленные закладной на его дом. Он хочет предоставить одному из своих служащих, Иванову, справедливую долю в бизнесе. Петров рассматривает возможности организации товарищества или регистрации корпорации, в которой Иванов получил бы определённый пакет акций. Иванов имеет соб</w:t>
      </w:r>
      <w:r>
        <w:rPr>
          <w:color w:val="575757"/>
          <w:shd w:val="clear" w:color="auto" w:fill="FFFFFF"/>
        </w:rPr>
        <w:t xml:space="preserve">ственный капитал, равный 36 000 </w:t>
      </w:r>
      <w:r w:rsidRPr="0035606D">
        <w:rPr>
          <w:color w:val="575757"/>
          <w:shd w:val="clear" w:color="auto" w:fill="FFFFFF"/>
        </w:rPr>
        <w:t>руб.</w:t>
      </w:r>
      <w:r w:rsidRPr="0035606D">
        <w:rPr>
          <w:color w:val="575757"/>
        </w:rPr>
        <w:br/>
      </w:r>
      <w:r w:rsidRPr="0035606D">
        <w:rPr>
          <w:color w:val="575757"/>
          <w:shd w:val="clear" w:color="auto" w:fill="FFFFFF"/>
        </w:rPr>
        <w:t>а. Какова максимальная сумма убытков, которые может понести господин Петров, например, в случае крупного судебного процесса (иск на сумму 600 000 руб.), будучи единоличным собственником предприятия?</w:t>
      </w:r>
      <w:r w:rsidRPr="0035606D">
        <w:rPr>
          <w:color w:val="575757"/>
        </w:rPr>
        <w:br/>
      </w:r>
      <w:r w:rsidRPr="0035606D">
        <w:rPr>
          <w:color w:val="575757"/>
          <w:shd w:val="clear" w:color="auto" w:fill="FFFFFF"/>
        </w:rPr>
        <w:t>б. Каков объём его риска (величина потерь) в условиях товарищества с неограниченной ответственностью? Разделяют ли риск партнёры?</w:t>
      </w:r>
      <w:r w:rsidRPr="0035606D">
        <w:rPr>
          <w:color w:val="575757"/>
        </w:rPr>
        <w:br/>
      </w:r>
      <w:r>
        <w:rPr>
          <w:color w:val="575757"/>
          <w:shd w:val="clear" w:color="auto" w:fill="FFFFFF"/>
        </w:rPr>
        <w:t xml:space="preserve">в. Оцените </w:t>
      </w:r>
      <w:r w:rsidRPr="0035606D">
        <w:rPr>
          <w:color w:val="575757"/>
          <w:shd w:val="clear" w:color="auto" w:fill="FFFFFF"/>
        </w:rPr>
        <w:t xml:space="preserve"> объём его риска в условиях корпорации?</w:t>
      </w:r>
    </w:p>
    <w:p w:rsidR="00AD089E" w:rsidRPr="0035606D" w:rsidRDefault="00AD089E" w:rsidP="00AD089E">
      <w:pPr>
        <w:pStyle w:val="a6"/>
        <w:spacing w:before="168" w:beforeAutospacing="0" w:after="168" w:afterAutospacing="0" w:line="330" w:lineRule="atLeast"/>
        <w:ind w:firstLine="750"/>
        <w:jc w:val="both"/>
        <w:rPr>
          <w:color w:val="575757"/>
          <w:shd w:val="clear" w:color="auto" w:fill="FFFFFF"/>
        </w:rPr>
      </w:pPr>
      <w:r w:rsidRPr="0035606D">
        <w:rPr>
          <w:b/>
          <w:bCs/>
          <w:color w:val="575757"/>
          <w:shd w:val="clear" w:color="auto" w:fill="FFFFFF"/>
        </w:rPr>
        <w:t>Задача 2.</w:t>
      </w:r>
      <w:r w:rsidRPr="0035606D">
        <w:rPr>
          <w:color w:val="575757"/>
          <w:shd w:val="clear" w:color="auto" w:fill="FFFFFF"/>
        </w:rPr>
        <w:t> Компания инвестировала средства в новое оборудование стоимостью 26 000 руб. Предполагается, что ликвидационная стоимость равна 1000 руб. Это оборудование попадает в пятилетнюю группу классификации имущества по срокам возмещения его стоимости. К тому же компания планирует произвести на этом оборудовании в 1-ом году 10 000 единиц продукции, во 2-ом году - 5 000, в 3-ем году - 3 000, в 4-ом - 2 000 и в 5-ом - 1 000 единиц. Рассчитайте амортизационные отчисления известными вам способами.</w:t>
      </w:r>
    </w:p>
    <w:p w:rsidR="00AD089E" w:rsidRDefault="00AD089E" w:rsidP="00AD089E">
      <w:pPr>
        <w:pStyle w:val="a6"/>
        <w:spacing w:before="168" w:beforeAutospacing="0" w:after="168" w:afterAutospacing="0" w:line="330" w:lineRule="atLeast"/>
        <w:ind w:firstLine="750"/>
        <w:rPr>
          <w:color w:val="575757"/>
          <w:shd w:val="clear" w:color="auto" w:fill="FFFFFF"/>
        </w:rPr>
      </w:pPr>
      <w:r>
        <w:rPr>
          <w:b/>
          <w:bCs/>
          <w:color w:val="575757"/>
          <w:shd w:val="clear" w:color="auto" w:fill="FFFFFF"/>
        </w:rPr>
        <w:t>Задача 3</w:t>
      </w:r>
      <w:r w:rsidRPr="0035606D">
        <w:rPr>
          <w:b/>
          <w:bCs/>
          <w:color w:val="575757"/>
          <w:shd w:val="clear" w:color="auto" w:fill="FFFFFF"/>
        </w:rPr>
        <w:t>.</w:t>
      </w:r>
      <w:r w:rsidRPr="0035606D">
        <w:rPr>
          <w:color w:val="575757"/>
          <w:shd w:val="clear" w:color="auto" w:fill="FFFFFF"/>
        </w:rPr>
        <w:t xml:space="preserve"> Компания производит музыкальные инструменты, в том числе органы. Модель органа Д-14 очень перспективна и имеет большой потенциальный рынок. Ниже </w:t>
      </w:r>
      <w:r w:rsidRPr="0035606D">
        <w:rPr>
          <w:color w:val="575757"/>
          <w:shd w:val="clear" w:color="auto" w:fill="FFFFFF"/>
        </w:rPr>
        <w:lastRenderedPageBreak/>
        <w:t>приведена смета затрат по данной модели на 1998 г.</w:t>
      </w:r>
      <w:r w:rsidRPr="0035606D">
        <w:rPr>
          <w:color w:val="575757"/>
        </w:rPr>
        <w:br/>
      </w:r>
      <w:r w:rsidRPr="0035606D">
        <w:rPr>
          <w:color w:val="575757"/>
          <w:shd w:val="clear" w:color="auto" w:fill="FFFFFF"/>
        </w:rPr>
        <w:t>Переменные затраты на 1 единицу:</w:t>
      </w:r>
      <w:r w:rsidRPr="0035606D">
        <w:rPr>
          <w:color w:val="575757"/>
        </w:rPr>
        <w:br/>
      </w:r>
      <w:r w:rsidRPr="0035606D">
        <w:rPr>
          <w:color w:val="575757"/>
          <w:shd w:val="clear" w:color="auto" w:fill="FFFFFF"/>
        </w:rPr>
        <w:t>1. Прямые материальные затраты 2,300</w:t>
      </w:r>
      <w:r w:rsidRPr="0035606D">
        <w:rPr>
          <w:color w:val="575757"/>
        </w:rPr>
        <w:br/>
      </w:r>
      <w:r w:rsidRPr="0035606D">
        <w:rPr>
          <w:color w:val="575757"/>
          <w:shd w:val="clear" w:color="auto" w:fill="FFFFFF"/>
        </w:rPr>
        <w:t>2. Прямые трудовые затраты 800</w:t>
      </w:r>
      <w:r w:rsidRPr="0035606D">
        <w:rPr>
          <w:color w:val="575757"/>
        </w:rPr>
        <w:br/>
      </w:r>
      <w:r w:rsidRPr="0035606D">
        <w:rPr>
          <w:color w:val="575757"/>
          <w:shd w:val="clear" w:color="auto" w:fill="FFFFFF"/>
        </w:rPr>
        <w:t>3. Общепроизводственные расходы 500</w:t>
      </w:r>
      <w:r w:rsidRPr="0035606D">
        <w:rPr>
          <w:color w:val="575757"/>
        </w:rPr>
        <w:br/>
      </w:r>
      <w:r w:rsidRPr="0035606D">
        <w:rPr>
          <w:color w:val="575757"/>
        </w:rPr>
        <w:br/>
      </w:r>
      <w:r w:rsidRPr="0035606D">
        <w:rPr>
          <w:color w:val="575757"/>
          <w:shd w:val="clear" w:color="auto" w:fill="FFFFFF"/>
        </w:rPr>
        <w:t>Суммарные постоянные затраты:</w:t>
      </w:r>
      <w:r w:rsidRPr="0035606D">
        <w:rPr>
          <w:color w:val="575757"/>
        </w:rPr>
        <w:br/>
      </w:r>
      <w:r w:rsidRPr="0035606D">
        <w:rPr>
          <w:color w:val="575757"/>
          <w:shd w:val="clear" w:color="auto" w:fill="FFFFFF"/>
        </w:rPr>
        <w:t>1. Общепроизводственные расходы 195,000</w:t>
      </w:r>
      <w:r w:rsidRPr="0035606D">
        <w:rPr>
          <w:color w:val="575757"/>
        </w:rPr>
        <w:br/>
      </w:r>
      <w:r w:rsidRPr="0035606D">
        <w:rPr>
          <w:color w:val="575757"/>
          <w:shd w:val="clear" w:color="auto" w:fill="FFFFFF"/>
        </w:rPr>
        <w:t>2. Затраты на рекламу 55,000</w:t>
      </w:r>
      <w:r w:rsidRPr="0035606D">
        <w:rPr>
          <w:color w:val="575757"/>
        </w:rPr>
        <w:br/>
      </w:r>
      <w:r w:rsidRPr="0035606D">
        <w:rPr>
          <w:color w:val="575757"/>
          <w:shd w:val="clear" w:color="auto" w:fill="FFFFFF"/>
        </w:rPr>
        <w:t>3. Административные расходы 68,000</w:t>
      </w:r>
      <w:r w:rsidRPr="0035606D">
        <w:rPr>
          <w:color w:val="575757"/>
        </w:rPr>
        <w:br/>
      </w:r>
      <w:r w:rsidRPr="0035606D">
        <w:rPr>
          <w:color w:val="575757"/>
          <w:shd w:val="clear" w:color="auto" w:fill="FFFFFF"/>
        </w:rPr>
        <w:t>Цена продажи - 9,500</w:t>
      </w:r>
      <w:r w:rsidRPr="0035606D">
        <w:rPr>
          <w:color w:val="575757"/>
        </w:rPr>
        <w:br/>
      </w:r>
      <w:r w:rsidRPr="0035606D">
        <w:rPr>
          <w:color w:val="575757"/>
          <w:shd w:val="clear" w:color="auto" w:fill="FFFFFF"/>
        </w:rPr>
        <w:t>Требуется найти:</w:t>
      </w:r>
      <w:r w:rsidRPr="0035606D">
        <w:rPr>
          <w:color w:val="575757"/>
        </w:rPr>
        <w:br/>
      </w:r>
      <w:r w:rsidRPr="0035606D">
        <w:rPr>
          <w:color w:val="575757"/>
          <w:shd w:val="clear" w:color="auto" w:fill="FFFFFF"/>
        </w:rPr>
        <w:t>1. Критическую точку за период t, используя коэффициент выручки.</w:t>
      </w:r>
      <w:r w:rsidRPr="0035606D">
        <w:rPr>
          <w:color w:val="575757"/>
        </w:rPr>
        <w:br/>
      </w:r>
      <w:r w:rsidRPr="0035606D">
        <w:rPr>
          <w:color w:val="575757"/>
          <w:shd w:val="clear" w:color="auto" w:fill="FFFFFF"/>
        </w:rPr>
        <w:t>2. Компания продала 80 органов за период t. Какова операционная прибыль компании?</w:t>
      </w:r>
      <w:r w:rsidRPr="0035606D">
        <w:rPr>
          <w:color w:val="575757"/>
        </w:rPr>
        <w:br/>
      </w:r>
      <w:r w:rsidRPr="0035606D">
        <w:rPr>
          <w:color w:val="575757"/>
          <w:shd w:val="clear" w:color="auto" w:fill="FFFFFF"/>
        </w:rPr>
        <w:t>3. Рассчитать прибыль, если объём продаж упадёт на 10%, а цена продажи увеличится на 500.</w:t>
      </w:r>
      <w:r w:rsidRPr="0035606D">
        <w:rPr>
          <w:color w:val="575757"/>
        </w:rPr>
        <w:br/>
      </w:r>
      <w:r w:rsidRPr="0035606D">
        <w:rPr>
          <w:color w:val="575757"/>
          <w:shd w:val="clear" w:color="auto" w:fill="FFFFFF"/>
        </w:rPr>
        <w:t>4. Рассчитать коэффициент выручки, если затраты на рекламу увеличатся на 10% в периоде t+1. Цена останется неизменной.</w:t>
      </w:r>
      <w:r w:rsidRPr="0035606D">
        <w:rPr>
          <w:color w:val="575757"/>
        </w:rPr>
        <w:br/>
      </w:r>
      <w:r w:rsidRPr="0035606D">
        <w:rPr>
          <w:color w:val="575757"/>
          <w:shd w:val="clear" w:color="auto" w:fill="FFFFFF"/>
        </w:rPr>
        <w:t>5. Если переменные затраты на 1 единицу уменьшатся на 20%, а прибыль прогнозируется 100,000, какова стоимостная оценка реализации?</w:t>
      </w:r>
    </w:p>
    <w:p w:rsidR="00AD089E" w:rsidRPr="0035606D" w:rsidRDefault="00AD089E" w:rsidP="00AD089E">
      <w:pPr>
        <w:pStyle w:val="a6"/>
        <w:spacing w:before="168" w:beforeAutospacing="0" w:after="168" w:afterAutospacing="0" w:line="330" w:lineRule="atLeast"/>
        <w:ind w:firstLine="750"/>
        <w:rPr>
          <w:color w:val="575757"/>
          <w:shd w:val="clear" w:color="auto" w:fill="FFFFFF"/>
        </w:rPr>
      </w:pPr>
      <w:r w:rsidRPr="0035606D">
        <w:rPr>
          <w:b/>
          <w:bCs/>
          <w:color w:val="575757"/>
          <w:shd w:val="clear" w:color="auto" w:fill="FFFFFF"/>
        </w:rPr>
        <w:t>Задача 4.</w:t>
      </w:r>
      <w:r w:rsidRPr="0035606D">
        <w:rPr>
          <w:color w:val="575757"/>
          <w:shd w:val="clear" w:color="auto" w:fill="FFFFFF"/>
        </w:rPr>
        <w:t> Рассчитать арбитражную прибыль (убыток), полученную в результате процентного арбитража с форвардным покрытием.</w:t>
      </w:r>
      <w:r w:rsidRPr="0035606D">
        <w:rPr>
          <w:color w:val="575757"/>
        </w:rPr>
        <w:br/>
      </w:r>
      <w:r w:rsidRPr="0035606D">
        <w:rPr>
          <w:color w:val="575757"/>
          <w:shd w:val="clear" w:color="auto" w:fill="FFFFFF"/>
        </w:rPr>
        <w:t>Стоимость капитала составляет 30 тыс. евро, при продаже на доллары США по текущему курсу 1,2 она составит 36 тыс. долларов США. Депозит на шесть месяцев при ставке 3 % годовых по евро и 4,5 % годовых по долларам США. На день исполнения депозита курс евро к доллару США составил 1,3.</w:t>
      </w:r>
      <w:r w:rsidRPr="0035606D">
        <w:rPr>
          <w:color w:val="575757"/>
        </w:rPr>
        <w:br/>
      </w:r>
      <w:r w:rsidRPr="0035606D">
        <w:rPr>
          <w:color w:val="575757"/>
          <w:shd w:val="clear" w:color="auto" w:fill="FFFFFF"/>
        </w:rPr>
        <w:t>Сделать вывод об эффективности вложения капитала на депозит.</w:t>
      </w:r>
    </w:p>
    <w:p w:rsidR="00AD089E" w:rsidRDefault="00AD089E" w:rsidP="00AD089E">
      <w:pPr>
        <w:pStyle w:val="a6"/>
        <w:spacing w:before="168" w:beforeAutospacing="0" w:after="168" w:afterAutospacing="0" w:line="330" w:lineRule="atLeast"/>
        <w:ind w:firstLine="750"/>
        <w:rPr>
          <w:color w:val="575757"/>
          <w:shd w:val="clear" w:color="auto" w:fill="FFFFFF"/>
        </w:rPr>
      </w:pPr>
      <w:r w:rsidRPr="0035606D">
        <w:rPr>
          <w:b/>
          <w:bCs/>
          <w:color w:val="575757"/>
          <w:shd w:val="clear" w:color="auto" w:fill="FFFFFF"/>
        </w:rPr>
        <w:t>Задача 5.</w:t>
      </w:r>
      <w:r w:rsidRPr="0035606D">
        <w:rPr>
          <w:color w:val="575757"/>
          <w:shd w:val="clear" w:color="auto" w:fill="FFFFFF"/>
        </w:rPr>
        <w:t> Выручка от продажи компании «РиК» составила 15000 тыс. руб. в год, средняя величина запасов — 6000 тыс. руб.</w:t>
      </w:r>
      <w:r w:rsidRPr="0035606D">
        <w:rPr>
          <w:color w:val="575757"/>
        </w:rPr>
        <w:br/>
      </w:r>
      <w:r w:rsidRPr="0035606D">
        <w:rPr>
          <w:color w:val="575757"/>
          <w:shd w:val="clear" w:color="auto" w:fill="FFFFFF"/>
        </w:rPr>
        <w:t>Какова средняя продолжительность оборота запасов, и сколько средств придется привлечь дополнительно, если длительность оборота будет составлять 155 дней?</w:t>
      </w:r>
    </w:p>
    <w:p w:rsidR="00AD089E" w:rsidRPr="0035606D" w:rsidRDefault="00AD089E" w:rsidP="00AD089E">
      <w:pPr>
        <w:pStyle w:val="a6"/>
        <w:spacing w:before="168" w:beforeAutospacing="0" w:after="168" w:afterAutospacing="0" w:line="330" w:lineRule="atLeast"/>
        <w:ind w:firstLine="750"/>
        <w:rPr>
          <w:color w:val="000000"/>
        </w:rPr>
      </w:pPr>
      <w:r w:rsidRPr="0035606D">
        <w:rPr>
          <w:b/>
          <w:bCs/>
          <w:color w:val="575757"/>
          <w:shd w:val="clear" w:color="auto" w:fill="FFFFFF"/>
        </w:rPr>
        <w:t>Задача 6.</w:t>
      </w:r>
      <w:r w:rsidRPr="0035606D">
        <w:rPr>
          <w:color w:val="575757"/>
          <w:shd w:val="clear" w:color="auto" w:fill="FFFFFF"/>
        </w:rPr>
        <w:t> Для компании «Ойл» средняя месячная потребность материалов по ремонту скважин составляет 150 тыс. ед., уровень затрат по хранению — 25% годовых, постоянные затраты на выполнение одного заказа — 3 тыс. ден. ед., цена 1 ед. материала — 10 ден. ед.</w:t>
      </w:r>
      <w:r w:rsidRPr="0035606D">
        <w:rPr>
          <w:color w:val="575757"/>
        </w:rPr>
        <w:br/>
      </w:r>
      <w:r w:rsidRPr="0035606D">
        <w:rPr>
          <w:color w:val="575757"/>
          <w:shd w:val="clear" w:color="auto" w:fill="FFFFFF"/>
        </w:rPr>
        <w:t>Рассчитайте оптимальный размер заказа EOQ для компании «Ойл». Как должен измениться оптимальный размер заказа, если средняя месячная потребность возрастет до 200 тыс. ед.?</w:t>
      </w:r>
    </w:p>
    <w:p w:rsidR="00AD089E" w:rsidRPr="0035606D" w:rsidRDefault="00AD089E" w:rsidP="00AD089E">
      <w:pPr>
        <w:pStyle w:val="a5"/>
        <w:tabs>
          <w:tab w:val="left" w:pos="708"/>
        </w:tabs>
        <w:spacing w:after="0" w:line="276" w:lineRule="auto"/>
        <w:rPr>
          <w:rFonts w:ascii="Times New Roman" w:hAnsi="Times New Roman" w:cs="Times New Roman"/>
          <w:bCs/>
          <w:noProof/>
          <w:sz w:val="24"/>
          <w:szCs w:val="24"/>
          <w:lang w:val="ru-RU"/>
        </w:rPr>
      </w:pPr>
    </w:p>
    <w:p w:rsidR="00AD089E" w:rsidRPr="007D31E2" w:rsidRDefault="00AD089E" w:rsidP="00AD089E">
      <w:pPr>
        <w:rPr>
          <w:rFonts w:ascii="Times New Roman" w:hAnsi="Times New Roman" w:cs="Times New Roman"/>
          <w:sz w:val="24"/>
          <w:szCs w:val="24"/>
        </w:rPr>
      </w:pPr>
    </w:p>
    <w:p w:rsidR="00AD089E" w:rsidRDefault="00AD089E" w:rsidP="00AD089E"/>
    <w:p w:rsidR="00AD089E" w:rsidRDefault="00AD089E" w:rsidP="00AD089E">
      <w:pPr>
        <w:jc w:val="center"/>
        <w:rPr>
          <w:rFonts w:eastAsia="Times New Roman"/>
          <w:b/>
          <w:bCs/>
          <w:color w:val="000000"/>
          <w:lang w:eastAsia="ru-RU"/>
        </w:rPr>
      </w:pPr>
      <w:r>
        <w:rPr>
          <w:rFonts w:eastAsia="Times New Roman"/>
          <w:b/>
          <w:bCs/>
          <w:color w:val="000000"/>
          <w:lang w:eastAsia="ru-RU"/>
        </w:rPr>
        <w:lastRenderedPageBreak/>
        <w:t xml:space="preserve">Примерный перечень тестовых заданий </w:t>
      </w:r>
    </w:p>
    <w:p w:rsidR="00AD089E" w:rsidRDefault="00AD089E" w:rsidP="00AD089E">
      <w:pPr>
        <w:jc w:val="center"/>
        <w:rPr>
          <w:rFonts w:eastAsia="Times New Roman"/>
          <w:b/>
          <w:bCs/>
          <w:color w:val="000000"/>
          <w:lang w:eastAsia="ru-RU"/>
        </w:rPr>
      </w:pPr>
    </w:p>
    <w:p w:rsidR="00AD089E" w:rsidRDefault="00AD089E" w:rsidP="00AD089E">
      <w:pPr>
        <w:jc w:val="center"/>
        <w:rPr>
          <w:rFonts w:eastAsia="Times New Roman"/>
          <w:b/>
          <w:bCs/>
          <w:color w:val="000000"/>
          <w:lang w:eastAsia="ru-RU"/>
        </w:rPr>
      </w:pPr>
      <w:r>
        <w:rPr>
          <w:rFonts w:eastAsia="Times New Roman"/>
          <w:b/>
          <w:bCs/>
          <w:color w:val="000000"/>
          <w:lang w:eastAsia="ru-RU"/>
        </w:rPr>
        <w:t>Тест 1</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 К какому этапу  перехода национальной компании в статус международной относится создание совместного предприятия?    </w:t>
      </w:r>
    </w:p>
    <w:p w:rsidR="00AD089E" w:rsidRDefault="00AD089E" w:rsidP="00AD089E">
      <w:pPr>
        <w:pStyle w:val="a3"/>
        <w:shd w:val="clear" w:color="auto" w:fill="FFFFFF" w:themeFill="background1"/>
        <w:rPr>
          <w:rFonts w:ascii="Times New Roman" w:hAnsi="Times New Roman" w:cs="Times New Roman"/>
          <w:i/>
          <w:iCs/>
          <w:sz w:val="24"/>
          <w:szCs w:val="24"/>
          <w:lang w:eastAsia="ru-RU"/>
        </w:rPr>
      </w:pPr>
      <w:r>
        <w:rPr>
          <w:rFonts w:ascii="Times New Roman" w:hAnsi="Times New Roman" w:cs="Times New Roman"/>
          <w:sz w:val="24"/>
          <w:szCs w:val="24"/>
          <w:lang w:eastAsia="ru-RU"/>
        </w:rPr>
        <w:t>Ответ: </w:t>
      </w:r>
      <w:r>
        <w:rPr>
          <w:rFonts w:ascii="Times New Roman" w:hAnsi="Times New Roman" w:cs="Times New Roman"/>
          <w:sz w:val="24"/>
          <w:szCs w:val="24"/>
          <w:shd w:val="clear" w:color="auto" w:fill="00FF00"/>
          <w:lang w:eastAsia="ru-RU"/>
        </w:rPr>
        <w:t>третьему</w:t>
      </w:r>
    </w:p>
    <w:p w:rsidR="00AD089E" w:rsidRDefault="00AD089E" w:rsidP="00AD089E">
      <w:pPr>
        <w:pStyle w:val="a3"/>
        <w:rPr>
          <w:rFonts w:ascii="Times New Roman" w:hAnsi="Times New Roman" w:cs="Times New Roman"/>
          <w:i/>
          <w:iCs/>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i/>
          <w:iCs/>
          <w:sz w:val="24"/>
          <w:szCs w:val="24"/>
          <w:lang w:eastAsia="ru-RU"/>
        </w:rPr>
      </w:pPr>
      <w:r>
        <w:rPr>
          <w:rFonts w:ascii="Times New Roman" w:hAnsi="Times New Roman" w:cs="Times New Roman"/>
          <w:sz w:val="24"/>
          <w:szCs w:val="24"/>
          <w:lang w:eastAsia="ru-RU"/>
        </w:rPr>
        <w:t>2. Укажите (цифрами) хронологический порядок  развития финансовых моделей фирм:</w:t>
      </w:r>
    </w:p>
    <w:p w:rsidR="00AD089E" w:rsidRDefault="00AD089E" w:rsidP="00AD089E">
      <w:pPr>
        <w:pStyle w:val="a3"/>
        <w:shd w:val="clear" w:color="auto" w:fill="FFFFFF" w:themeFill="background1"/>
        <w:rPr>
          <w:rFonts w:ascii="Times New Roman" w:hAnsi="Times New Roman" w:cs="Times New Roman"/>
          <w:sz w:val="24"/>
          <w:szCs w:val="24"/>
          <w:lang w:eastAsia="ru-RU"/>
        </w:rPr>
      </w:pPr>
      <w:r>
        <w:rPr>
          <w:rFonts w:ascii="Times New Roman" w:hAnsi="Times New Roman" w:cs="Times New Roman"/>
          <w:sz w:val="24"/>
          <w:szCs w:val="24"/>
          <w:lang w:eastAsia="ru-RU"/>
        </w:rPr>
        <w:t>     • максимизации собственного капитала;                </w:t>
      </w:r>
      <w:r>
        <w:rPr>
          <w:rFonts w:ascii="Times New Roman" w:hAnsi="Times New Roman" w:cs="Times New Roman"/>
          <w:sz w:val="24"/>
          <w:szCs w:val="24"/>
          <w:shd w:val="clear" w:color="auto" w:fill="00FF00"/>
          <w:lang w:eastAsia="ru-RU"/>
        </w:rPr>
        <w:t>4</w:t>
      </w:r>
    </w:p>
    <w:p w:rsidR="00AD089E" w:rsidRDefault="00AD089E" w:rsidP="00AD089E">
      <w:pPr>
        <w:pStyle w:val="a3"/>
        <w:shd w:val="clear" w:color="auto" w:fill="FFFFFF" w:themeFill="background1"/>
        <w:rPr>
          <w:rFonts w:ascii="Times New Roman" w:hAnsi="Times New Roman" w:cs="Times New Roman"/>
          <w:sz w:val="24"/>
          <w:szCs w:val="24"/>
          <w:lang w:eastAsia="ru-RU"/>
        </w:rPr>
      </w:pPr>
      <w:r>
        <w:rPr>
          <w:rFonts w:ascii="Times New Roman" w:hAnsi="Times New Roman" w:cs="Times New Roman"/>
          <w:sz w:val="24"/>
          <w:szCs w:val="24"/>
          <w:lang w:eastAsia="ru-RU"/>
        </w:rPr>
        <w:t>     • максимизация объёма продаж;                              </w:t>
      </w:r>
      <w:r>
        <w:rPr>
          <w:rFonts w:ascii="Times New Roman" w:hAnsi="Times New Roman" w:cs="Times New Roman"/>
          <w:sz w:val="24"/>
          <w:szCs w:val="24"/>
          <w:shd w:val="clear" w:color="auto" w:fill="00FF00"/>
          <w:lang w:eastAsia="ru-RU"/>
        </w:rPr>
        <w:t>2</w:t>
      </w:r>
    </w:p>
    <w:p w:rsidR="00AD089E" w:rsidRDefault="00AD089E" w:rsidP="00AD089E">
      <w:pPr>
        <w:pStyle w:val="a3"/>
        <w:shd w:val="clear" w:color="auto" w:fill="FFFFFF" w:themeFill="background1"/>
        <w:rPr>
          <w:rFonts w:ascii="Times New Roman" w:hAnsi="Times New Roman" w:cs="Times New Roman"/>
          <w:sz w:val="24"/>
          <w:szCs w:val="24"/>
          <w:lang w:eastAsia="ru-RU"/>
        </w:rPr>
      </w:pPr>
      <w:r>
        <w:rPr>
          <w:rFonts w:ascii="Times New Roman" w:hAnsi="Times New Roman" w:cs="Times New Roman"/>
          <w:sz w:val="24"/>
          <w:szCs w:val="24"/>
          <w:lang w:eastAsia="ru-RU"/>
        </w:rPr>
        <w:t>     • максимизации прибыли;                                        </w:t>
      </w:r>
      <w:r>
        <w:rPr>
          <w:rFonts w:ascii="Times New Roman" w:hAnsi="Times New Roman" w:cs="Times New Roman"/>
          <w:sz w:val="24"/>
          <w:szCs w:val="24"/>
          <w:shd w:val="clear" w:color="auto" w:fill="00FF00"/>
          <w:lang w:eastAsia="ru-RU"/>
        </w:rPr>
        <w:t>1</w:t>
      </w:r>
    </w:p>
    <w:p w:rsidR="00AD089E" w:rsidRDefault="00AD089E" w:rsidP="00AD089E">
      <w:pPr>
        <w:pStyle w:val="a3"/>
        <w:shd w:val="clear" w:color="auto" w:fill="FFFFFF" w:themeFill="background1"/>
        <w:rPr>
          <w:rFonts w:ascii="Times New Roman" w:hAnsi="Times New Roman" w:cs="Times New Roman"/>
          <w:sz w:val="24"/>
          <w:szCs w:val="24"/>
          <w:lang w:eastAsia="ru-RU"/>
        </w:rPr>
      </w:pPr>
      <w:r>
        <w:rPr>
          <w:rFonts w:ascii="Times New Roman" w:hAnsi="Times New Roman" w:cs="Times New Roman"/>
          <w:sz w:val="24"/>
          <w:szCs w:val="24"/>
          <w:lang w:eastAsia="ru-RU"/>
        </w:rPr>
        <w:t>     • максимизации добавленной стоимости.               </w:t>
      </w:r>
      <w:r>
        <w:rPr>
          <w:rFonts w:ascii="Times New Roman" w:hAnsi="Times New Roman" w:cs="Times New Roman"/>
          <w:sz w:val="24"/>
          <w:szCs w:val="24"/>
          <w:shd w:val="clear" w:color="auto" w:fill="00FF00"/>
          <w:lang w:eastAsia="ru-RU"/>
        </w:rPr>
        <w:t>3</w:t>
      </w:r>
    </w:p>
    <w:p w:rsidR="00AD089E" w:rsidRDefault="00AD089E" w:rsidP="00AD089E">
      <w:pPr>
        <w:pStyle w:val="a3"/>
        <w:rPr>
          <w:rFonts w:ascii="Times New Roman" w:hAnsi="Times New Roman" w:cs="Times New Roman"/>
          <w:sz w:val="24"/>
          <w:szCs w:val="24"/>
          <w:lang w:eastAsia="ru-RU"/>
        </w:rPr>
      </w:pP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  Страхование валютных рисков в финансовых решениях международной фирмы:</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а) необходимо;</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б) не обязательно;</w:t>
      </w:r>
    </w:p>
    <w:p w:rsidR="00AD089E"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в)</w:t>
      </w:r>
      <w:r>
        <w:rPr>
          <w:rFonts w:ascii="Times New Roman" w:hAnsi="Times New Roman" w:cs="Times New Roman"/>
          <w:sz w:val="24"/>
          <w:szCs w:val="24"/>
          <w:lang w:eastAsia="ru-RU"/>
        </w:rPr>
        <w:t> зависит от решений финансового менеджера;</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г) определённого ответа нет.</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4.  К основным задачам деятельности международного финансового менеджера не относится:</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а) привлечение необходимых предприятию финансовых ресурсов;</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б) эффективное размещение финансовых активов предприятия;</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r w:rsidRPr="007126E6">
        <w:rPr>
          <w:rFonts w:ascii="Times New Roman" w:hAnsi="Times New Roman" w:cs="Times New Roman"/>
          <w:sz w:val="24"/>
          <w:szCs w:val="24"/>
          <w:shd w:val="clear" w:color="auto" w:fill="FFFFFF" w:themeFill="background1"/>
          <w:lang w:eastAsia="ru-RU"/>
        </w:rPr>
        <w:t>в)</w:t>
      </w:r>
      <w:r>
        <w:rPr>
          <w:rFonts w:ascii="Times New Roman" w:hAnsi="Times New Roman" w:cs="Times New Roman"/>
          <w:sz w:val="24"/>
          <w:szCs w:val="24"/>
          <w:lang w:eastAsia="ru-RU"/>
        </w:rPr>
        <w:t>  расчёт платёжного баланса;</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г) защита от валютно-курсовых рисков.   </w:t>
      </w:r>
    </w:p>
    <w:p w:rsidR="00AD089E" w:rsidRDefault="00AD089E" w:rsidP="00AD089E">
      <w:pPr>
        <w:pStyle w:val="a3"/>
        <w:rPr>
          <w:rFonts w:ascii="Times New Roman" w:hAnsi="Times New Roman" w:cs="Times New Roman"/>
          <w:sz w:val="24"/>
          <w:szCs w:val="24"/>
          <w:lang w:eastAsia="ru-RU"/>
        </w:rPr>
      </w:pP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5.  Основным сегментом  международного финансового рынка для принятия</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решений финансовым менеджером  является:</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r>
        <w:rPr>
          <w:rFonts w:ascii="Times New Roman" w:hAnsi="Times New Roman" w:cs="Times New Roman"/>
          <w:sz w:val="24"/>
          <w:szCs w:val="24"/>
          <w:shd w:val="clear" w:color="auto" w:fill="00FF00"/>
          <w:lang w:eastAsia="ru-RU"/>
        </w:rPr>
        <w:t>международный рынок </w:t>
      </w:r>
      <w:r>
        <w:rPr>
          <w:rFonts w:ascii="Times New Roman" w:hAnsi="Times New Roman" w:cs="Times New Roman"/>
          <w:sz w:val="24"/>
          <w:szCs w:val="24"/>
          <w:lang w:eastAsia="ru-RU"/>
        </w:rPr>
        <w:t> </w:t>
      </w:r>
      <w:r>
        <w:rPr>
          <w:rFonts w:ascii="Times New Roman" w:hAnsi="Times New Roman" w:cs="Times New Roman"/>
          <w:sz w:val="24"/>
          <w:szCs w:val="24"/>
          <w:shd w:val="clear" w:color="auto" w:fill="00FF00"/>
          <w:lang w:eastAsia="ru-RU"/>
        </w:rPr>
        <w:t>капитала</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6.  Укажите,  в результате какой операции фирма может одновременно находиться в короткой валютной позиции как на финансовом, так и на товарном рынке. Ответ поясните.</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а) фирма  взяла кредит в   € 4 млн;</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б) фирма предоставила товарный кредит покупателю в € 4 млн;</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в) фирма является лизингодателем импортируемого оборудования;</w:t>
      </w:r>
    </w:p>
    <w:p w:rsidR="00AD089E"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     г) фирма</w:t>
      </w:r>
      <w:r>
        <w:rPr>
          <w:rFonts w:ascii="Times New Roman" w:hAnsi="Times New Roman" w:cs="Times New Roman"/>
          <w:sz w:val="24"/>
          <w:szCs w:val="24"/>
          <w:lang w:eastAsia="ru-RU"/>
        </w:rPr>
        <w:t xml:space="preserve"> является лизингополучателем экспортируемого оборудования.</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правильный </w:t>
      </w:r>
      <w:r w:rsidRPr="007126E6">
        <w:rPr>
          <w:rFonts w:ascii="Times New Roman" w:hAnsi="Times New Roman" w:cs="Times New Roman"/>
          <w:sz w:val="24"/>
          <w:szCs w:val="24"/>
          <w:shd w:val="clear" w:color="auto" w:fill="FFFFFF" w:themeFill="background1"/>
          <w:lang w:eastAsia="ru-RU"/>
        </w:rPr>
        <w:t>ответ    г ),</w:t>
      </w:r>
      <w:r>
        <w:rPr>
          <w:rFonts w:ascii="Times New Roman" w:hAnsi="Times New Roman" w:cs="Times New Roman"/>
          <w:sz w:val="24"/>
          <w:szCs w:val="24"/>
          <w:lang w:eastAsia="ru-RU"/>
        </w:rPr>
        <w:t>  поскольку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7. Назовите международные финансовые институты (аббревиатуры), входящие в группу  Всемирного банка:</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8. Является ли целью краткосрочного финансирования международной фирмы ликвидация дефицита производственных запасов и материалов?</w:t>
      </w:r>
    </w:p>
    <w:p w:rsidR="00AD089E" w:rsidRDefault="00AD089E" w:rsidP="00AD089E">
      <w:pPr>
        <w:pStyle w:val="a3"/>
        <w:shd w:val="clear" w:color="auto" w:fill="FFFFFF" w:themeFill="background1"/>
        <w:rPr>
          <w:rFonts w:ascii="Times New Roman" w:hAnsi="Times New Roman" w:cs="Times New Roman"/>
          <w:sz w:val="24"/>
          <w:szCs w:val="24"/>
          <w:lang w:eastAsia="ru-RU"/>
        </w:rPr>
      </w:pPr>
      <w:r>
        <w:rPr>
          <w:rFonts w:ascii="Times New Roman" w:hAnsi="Times New Roman" w:cs="Times New Roman"/>
          <w:sz w:val="24"/>
          <w:szCs w:val="24"/>
          <w:shd w:val="clear" w:color="auto" w:fill="00FF00"/>
          <w:lang w:eastAsia="ru-RU"/>
        </w:rPr>
        <w:t>Да</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9. Перечислите основные инструменты срочного рынка:</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10. Дайте определение международному лизингу:</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Ответ: </w:t>
      </w:r>
      <w:r>
        <w:rPr>
          <w:rFonts w:ascii="Times New Roman" w:hAnsi="Times New Roman" w:cs="Times New Roman"/>
          <w:sz w:val="24"/>
          <w:szCs w:val="24"/>
          <w:shd w:val="clear" w:color="auto" w:fill="00FF00"/>
          <w:lang w:eastAsia="ru-RU"/>
        </w:rPr>
        <w:t>лизинг является международным, если его участники не являются резидентами одной страны.</w:t>
      </w:r>
    </w:p>
    <w:p w:rsidR="00AD089E" w:rsidRDefault="00AD089E" w:rsidP="00AD089E">
      <w:pPr>
        <w:pStyle w:val="a3"/>
        <w:rPr>
          <w:rFonts w:ascii="Times New Roman" w:hAnsi="Times New Roman" w:cs="Times New Roman"/>
          <w:i/>
          <w:iCs/>
          <w:sz w:val="24"/>
          <w:szCs w:val="24"/>
          <w:lang w:eastAsia="ru-RU"/>
        </w:rPr>
      </w:pPr>
      <w:r>
        <w:rPr>
          <w:rFonts w:ascii="Times New Roman" w:hAnsi="Times New Roman" w:cs="Times New Roman"/>
          <w:sz w:val="24"/>
          <w:szCs w:val="24"/>
          <w:lang w:eastAsia="ru-RU"/>
        </w:rPr>
        <w:t> 11</w:t>
      </w:r>
      <w:r>
        <w:rPr>
          <w:rFonts w:ascii="Times New Roman" w:hAnsi="Times New Roman" w:cs="Times New Roman"/>
          <w:i/>
          <w:iCs/>
          <w:sz w:val="24"/>
          <w:szCs w:val="24"/>
          <w:lang w:eastAsia="ru-RU"/>
        </w:rPr>
        <w:t>. </w:t>
      </w:r>
      <w:r>
        <w:rPr>
          <w:rFonts w:ascii="Times New Roman" w:hAnsi="Times New Roman" w:cs="Times New Roman"/>
          <w:sz w:val="24"/>
          <w:szCs w:val="24"/>
          <w:lang w:eastAsia="ru-RU"/>
        </w:rPr>
        <w:t> Рассчитайте коэффициент хеджирования при цене фьючерса в £ 25 000 для экспортёра, если он должен продать £ 100 000. В какой валютной позиции он находится?</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Ответ:           </w:t>
      </w:r>
      <w:r w:rsidRPr="007126E6">
        <w:rPr>
          <w:rFonts w:ascii="Times New Roman" w:hAnsi="Times New Roman" w:cs="Times New Roman"/>
          <w:sz w:val="24"/>
          <w:szCs w:val="24"/>
          <w:shd w:val="clear" w:color="auto" w:fill="FFFFFF" w:themeFill="background1"/>
          <w:lang w:eastAsia="ru-RU"/>
        </w:rPr>
        <w:t>4; в</w:t>
      </w:r>
      <w:r>
        <w:rPr>
          <w:rFonts w:ascii="Times New Roman" w:hAnsi="Times New Roman" w:cs="Times New Roman"/>
          <w:sz w:val="24"/>
          <w:szCs w:val="24"/>
          <w:lang w:eastAsia="ru-RU"/>
        </w:rPr>
        <w:t> короткой……………………….</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12. Если норвежская фирма получает кредитование от польского банка в  злотых, то речь идет о финансировании:</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а) евровалютном;</w:t>
      </w:r>
    </w:p>
    <w:p w:rsidR="00AD089E"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б) </w:t>
      </w:r>
      <w:r>
        <w:rPr>
          <w:rFonts w:ascii="Times New Roman" w:hAnsi="Times New Roman" w:cs="Times New Roman"/>
          <w:sz w:val="24"/>
          <w:szCs w:val="24"/>
          <w:lang w:eastAsia="ru-RU"/>
        </w:rPr>
        <w:t>иностранном валютном;</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в) банковском валютном;</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г) внутреннем валютном.</w:t>
      </w:r>
    </w:p>
    <w:p w:rsidR="00AD089E" w:rsidRDefault="00AD089E" w:rsidP="00AD089E">
      <w:pPr>
        <w:pStyle w:val="a3"/>
        <w:rPr>
          <w:rFonts w:ascii="Times New Roman" w:hAnsi="Times New Roman" w:cs="Times New Roman"/>
          <w:sz w:val="24"/>
          <w:szCs w:val="24"/>
          <w:lang w:eastAsia="ru-RU"/>
        </w:rPr>
      </w:pP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13.  Выплата дивидендов,    когда профинансированы все приемлемые  инвестиционные проекты,  основана на теории:</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а)  начисления дивидендов по остаточному принципу;</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б ) предпочтительности дивидендов;</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в)  минимизации дивидендов  (налоговой дифференциации);</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г) соответствия дивидендной политики составу акционеров</w:t>
      </w:r>
    </w:p>
    <w:p w:rsidR="00AD089E" w:rsidRDefault="00AD089E" w:rsidP="00AD089E">
      <w:pPr>
        <w:pStyle w:val="a3"/>
        <w:rPr>
          <w:rFonts w:ascii="Times New Roman" w:hAnsi="Times New Roman" w:cs="Times New Roman"/>
          <w:sz w:val="24"/>
          <w:szCs w:val="24"/>
          <w:lang w:eastAsia="ru-RU"/>
        </w:rPr>
      </w:pP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14. Если внутренняя инфляция национальной валюты опережает  внешнюю, то при прочих равных условиях  для уменьшения потерь компании, работающей на рынке данной страны,  необходимо:</w:t>
      </w:r>
    </w:p>
    <w:p w:rsidR="00AD089E"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а)</w:t>
      </w:r>
      <w:r>
        <w:rPr>
          <w:rFonts w:ascii="Times New Roman" w:hAnsi="Times New Roman" w:cs="Times New Roman"/>
          <w:sz w:val="24"/>
          <w:szCs w:val="24"/>
          <w:lang w:eastAsia="ru-RU"/>
        </w:rPr>
        <w:t> продлить сроки  всех своих зарубежных поставок;</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б) перевести все активы в валюты с растущим курсом;</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в) избавиться от активов, номинированных в  обесценивающейся валюте;</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г) сократить сроки всех своих  зарубежных поставок.</w:t>
      </w:r>
    </w:p>
    <w:p w:rsidR="00AD089E" w:rsidRDefault="00AD089E" w:rsidP="00AD089E">
      <w:pPr>
        <w:pStyle w:val="a3"/>
        <w:rPr>
          <w:rFonts w:ascii="Times New Roman" w:hAnsi="Times New Roman" w:cs="Times New Roman"/>
          <w:sz w:val="24"/>
          <w:szCs w:val="24"/>
          <w:lang w:eastAsia="ru-RU"/>
        </w:rPr>
      </w:pPr>
    </w:p>
    <w:p w:rsidR="00AD089E" w:rsidRDefault="00AD089E" w:rsidP="00AD089E">
      <w:pPr>
        <w:pStyle w:val="a3"/>
        <w:rPr>
          <w:rFonts w:ascii="Times New Roman" w:hAnsi="Times New Roman" w:cs="Times New Roman"/>
          <w:i/>
          <w:iCs/>
          <w:sz w:val="24"/>
          <w:szCs w:val="24"/>
          <w:lang w:eastAsia="ru-RU"/>
        </w:rPr>
      </w:pPr>
      <w:r>
        <w:rPr>
          <w:rFonts w:ascii="Times New Roman" w:hAnsi="Times New Roman" w:cs="Times New Roman"/>
          <w:sz w:val="24"/>
          <w:szCs w:val="24"/>
          <w:lang w:eastAsia="ru-RU"/>
        </w:rPr>
        <w:t>15. Соглашение между компаниями о том, что стороны (продавец и покупатель) берут на себя определённую часть потерь, связанных с колебаниями валютных курсов, независимо от того, какие потери стороны понесли в действительности, называется:</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а) валютным свопом;</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б) контрактным методом страхования валютных рисков;</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в) стратегией разделения валютных рисков; </w:t>
      </w:r>
    </w:p>
    <w:p w:rsidR="00AD089E"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г)</w:t>
      </w:r>
      <w:r>
        <w:rPr>
          <w:rFonts w:ascii="Times New Roman" w:hAnsi="Times New Roman" w:cs="Times New Roman"/>
          <w:sz w:val="24"/>
          <w:szCs w:val="24"/>
          <w:lang w:eastAsia="ru-RU"/>
        </w:rPr>
        <w:t> стратегией опережений и запаздываний;</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д) транснациональной стратегией</w:t>
      </w:r>
      <w:r>
        <w:rPr>
          <w:rFonts w:ascii="Times New Roman" w:hAnsi="Times New Roman" w:cs="Times New Roman"/>
          <w:i/>
          <w:iCs/>
          <w:sz w:val="24"/>
          <w:szCs w:val="24"/>
          <w:lang w:eastAsia="ru-RU"/>
        </w:rPr>
        <w:t>.</w:t>
      </w:r>
    </w:p>
    <w:p w:rsidR="00AD089E" w:rsidRDefault="00AD089E" w:rsidP="00AD089E">
      <w:pPr>
        <w:pStyle w:val="a3"/>
        <w:rPr>
          <w:rFonts w:ascii="Times New Roman" w:hAnsi="Times New Roman" w:cs="Times New Roman"/>
          <w:sz w:val="24"/>
          <w:szCs w:val="24"/>
          <w:lang w:eastAsia="ru-RU"/>
        </w:rPr>
      </w:pPr>
    </w:p>
    <w:p w:rsidR="00AD089E" w:rsidRDefault="00AD089E" w:rsidP="00AD089E">
      <w:pPr>
        <w:pStyle w:val="a3"/>
        <w:rPr>
          <w:rFonts w:ascii="Times New Roman" w:hAnsi="Times New Roman" w:cs="Times New Roman"/>
          <w:i/>
          <w:iCs/>
          <w:sz w:val="24"/>
          <w:szCs w:val="24"/>
          <w:lang w:eastAsia="ru-RU"/>
        </w:rPr>
      </w:pPr>
      <w:r>
        <w:rPr>
          <w:rFonts w:ascii="Times New Roman" w:hAnsi="Times New Roman" w:cs="Times New Roman"/>
          <w:sz w:val="24"/>
          <w:szCs w:val="24"/>
          <w:lang w:eastAsia="ru-RU"/>
        </w:rPr>
        <w:t>16. Бухгалтерский (эккаунтинговый) валютный риск финансовый менеджер международной компании может страховать:</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а) только контрактным способом;</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б) не может застраховать в коротком периоде;</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в) может застраховать только на срочном рынке;</w:t>
      </w:r>
    </w:p>
    <w:p w:rsidR="00AD089E"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     г)</w:t>
      </w:r>
      <w:r>
        <w:rPr>
          <w:rFonts w:ascii="Times New Roman" w:hAnsi="Times New Roman" w:cs="Times New Roman"/>
          <w:sz w:val="24"/>
          <w:szCs w:val="24"/>
          <w:lang w:eastAsia="ru-RU"/>
        </w:rPr>
        <w:t> любым способом по своему выбору.</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17. На каком сегменте срочного рынка осуществляются своп-операции?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Ответ</w:t>
      </w:r>
      <w:r w:rsidRPr="007126E6">
        <w:rPr>
          <w:rFonts w:ascii="Times New Roman" w:hAnsi="Times New Roman" w:cs="Times New Roman"/>
          <w:sz w:val="24"/>
          <w:szCs w:val="24"/>
          <w:shd w:val="clear" w:color="auto" w:fill="FFFFFF" w:themeFill="background1"/>
          <w:lang w:eastAsia="ru-RU"/>
        </w:rPr>
        <w:t>: на</w:t>
      </w:r>
      <w:r>
        <w:rPr>
          <w:rFonts w:ascii="Times New Roman" w:hAnsi="Times New Roman" w:cs="Times New Roman"/>
          <w:sz w:val="24"/>
          <w:szCs w:val="24"/>
          <w:lang w:eastAsia="ru-RU"/>
        </w:rPr>
        <w:t> банковском…………………………………………</w:t>
      </w:r>
    </w:p>
    <w:p w:rsidR="00AD089E" w:rsidRDefault="00AD089E" w:rsidP="00AD089E">
      <w:pPr>
        <w:pStyle w:val="a3"/>
        <w:rPr>
          <w:rFonts w:ascii="Times New Roman" w:hAnsi="Times New Roman" w:cs="Times New Roman"/>
          <w:i/>
          <w:iCs/>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i/>
          <w:iCs/>
          <w:sz w:val="24"/>
          <w:szCs w:val="24"/>
          <w:lang w:eastAsia="ru-RU"/>
        </w:rPr>
      </w:pPr>
      <w:r>
        <w:rPr>
          <w:rFonts w:ascii="Times New Roman" w:hAnsi="Times New Roman" w:cs="Times New Roman"/>
          <w:sz w:val="24"/>
          <w:szCs w:val="24"/>
          <w:lang w:eastAsia="ru-RU"/>
        </w:rPr>
        <w:t>18. К формам финансирования импорта не относится</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а) банковский овердрафт в национальной или иностранной валюте;</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r w:rsidRPr="007126E6">
        <w:rPr>
          <w:rFonts w:ascii="Times New Roman" w:hAnsi="Times New Roman" w:cs="Times New Roman"/>
          <w:sz w:val="24"/>
          <w:szCs w:val="24"/>
          <w:shd w:val="clear" w:color="auto" w:fill="FFFFFF" w:themeFill="background1"/>
          <w:lang w:eastAsia="ru-RU"/>
        </w:rPr>
        <w:t>б)</w:t>
      </w:r>
      <w:r>
        <w:rPr>
          <w:rFonts w:ascii="Times New Roman" w:hAnsi="Times New Roman" w:cs="Times New Roman"/>
          <w:sz w:val="24"/>
          <w:szCs w:val="24"/>
          <w:lang w:eastAsia="ru-RU"/>
        </w:rPr>
        <w:t> параллельные займы;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в) форфейтинг;</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г) банковский акцепт.</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19. Специфическим риском лизингодателя является:</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а) политический риск;</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б) отраслевой риск;</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в) форфейтинговый риск;</w:t>
      </w:r>
    </w:p>
    <w:p w:rsidR="00AD089E"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г)</w:t>
      </w:r>
      <w:r>
        <w:rPr>
          <w:rFonts w:ascii="Times New Roman" w:hAnsi="Times New Roman" w:cs="Times New Roman"/>
          <w:sz w:val="24"/>
          <w:szCs w:val="24"/>
          <w:lang w:eastAsia="ru-RU"/>
        </w:rPr>
        <w:t>  риск финансируемого актива.</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20. Форфейтинг – это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21.Дайте определение международному финансовому менеджменту.</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Ответ: МФМ – это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22. Какие операции должен форсировать финансовый менеджера  национальной компании, ведущей экспортную и импортную деятельность, стремящийся повысить её эффективность, при изменении сальдо платёжного баланса   страны:</w:t>
      </w:r>
    </w:p>
    <w:p w:rsidR="00AD089E"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а)</w:t>
      </w:r>
      <w:r>
        <w:rPr>
          <w:rFonts w:ascii="Times New Roman" w:hAnsi="Times New Roman" w:cs="Times New Roman"/>
          <w:sz w:val="24"/>
          <w:szCs w:val="24"/>
          <w:lang w:eastAsia="ru-RU"/>
        </w:rPr>
        <w:t> при пассивном балансе форсировать экспорт;</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б) при пассивном балансе форсировать импорт;</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в) при активном балансе форсировать экспорт;</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г)  форсировать экспорт в любом случае, т.к. это принесёт фирме больше прибыли.</w:t>
      </w:r>
    </w:p>
    <w:p w:rsidR="00AD089E" w:rsidRDefault="00AD089E" w:rsidP="00AD089E">
      <w:pPr>
        <w:pStyle w:val="a3"/>
        <w:rPr>
          <w:rFonts w:ascii="Times New Roman" w:hAnsi="Times New Roman" w:cs="Times New Roman"/>
          <w:sz w:val="24"/>
          <w:szCs w:val="24"/>
          <w:lang w:eastAsia="ru-RU"/>
        </w:rPr>
      </w:pP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23.</w:t>
      </w:r>
      <w:r>
        <w:rPr>
          <w:rFonts w:ascii="Times New Roman" w:hAnsi="Times New Roman" w:cs="Times New Roman"/>
          <w:i/>
          <w:iCs/>
          <w:sz w:val="24"/>
          <w:szCs w:val="24"/>
          <w:lang w:eastAsia="ru-RU"/>
        </w:rPr>
        <w:t> </w:t>
      </w:r>
      <w:r>
        <w:rPr>
          <w:rFonts w:ascii="Times New Roman" w:hAnsi="Times New Roman" w:cs="Times New Roman"/>
          <w:sz w:val="24"/>
          <w:szCs w:val="24"/>
          <w:lang w:eastAsia="ru-RU"/>
        </w:rPr>
        <w:t> Евровалютные кредиты российским предприятиям  могут предоставляться:</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а) банками Юго-Восточной Азии;</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б) в швейцарских франках;</w:t>
      </w:r>
    </w:p>
    <w:p w:rsidR="00AD089E"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     в) во</w:t>
      </w:r>
      <w:r>
        <w:rPr>
          <w:rFonts w:ascii="Times New Roman" w:hAnsi="Times New Roman" w:cs="Times New Roman"/>
          <w:sz w:val="24"/>
          <w:szCs w:val="24"/>
          <w:lang w:eastAsia="ru-RU"/>
        </w:rPr>
        <w:t xml:space="preserve"> всех валютах;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г) в неконвертируемых свободно валютах.</w:t>
      </w:r>
    </w:p>
    <w:p w:rsidR="00AD089E" w:rsidRDefault="00AD089E" w:rsidP="00AD089E">
      <w:pPr>
        <w:pStyle w:val="a3"/>
        <w:rPr>
          <w:rFonts w:ascii="Times New Roman" w:hAnsi="Times New Roman" w:cs="Times New Roman"/>
          <w:sz w:val="24"/>
          <w:szCs w:val="24"/>
          <w:lang w:eastAsia="ru-RU"/>
        </w:rPr>
      </w:pP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24.  Определите, выгодно ли инвестору приобретение форвардного контракта на 6 месяца при ставке депозита в 6% годовых, если </w:t>
      </w:r>
      <w:r>
        <w:rPr>
          <w:rFonts w:ascii="Times New Roman" w:hAnsi="Times New Roman" w:cs="Times New Roman"/>
          <w:sz w:val="24"/>
          <w:szCs w:val="24"/>
          <w:lang w:val="en-US" w:eastAsia="ru-RU"/>
        </w:rPr>
        <w:t>FR </w:t>
      </w:r>
      <w:r>
        <w:rPr>
          <w:rFonts w:ascii="Times New Roman" w:eastAsia="Batang" w:hAnsi="Batang" w:cs="Times New Roman" w:hint="eastAsia"/>
          <w:sz w:val="24"/>
          <w:szCs w:val="24"/>
          <w:lang w:eastAsia="ru-RU"/>
        </w:rPr>
        <w:t>⇒</w:t>
      </w:r>
      <w:r>
        <w:rPr>
          <w:rFonts w:ascii="Times New Roman" w:hAnsi="Times New Roman" w:cs="Times New Roman"/>
          <w:sz w:val="24"/>
          <w:szCs w:val="24"/>
          <w:lang w:eastAsia="ru-RU"/>
        </w:rPr>
        <w:t>  </w:t>
      </w:r>
      <w:r>
        <w:rPr>
          <w:rFonts w:ascii="Times New Roman" w:hAnsi="Times New Roman" w:cs="Times New Roman"/>
          <w:sz w:val="24"/>
          <w:szCs w:val="24"/>
          <w:lang w:val="en-US" w:eastAsia="ru-RU"/>
        </w:rPr>
        <w:t>USD</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RUR</w:t>
      </w:r>
      <w:r>
        <w:rPr>
          <w:rFonts w:ascii="Times New Roman" w:hAnsi="Times New Roman" w:cs="Times New Roman"/>
          <w:sz w:val="24"/>
          <w:szCs w:val="24"/>
          <w:lang w:eastAsia="ru-RU"/>
        </w:rPr>
        <w:t> =42, а </w:t>
      </w:r>
      <w:r>
        <w:rPr>
          <w:rFonts w:ascii="Times New Roman" w:hAnsi="Times New Roman" w:cs="Times New Roman"/>
          <w:sz w:val="24"/>
          <w:szCs w:val="24"/>
          <w:lang w:val="en-US" w:eastAsia="ru-RU"/>
        </w:rPr>
        <w:t>SR</w:t>
      </w:r>
      <w:r>
        <w:rPr>
          <w:rFonts w:ascii="Times New Roman" w:hAnsi="Times New Roman" w:cs="Times New Roman"/>
          <w:sz w:val="24"/>
          <w:szCs w:val="24"/>
          <w:lang w:eastAsia="ru-RU"/>
        </w:rPr>
        <w:t>  </w:t>
      </w:r>
      <w:r>
        <w:rPr>
          <w:rFonts w:ascii="Times New Roman" w:eastAsia="Batang" w:hAnsi="Batang" w:cs="Times New Roman" w:hint="eastAsia"/>
          <w:sz w:val="24"/>
          <w:szCs w:val="24"/>
          <w:lang w:eastAsia="ru-RU"/>
        </w:rPr>
        <w:t>⇒</w:t>
      </w:r>
      <w:r>
        <w:rPr>
          <w:rFonts w:ascii="Times New Roman" w:hAnsi="Times New Roman" w:cs="Times New Roman"/>
          <w:sz w:val="24"/>
          <w:szCs w:val="24"/>
          <w:lang w:eastAsia="ru-RU"/>
        </w:rPr>
        <w:t>  </w:t>
      </w:r>
      <w:r>
        <w:rPr>
          <w:rFonts w:ascii="Times New Roman" w:hAnsi="Times New Roman" w:cs="Times New Roman"/>
          <w:sz w:val="24"/>
          <w:szCs w:val="24"/>
          <w:lang w:val="en-US" w:eastAsia="ru-RU"/>
        </w:rPr>
        <w:t>USD</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RUR</w:t>
      </w:r>
      <w:r>
        <w:rPr>
          <w:rFonts w:ascii="Times New Roman" w:hAnsi="Times New Roman" w:cs="Times New Roman"/>
          <w:sz w:val="24"/>
          <w:szCs w:val="24"/>
          <w:lang w:eastAsia="ru-RU"/>
        </w:rPr>
        <w:t> = 40.</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Ответ: Поскольку доход по контракту составит  </w:t>
      </w:r>
      <w:r w:rsidRPr="007126E6">
        <w:rPr>
          <w:rFonts w:ascii="Times New Roman" w:hAnsi="Times New Roman" w:cs="Times New Roman"/>
          <w:sz w:val="24"/>
          <w:szCs w:val="24"/>
          <w:shd w:val="clear" w:color="auto" w:fill="FFFFFF" w:themeFill="background1"/>
          <w:lang w:eastAsia="ru-RU"/>
        </w:rPr>
        <w:t>10%..,</w:t>
      </w:r>
      <w:r>
        <w:rPr>
          <w:rFonts w:ascii="Times New Roman" w:hAnsi="Times New Roman" w:cs="Times New Roman"/>
          <w:sz w:val="24"/>
          <w:szCs w:val="24"/>
          <w:lang w:eastAsia="ru-RU"/>
        </w:rPr>
        <w:t xml:space="preserve"> что (меньше</w:t>
      </w:r>
      <w:r w:rsidRPr="007126E6">
        <w:rPr>
          <w:rFonts w:ascii="Times New Roman" w:hAnsi="Times New Roman" w:cs="Times New Roman"/>
          <w:sz w:val="24"/>
          <w:szCs w:val="24"/>
          <w:shd w:val="clear" w:color="auto" w:fill="FFFFFF" w:themeFill="background1"/>
          <w:lang w:eastAsia="ru-RU"/>
        </w:rPr>
        <w:t>/больше</w:t>
      </w:r>
      <w:r>
        <w:rPr>
          <w:rFonts w:ascii="Times New Roman" w:hAnsi="Times New Roman" w:cs="Times New Roman"/>
          <w:sz w:val="24"/>
          <w:szCs w:val="24"/>
          <w:lang w:eastAsia="ru-RU"/>
        </w:rPr>
        <w:t>) дохода по депозиту, приобретение данного форвардного контракта (</w:t>
      </w:r>
      <w:r w:rsidRPr="007126E6">
        <w:rPr>
          <w:rFonts w:ascii="Times New Roman" w:hAnsi="Times New Roman" w:cs="Times New Roman"/>
          <w:sz w:val="24"/>
          <w:szCs w:val="24"/>
          <w:shd w:val="clear" w:color="auto" w:fill="FFFFFF" w:themeFill="background1"/>
          <w:lang w:eastAsia="ru-RU"/>
        </w:rPr>
        <w:t>выгодно</w:t>
      </w:r>
      <w:r>
        <w:rPr>
          <w:rFonts w:ascii="Times New Roman" w:hAnsi="Times New Roman" w:cs="Times New Roman"/>
          <w:sz w:val="24"/>
          <w:szCs w:val="24"/>
          <w:lang w:eastAsia="ru-RU"/>
        </w:rPr>
        <w:t>/невыгодно).</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25.</w:t>
      </w:r>
      <w:r>
        <w:rPr>
          <w:rFonts w:ascii="Times New Roman" w:hAnsi="Times New Roman" w:cs="Times New Roman"/>
          <w:i/>
          <w:iCs/>
          <w:sz w:val="24"/>
          <w:szCs w:val="24"/>
          <w:lang w:eastAsia="ru-RU"/>
        </w:rPr>
        <w:t> </w:t>
      </w:r>
      <w:r>
        <w:rPr>
          <w:rFonts w:ascii="Times New Roman" w:hAnsi="Times New Roman" w:cs="Times New Roman"/>
          <w:sz w:val="24"/>
          <w:szCs w:val="24"/>
          <w:lang w:eastAsia="ru-RU"/>
        </w:rPr>
        <w:t>Параллельный внутрифирменный  кредит  в иностранной валюте относится к:</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а) банковскому финансированию;</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б) внешнему финансированию международной компании;</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в) спонтанному финансированию международной компании;</w:t>
      </w:r>
    </w:p>
    <w:p w:rsidR="00AD089E"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г)</w:t>
      </w:r>
      <w:r>
        <w:rPr>
          <w:rFonts w:ascii="Times New Roman" w:hAnsi="Times New Roman" w:cs="Times New Roman"/>
          <w:sz w:val="24"/>
          <w:szCs w:val="24"/>
          <w:lang w:eastAsia="ru-RU"/>
        </w:rPr>
        <w:t> внутрифирменному краткосрочному финансированию международной компании.</w:t>
      </w:r>
    </w:p>
    <w:p w:rsidR="00AD089E" w:rsidRDefault="00AD089E" w:rsidP="00AD089E">
      <w:pPr>
        <w:pStyle w:val="a3"/>
        <w:rPr>
          <w:rFonts w:ascii="Times New Roman" w:hAnsi="Times New Roman" w:cs="Times New Roman"/>
          <w:b/>
          <w:sz w:val="24"/>
          <w:szCs w:val="24"/>
          <w:lang w:eastAsia="ru-RU"/>
        </w:rPr>
      </w:pP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26. Если внешняя инфляция опережает  внутреннюю, то для уменьшения потерь компании, работающей на рынке данной страны,  необходимо:</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а) перевести все активы в валюты с растущим курсом;</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б) избавиться от активов, номинированных в  обесценивающейся валюте;</w:t>
      </w:r>
    </w:p>
    <w:p w:rsidR="00AD089E"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в)</w:t>
      </w:r>
      <w:r>
        <w:rPr>
          <w:rFonts w:ascii="Times New Roman" w:hAnsi="Times New Roman" w:cs="Times New Roman"/>
          <w:sz w:val="24"/>
          <w:szCs w:val="24"/>
          <w:lang w:eastAsia="ru-RU"/>
        </w:rPr>
        <w:t> продлить сроки оплаты  своих зарубежных закупок;</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г) сократить сроки оплаты своих зарубежных закупок.</w:t>
      </w:r>
    </w:p>
    <w:p w:rsidR="00AD089E" w:rsidRDefault="00AD089E" w:rsidP="00AD089E">
      <w:pPr>
        <w:pStyle w:val="a3"/>
        <w:rPr>
          <w:rFonts w:ascii="Times New Roman" w:hAnsi="Times New Roman" w:cs="Times New Roman"/>
          <w:sz w:val="24"/>
          <w:szCs w:val="24"/>
          <w:lang w:eastAsia="ru-RU"/>
        </w:rPr>
      </w:pP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27. Перечислите учётные модели стран мира:</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Ответ: </w:t>
      </w:r>
      <w:r>
        <w:rPr>
          <w:rFonts w:ascii="Times New Roman" w:hAnsi="Times New Roman" w:cs="Times New Roman"/>
          <w:sz w:val="24"/>
          <w:szCs w:val="24"/>
          <w:shd w:val="clear" w:color="auto" w:fill="00FF00"/>
          <w:lang w:eastAsia="ru-RU"/>
        </w:rPr>
        <w:t>Англо-американская, континентальная, южно-американская модель, исламская модель.</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28. Совет директоров  «Газпромэнергохолдинга»  определил, что дивиденды акционерам за 2010 г. будут выплачисаться а пределах 5 – 35% от чистой прибыли при двух условиях: резервный фонд компании должен быть не менее 5% капитала, а на  инвестиции </w:t>
      </w:r>
      <w:r>
        <w:rPr>
          <w:rFonts w:ascii="Times New Roman" w:hAnsi="Times New Roman" w:cs="Times New Roman"/>
          <w:sz w:val="24"/>
          <w:szCs w:val="24"/>
          <w:lang w:eastAsia="ru-RU"/>
        </w:rPr>
        <w:lastRenderedPageBreak/>
        <w:t>потрачено не менее 35% прибыли (Ведомости, 2011, 18.01). К какому её типу относится дивидендная политики «Газпромэнергохолдинга» :</w:t>
      </w:r>
    </w:p>
    <w:p w:rsidR="00AD089E"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а)</w:t>
      </w:r>
      <w:r>
        <w:rPr>
          <w:rFonts w:ascii="Times New Roman" w:hAnsi="Times New Roman" w:cs="Times New Roman"/>
          <w:sz w:val="24"/>
          <w:szCs w:val="24"/>
          <w:lang w:eastAsia="ru-RU"/>
        </w:rPr>
        <w:t> Теория начисления дивидендов по остаточному принципу;</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б) Теория предпочтительности дивидендов;</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в) Теория минимизации дивидендов;</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г) Сигнальная теория дивидендов;</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д) Теория соответствия дивидендной политики составу акционеров.</w:t>
      </w:r>
    </w:p>
    <w:p w:rsidR="00AD089E" w:rsidRDefault="00AD089E" w:rsidP="00AD089E">
      <w:pPr>
        <w:pStyle w:val="a3"/>
        <w:rPr>
          <w:rFonts w:ascii="Times New Roman" w:hAnsi="Times New Roman" w:cs="Times New Roman"/>
          <w:sz w:val="24"/>
          <w:szCs w:val="24"/>
          <w:lang w:eastAsia="ru-RU"/>
        </w:rPr>
      </w:pP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29. К небанковской форме финансирования   относится:</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а) ролловерный  кредитная линия;</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б) синдицированные займы;</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в) овердрафт;</w:t>
      </w:r>
    </w:p>
    <w:p w:rsidR="00AD089E"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г)</w:t>
      </w:r>
      <w:r>
        <w:rPr>
          <w:rFonts w:ascii="Times New Roman" w:hAnsi="Times New Roman" w:cs="Times New Roman"/>
          <w:sz w:val="24"/>
          <w:szCs w:val="24"/>
          <w:lang w:eastAsia="ru-RU"/>
        </w:rPr>
        <w:t>  эмиссия евронот.</w:t>
      </w:r>
    </w:p>
    <w:p w:rsidR="00AD089E" w:rsidRDefault="00AD089E" w:rsidP="00AD089E">
      <w:pPr>
        <w:pStyle w:val="a3"/>
        <w:rPr>
          <w:rFonts w:ascii="Times New Roman" w:hAnsi="Times New Roman" w:cs="Times New Roman"/>
          <w:sz w:val="24"/>
          <w:szCs w:val="24"/>
          <w:lang w:eastAsia="ru-RU"/>
        </w:rPr>
      </w:pP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30. Если украинская фирма получает кредитование от украинского банка  в норвежских кронах, то речь идет о финансировании:</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а) евровалютном;</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б) иностранном;</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в) банковском;</w:t>
      </w:r>
    </w:p>
    <w:p w:rsidR="00AD089E"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г) </w:t>
      </w:r>
      <w:r>
        <w:rPr>
          <w:rFonts w:ascii="Times New Roman" w:hAnsi="Times New Roman" w:cs="Times New Roman"/>
          <w:sz w:val="24"/>
          <w:szCs w:val="24"/>
          <w:lang w:eastAsia="ru-RU"/>
        </w:rPr>
        <w:t>внутреннем валютном.</w:t>
      </w:r>
    </w:p>
    <w:p w:rsidR="00AD089E" w:rsidRDefault="00AD089E" w:rsidP="00AD089E">
      <w:pPr>
        <w:pStyle w:val="a3"/>
        <w:rPr>
          <w:rFonts w:ascii="Times New Roman" w:hAnsi="Times New Roman" w:cs="Times New Roman"/>
          <w:sz w:val="24"/>
          <w:szCs w:val="24"/>
          <w:lang w:eastAsia="ru-RU"/>
        </w:rPr>
      </w:pPr>
    </w:p>
    <w:p w:rsidR="00AD089E" w:rsidRDefault="00AD089E" w:rsidP="00AD089E">
      <w:pPr>
        <w:pStyle w:val="a3"/>
        <w:rPr>
          <w:rFonts w:ascii="Times New Roman" w:hAnsi="Times New Roman" w:cs="Times New Roman"/>
          <w:sz w:val="24"/>
          <w:szCs w:val="24"/>
          <w:lang w:eastAsia="ru-RU"/>
        </w:rPr>
      </w:pPr>
    </w:p>
    <w:p w:rsidR="00AD089E" w:rsidRDefault="00AD089E" w:rsidP="00AD089E">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Тест 2</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1.Ставка по ролловерному кредиту является, как правило:</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а) фиксированной;</w:t>
      </w:r>
    </w:p>
    <w:p w:rsidR="00AD089E" w:rsidRPr="00050594"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б)</w:t>
      </w:r>
      <w:r w:rsidRPr="00050594">
        <w:rPr>
          <w:rFonts w:ascii="Times New Roman" w:hAnsi="Times New Roman" w:cs="Times New Roman"/>
          <w:sz w:val="24"/>
          <w:szCs w:val="24"/>
          <w:lang w:eastAsia="ru-RU"/>
        </w:rPr>
        <w:t> плавающей;</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в) равна ставке </w:t>
      </w:r>
      <w:r w:rsidRPr="00050594">
        <w:rPr>
          <w:rFonts w:ascii="Times New Roman" w:hAnsi="Times New Roman" w:cs="Times New Roman"/>
          <w:sz w:val="24"/>
          <w:szCs w:val="24"/>
          <w:lang w:val="en-US" w:eastAsia="ru-RU"/>
        </w:rPr>
        <w:t>LIBOR</w:t>
      </w:r>
      <w:r w:rsidRPr="00050594">
        <w:rPr>
          <w:rFonts w:ascii="Times New Roman" w:hAnsi="Times New Roman" w:cs="Times New Roman"/>
          <w:sz w:val="24"/>
          <w:szCs w:val="24"/>
          <w:lang w:eastAsia="ru-RU"/>
        </w:rPr>
        <w:t>;</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г) меньше ставки </w:t>
      </w:r>
      <w:r w:rsidRPr="00050594">
        <w:rPr>
          <w:rFonts w:ascii="Times New Roman" w:hAnsi="Times New Roman" w:cs="Times New Roman"/>
          <w:sz w:val="24"/>
          <w:szCs w:val="24"/>
          <w:lang w:val="en-US" w:eastAsia="ru-RU"/>
        </w:rPr>
        <w:t>LIBOR</w:t>
      </w:r>
      <w:r w:rsidRPr="00050594">
        <w:rPr>
          <w:rFonts w:ascii="Times New Roman" w:hAnsi="Times New Roman" w:cs="Times New Roman"/>
          <w:sz w:val="24"/>
          <w:szCs w:val="24"/>
          <w:lang w:eastAsia="ru-RU"/>
        </w:rPr>
        <w:t>.</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2.</w:t>
      </w:r>
      <w:r w:rsidRPr="00050594">
        <w:rPr>
          <w:rFonts w:ascii="Times New Roman" w:hAnsi="Times New Roman" w:cs="Times New Roman"/>
          <w:i/>
          <w:iCs/>
          <w:sz w:val="24"/>
          <w:szCs w:val="24"/>
          <w:lang w:eastAsia="ru-RU"/>
        </w:rPr>
        <w:t> </w:t>
      </w:r>
      <w:r w:rsidRPr="00050594">
        <w:rPr>
          <w:rFonts w:ascii="Times New Roman" w:hAnsi="Times New Roman" w:cs="Times New Roman"/>
          <w:sz w:val="24"/>
          <w:szCs w:val="24"/>
          <w:lang w:eastAsia="ru-RU"/>
        </w:rPr>
        <w:t>С какой целью используется долгосрочное финансирование международной фирмы?</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3. Обратная покупка является способом оплаты:</w:t>
      </w:r>
    </w:p>
    <w:p w:rsidR="00AD089E" w:rsidRPr="00050594"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     а)</w:t>
      </w:r>
      <w:r w:rsidRPr="00050594">
        <w:rPr>
          <w:rFonts w:ascii="Times New Roman" w:hAnsi="Times New Roman" w:cs="Times New Roman"/>
          <w:sz w:val="24"/>
          <w:szCs w:val="24"/>
          <w:lang w:eastAsia="ru-RU"/>
        </w:rPr>
        <w:t> экспортируемых инвестиционных товаров;</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б) параллельных сделок;</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в) предварительных закупок;</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г) возвратного лизинга.</w:t>
      </w:r>
    </w:p>
    <w:p w:rsidR="00AD089E" w:rsidRPr="00050594" w:rsidRDefault="00AD089E" w:rsidP="00AD089E">
      <w:pPr>
        <w:pStyle w:val="a3"/>
        <w:rPr>
          <w:rFonts w:ascii="Times New Roman" w:hAnsi="Times New Roman" w:cs="Times New Roman"/>
          <w:sz w:val="24"/>
          <w:szCs w:val="24"/>
          <w:lang w:eastAsia="ru-RU"/>
        </w:rPr>
      </w:pP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4.  Экономической основой лизинга является:</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а) необходимость технического обновления предприятий;</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б) Закон  РФ № 164-ФЗ «О финансовой аренде (лизинге)» от 29 октября 1998 г. с изменениями и дополнениями от 29 января 2002 г.;</w:t>
      </w:r>
    </w:p>
    <w:p w:rsidR="00AD089E" w:rsidRPr="00050594"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     в)</w:t>
      </w:r>
      <w:r w:rsidRPr="00050594">
        <w:rPr>
          <w:rFonts w:ascii="Times New Roman" w:hAnsi="Times New Roman" w:cs="Times New Roman"/>
          <w:sz w:val="24"/>
          <w:szCs w:val="24"/>
          <w:lang w:eastAsia="ru-RU"/>
        </w:rPr>
        <w:t>  одновременное несоответствие спроса и предложения на товарном и денежном рынках.</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г) наличие избытка на денежном рынке;</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5. В чём состоит основные задачи МСФО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Ответ:  </w:t>
      </w:r>
      <w:r w:rsidRPr="00050594">
        <w:rPr>
          <w:rFonts w:ascii="Times New Roman" w:hAnsi="Times New Roman" w:cs="Times New Roman"/>
          <w:sz w:val="24"/>
          <w:szCs w:val="24"/>
          <w:shd w:val="clear" w:color="auto" w:fill="00FF00"/>
          <w:lang w:eastAsia="ru-RU"/>
        </w:rPr>
        <w:t>В </w:t>
      </w:r>
      <w:r w:rsidRPr="00050594">
        <w:rPr>
          <w:rFonts w:ascii="Times New Roman" w:hAnsi="Times New Roman" w:cs="Times New Roman"/>
          <w:sz w:val="24"/>
          <w:szCs w:val="24"/>
          <w:lang w:eastAsia="ru-RU"/>
        </w:rPr>
        <w:t> </w:t>
      </w:r>
      <w:r w:rsidRPr="00050594">
        <w:rPr>
          <w:rFonts w:ascii="Times New Roman" w:hAnsi="Times New Roman" w:cs="Times New Roman"/>
          <w:sz w:val="24"/>
          <w:szCs w:val="24"/>
          <w:shd w:val="clear" w:color="auto" w:fill="00FF00"/>
          <w:lang w:eastAsia="ru-RU"/>
        </w:rPr>
        <w:t>гармонизации и принятие стандартов, позволяющих увеличить сходство практики ведения бухучета в разных странах</w:t>
      </w:r>
      <w:r w:rsidRPr="00050594">
        <w:rPr>
          <w:rFonts w:ascii="Times New Roman" w:hAnsi="Times New Roman" w:cs="Times New Roman"/>
          <w:i/>
          <w:iCs/>
          <w:sz w:val="24"/>
          <w:szCs w:val="24"/>
          <w:shd w:val="clear" w:color="auto" w:fill="00FF00"/>
          <w:lang w:eastAsia="ru-RU"/>
        </w:rPr>
        <w:t>.</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w:t>
      </w:r>
    </w:p>
    <w:p w:rsidR="00AD089E" w:rsidRPr="00050594" w:rsidRDefault="00AD089E" w:rsidP="00AD089E">
      <w:pPr>
        <w:pStyle w:val="a3"/>
        <w:shd w:val="clear" w:color="auto" w:fill="FFFFFF" w:themeFill="background1"/>
        <w:rPr>
          <w:rFonts w:ascii="Times New Roman" w:hAnsi="Times New Roman" w:cs="Times New Roman"/>
          <w:sz w:val="24"/>
          <w:szCs w:val="24"/>
          <w:lang w:eastAsia="ru-RU"/>
        </w:rPr>
      </w:pPr>
      <w:r w:rsidRPr="00050594">
        <w:rPr>
          <w:rFonts w:ascii="Times New Roman" w:hAnsi="Times New Roman" w:cs="Times New Roman"/>
          <w:sz w:val="24"/>
          <w:szCs w:val="24"/>
          <w:lang w:eastAsia="ru-RU"/>
        </w:rPr>
        <w:t>6. Соглашение между компаниями предполагающее свободу выбора даты платежа для покупателя называется:</w:t>
      </w:r>
      <w:r w:rsidRPr="00050594">
        <w:rPr>
          <w:rFonts w:ascii="Times New Roman" w:hAnsi="Times New Roman" w:cs="Times New Roman"/>
          <w:i/>
          <w:iCs/>
          <w:sz w:val="24"/>
          <w:szCs w:val="24"/>
          <w:lang w:eastAsia="ru-RU"/>
        </w:rPr>
        <w:t> </w:t>
      </w:r>
      <w:r w:rsidRPr="00050594">
        <w:rPr>
          <w:rFonts w:ascii="Times New Roman" w:hAnsi="Times New Roman" w:cs="Times New Roman"/>
          <w:sz w:val="24"/>
          <w:szCs w:val="24"/>
          <w:shd w:val="clear" w:color="auto" w:fill="00FF00"/>
          <w:lang w:eastAsia="ru-RU"/>
        </w:rPr>
        <w:t>стратегией опережений и запаздываний;</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lastRenderedPageBreak/>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7. Назовите нетрадиционные  методы финансирования  экспорта и импорта.</w:t>
      </w:r>
    </w:p>
    <w:p w:rsidR="00AD089E" w:rsidRPr="00050594" w:rsidRDefault="00AD089E" w:rsidP="00AD089E">
      <w:pPr>
        <w:pStyle w:val="a3"/>
        <w:shd w:val="clear" w:color="auto" w:fill="FFFFFF" w:themeFill="background1"/>
        <w:rPr>
          <w:rFonts w:ascii="Times New Roman" w:hAnsi="Times New Roman" w:cs="Times New Roman"/>
          <w:sz w:val="24"/>
          <w:szCs w:val="24"/>
          <w:lang w:eastAsia="ru-RU"/>
        </w:rPr>
      </w:pPr>
      <w:r w:rsidRPr="00050594">
        <w:rPr>
          <w:rFonts w:ascii="Times New Roman" w:hAnsi="Times New Roman" w:cs="Times New Roman"/>
          <w:sz w:val="24"/>
          <w:szCs w:val="24"/>
          <w:lang w:eastAsia="ru-RU"/>
        </w:rPr>
        <w:t>Ответ: </w:t>
      </w:r>
      <w:r w:rsidRPr="00050594">
        <w:rPr>
          <w:rFonts w:ascii="Times New Roman" w:hAnsi="Times New Roman" w:cs="Times New Roman"/>
          <w:sz w:val="24"/>
          <w:szCs w:val="24"/>
          <w:shd w:val="clear" w:color="auto" w:fill="00FF00"/>
          <w:lang w:eastAsia="ru-RU"/>
        </w:rPr>
        <w:t>встречные сделки, международный </w:t>
      </w:r>
      <w:r w:rsidRPr="00050594">
        <w:rPr>
          <w:rFonts w:ascii="Times New Roman" w:hAnsi="Times New Roman" w:cs="Times New Roman"/>
          <w:sz w:val="24"/>
          <w:szCs w:val="24"/>
          <w:lang w:eastAsia="ru-RU"/>
        </w:rPr>
        <w:t> </w:t>
      </w:r>
      <w:r w:rsidRPr="00050594">
        <w:rPr>
          <w:rFonts w:ascii="Times New Roman" w:hAnsi="Times New Roman" w:cs="Times New Roman"/>
          <w:sz w:val="24"/>
          <w:szCs w:val="24"/>
          <w:shd w:val="clear" w:color="auto" w:fill="00FF00"/>
          <w:lang w:eastAsia="ru-RU"/>
        </w:rPr>
        <w:t>лизинг, факторинг и форфейтинг.</w:t>
      </w:r>
    </w:p>
    <w:p w:rsidR="00AD089E" w:rsidRPr="00050594" w:rsidRDefault="00AD089E" w:rsidP="00AD089E">
      <w:pPr>
        <w:pStyle w:val="a3"/>
        <w:shd w:val="clear" w:color="auto" w:fill="FFFFFF" w:themeFill="background1"/>
        <w:rPr>
          <w:rFonts w:ascii="Times New Roman" w:hAnsi="Times New Roman" w:cs="Times New Roman"/>
          <w:sz w:val="24"/>
          <w:szCs w:val="24"/>
          <w:lang w:eastAsia="ru-RU"/>
        </w:rPr>
      </w:pPr>
      <w:r w:rsidRPr="00050594">
        <w:rPr>
          <w:rFonts w:ascii="Times New Roman" w:hAnsi="Times New Roman" w:cs="Times New Roman"/>
          <w:sz w:val="24"/>
          <w:szCs w:val="24"/>
          <w:lang w:eastAsia="ru-RU"/>
        </w:rPr>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i/>
          <w:iCs/>
          <w:sz w:val="24"/>
          <w:szCs w:val="24"/>
          <w:lang w:eastAsia="ru-RU"/>
        </w:rPr>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8. К методам страхования при долгосрочных сделках экспортного риска изменения процентных ставок не относится:</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а) перенос дополнительных издержек на поставщика;</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б) процентная своп-операция;</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в) финансирование с плавающими процентными ставками;</w:t>
      </w:r>
    </w:p>
    <w:p w:rsidR="00AD089E" w:rsidRPr="00050594"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     г)</w:t>
      </w:r>
      <w:r w:rsidRPr="00050594">
        <w:rPr>
          <w:rFonts w:ascii="Times New Roman" w:hAnsi="Times New Roman" w:cs="Times New Roman"/>
          <w:sz w:val="24"/>
          <w:szCs w:val="24"/>
          <w:lang w:eastAsia="ru-RU"/>
        </w:rPr>
        <w:t> оговорка об изменении цены в экспортном контракте.</w:t>
      </w:r>
    </w:p>
    <w:p w:rsidR="00AD089E" w:rsidRPr="00050594" w:rsidRDefault="00AD089E" w:rsidP="00AD089E">
      <w:pPr>
        <w:pStyle w:val="a3"/>
        <w:rPr>
          <w:rFonts w:ascii="Times New Roman" w:hAnsi="Times New Roman" w:cs="Times New Roman"/>
          <w:sz w:val="24"/>
          <w:szCs w:val="24"/>
          <w:lang w:eastAsia="ru-RU"/>
        </w:rPr>
      </w:pP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9. По классификации  ООН к встречным сделкам не относится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а) бартерные сделки;</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б) торговые компенсационные сделки;</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в) промышленные компенсационные сделки;</w:t>
      </w:r>
    </w:p>
    <w:p w:rsidR="00AD089E" w:rsidRPr="00050594"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г)</w:t>
      </w:r>
      <w:r w:rsidRPr="00050594">
        <w:rPr>
          <w:rFonts w:ascii="Times New Roman" w:hAnsi="Times New Roman" w:cs="Times New Roman"/>
          <w:sz w:val="24"/>
          <w:szCs w:val="24"/>
          <w:lang w:eastAsia="ru-RU"/>
        </w:rPr>
        <w:t> возвратный лизинг.</w:t>
      </w:r>
    </w:p>
    <w:p w:rsidR="00AD089E" w:rsidRPr="00050594" w:rsidRDefault="00AD089E" w:rsidP="00AD089E">
      <w:pPr>
        <w:pStyle w:val="a3"/>
        <w:rPr>
          <w:rFonts w:ascii="Times New Roman" w:hAnsi="Times New Roman" w:cs="Times New Roman"/>
          <w:sz w:val="24"/>
          <w:szCs w:val="24"/>
          <w:lang w:eastAsia="ru-RU"/>
        </w:rPr>
      </w:pP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10. Что такое возвратный лизинг?</w:t>
      </w:r>
    </w:p>
    <w:p w:rsidR="00AD089E" w:rsidRPr="00050594" w:rsidRDefault="00AD089E" w:rsidP="00AD089E">
      <w:pPr>
        <w:pStyle w:val="a3"/>
        <w:shd w:val="clear" w:color="auto" w:fill="FFFFFF" w:themeFill="background1"/>
        <w:rPr>
          <w:rFonts w:ascii="Times New Roman" w:hAnsi="Times New Roman" w:cs="Times New Roman"/>
          <w:sz w:val="24"/>
          <w:szCs w:val="24"/>
          <w:lang w:eastAsia="ru-RU"/>
        </w:rPr>
      </w:pPr>
      <w:r w:rsidRPr="00050594">
        <w:rPr>
          <w:rFonts w:ascii="Times New Roman" w:hAnsi="Times New Roman" w:cs="Times New Roman"/>
          <w:sz w:val="24"/>
          <w:szCs w:val="24"/>
          <w:lang w:eastAsia="ru-RU"/>
        </w:rPr>
        <w:t>Ответ: </w:t>
      </w:r>
      <w:r w:rsidRPr="00050594">
        <w:rPr>
          <w:rFonts w:ascii="Times New Roman" w:hAnsi="Times New Roman" w:cs="Times New Roman"/>
          <w:sz w:val="24"/>
          <w:szCs w:val="24"/>
          <w:shd w:val="clear" w:color="auto" w:fill="00FF00"/>
          <w:lang w:eastAsia="ru-RU"/>
        </w:rPr>
        <w:t>лизингополучатель продаёт</w:t>
      </w:r>
      <w:r w:rsidRPr="00050594">
        <w:rPr>
          <w:rFonts w:ascii="Times New Roman" w:hAnsi="Times New Roman" w:cs="Times New Roman"/>
          <w:sz w:val="24"/>
          <w:szCs w:val="24"/>
          <w:lang w:eastAsia="ru-RU"/>
        </w:rPr>
        <w:t> </w:t>
      </w:r>
      <w:r w:rsidRPr="00050594">
        <w:rPr>
          <w:rFonts w:ascii="Times New Roman" w:hAnsi="Times New Roman" w:cs="Times New Roman"/>
          <w:sz w:val="24"/>
          <w:szCs w:val="24"/>
          <w:shd w:val="clear" w:color="auto" w:fill="00FF00"/>
          <w:lang w:eastAsia="ru-RU"/>
        </w:rPr>
        <w:t>лизингодателю  </w:t>
      </w:r>
      <w:r w:rsidRPr="00050594">
        <w:rPr>
          <w:rFonts w:ascii="Times New Roman" w:hAnsi="Times New Roman" w:cs="Times New Roman"/>
          <w:sz w:val="24"/>
          <w:szCs w:val="24"/>
          <w:lang w:eastAsia="ru-RU"/>
        </w:rPr>
        <w:t> </w:t>
      </w:r>
      <w:r w:rsidRPr="00050594">
        <w:rPr>
          <w:rFonts w:ascii="Times New Roman" w:hAnsi="Times New Roman" w:cs="Times New Roman"/>
          <w:sz w:val="24"/>
          <w:szCs w:val="24"/>
          <w:shd w:val="clear" w:color="auto" w:fill="00FF00"/>
          <w:lang w:eastAsia="ru-RU"/>
        </w:rPr>
        <w:t>свое имущество, </w:t>
      </w:r>
      <w:r w:rsidRPr="00050594">
        <w:rPr>
          <w:rFonts w:ascii="Times New Roman" w:hAnsi="Times New Roman" w:cs="Times New Roman"/>
          <w:sz w:val="24"/>
          <w:szCs w:val="24"/>
          <w:lang w:eastAsia="ru-RU"/>
        </w:rPr>
        <w:t> </w:t>
      </w:r>
      <w:r w:rsidRPr="00050594">
        <w:rPr>
          <w:rFonts w:ascii="Times New Roman" w:hAnsi="Times New Roman" w:cs="Times New Roman"/>
          <w:sz w:val="24"/>
          <w:szCs w:val="24"/>
          <w:shd w:val="clear" w:color="auto" w:fill="00FF00"/>
          <w:lang w:eastAsia="ru-RU"/>
        </w:rPr>
        <w:t>которое затем берёт у </w:t>
      </w:r>
      <w:r w:rsidRPr="00050594">
        <w:rPr>
          <w:rFonts w:ascii="Times New Roman" w:hAnsi="Times New Roman" w:cs="Times New Roman"/>
          <w:sz w:val="24"/>
          <w:szCs w:val="24"/>
          <w:lang w:eastAsia="ru-RU"/>
        </w:rPr>
        <w:t> </w:t>
      </w:r>
      <w:r w:rsidRPr="00050594">
        <w:rPr>
          <w:rFonts w:ascii="Times New Roman" w:hAnsi="Times New Roman" w:cs="Times New Roman"/>
          <w:sz w:val="24"/>
          <w:szCs w:val="24"/>
          <w:shd w:val="clear" w:color="auto" w:fill="00FF00"/>
          <w:lang w:eastAsia="ru-RU"/>
        </w:rPr>
        <w:t>последнего</w:t>
      </w:r>
      <w:r w:rsidRPr="00050594">
        <w:rPr>
          <w:rFonts w:ascii="Times New Roman" w:hAnsi="Times New Roman" w:cs="Times New Roman"/>
          <w:sz w:val="24"/>
          <w:szCs w:val="24"/>
          <w:lang w:eastAsia="ru-RU"/>
        </w:rPr>
        <w:t> , </w:t>
      </w:r>
      <w:r w:rsidRPr="00050594">
        <w:rPr>
          <w:rFonts w:ascii="Times New Roman" w:hAnsi="Times New Roman" w:cs="Times New Roman"/>
          <w:sz w:val="24"/>
          <w:szCs w:val="24"/>
          <w:shd w:val="clear" w:color="auto" w:fill="00FF00"/>
          <w:lang w:eastAsia="ru-RU"/>
        </w:rPr>
        <w:t>в </w:t>
      </w:r>
      <w:r w:rsidRPr="00050594">
        <w:rPr>
          <w:rFonts w:ascii="Times New Roman" w:hAnsi="Times New Roman" w:cs="Times New Roman"/>
          <w:sz w:val="24"/>
          <w:szCs w:val="24"/>
          <w:lang w:eastAsia="ru-RU"/>
        </w:rPr>
        <w:t> </w:t>
      </w:r>
      <w:r w:rsidRPr="00050594">
        <w:rPr>
          <w:rFonts w:ascii="Times New Roman" w:hAnsi="Times New Roman" w:cs="Times New Roman"/>
          <w:sz w:val="24"/>
          <w:szCs w:val="24"/>
          <w:shd w:val="clear" w:color="auto" w:fill="00FF00"/>
          <w:lang w:eastAsia="ru-RU"/>
        </w:rPr>
        <w:t>лизинг.</w:t>
      </w:r>
    </w:p>
    <w:p w:rsidR="00AD089E" w:rsidRPr="00050594" w:rsidRDefault="00AD089E" w:rsidP="00AD089E">
      <w:pPr>
        <w:pStyle w:val="a3"/>
        <w:shd w:val="clear" w:color="auto" w:fill="FFFFFF" w:themeFill="background1"/>
        <w:rPr>
          <w:rFonts w:ascii="Times New Roman" w:hAnsi="Times New Roman" w:cs="Times New Roman"/>
          <w:sz w:val="24"/>
          <w:szCs w:val="24"/>
          <w:lang w:eastAsia="ru-RU"/>
        </w:rPr>
      </w:pPr>
      <w:r w:rsidRPr="00050594">
        <w:rPr>
          <w:rFonts w:ascii="Times New Roman" w:hAnsi="Times New Roman" w:cs="Times New Roman"/>
          <w:sz w:val="24"/>
          <w:szCs w:val="24"/>
          <w:lang w:eastAsia="ru-RU"/>
        </w:rPr>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val="en-US" w:eastAsia="ru-RU"/>
        </w:rPr>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11. Сколько  стадий содержит переход национальной компании  в статус международной?     (1 балл)   </w:t>
      </w:r>
    </w:p>
    <w:p w:rsidR="00AD089E" w:rsidRPr="00050594" w:rsidRDefault="00AD089E" w:rsidP="00AD089E">
      <w:pPr>
        <w:pStyle w:val="a3"/>
        <w:shd w:val="clear" w:color="auto" w:fill="FFFFFF" w:themeFill="background1"/>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Ответ</w:t>
      </w:r>
      <w:r w:rsidRPr="007126E6">
        <w:rPr>
          <w:rFonts w:ascii="Times New Roman" w:hAnsi="Times New Roman" w:cs="Times New Roman"/>
          <w:sz w:val="24"/>
          <w:szCs w:val="24"/>
          <w:shd w:val="clear" w:color="auto" w:fill="FFFFFF" w:themeFill="background1"/>
          <w:lang w:eastAsia="ru-RU"/>
        </w:rPr>
        <w:t>: 4</w:t>
      </w:r>
    </w:p>
    <w:p w:rsidR="00AD089E" w:rsidRPr="00050594" w:rsidRDefault="00AD089E" w:rsidP="00AD089E">
      <w:pPr>
        <w:pStyle w:val="a3"/>
        <w:rPr>
          <w:rFonts w:ascii="Times New Roman" w:hAnsi="Times New Roman" w:cs="Times New Roman"/>
          <w:i/>
          <w:iCs/>
          <w:sz w:val="24"/>
          <w:szCs w:val="24"/>
          <w:lang w:eastAsia="ru-RU"/>
        </w:rPr>
      </w:pPr>
      <w:r w:rsidRPr="00050594">
        <w:rPr>
          <w:rFonts w:ascii="Times New Roman" w:hAnsi="Times New Roman" w:cs="Times New Roman"/>
          <w:sz w:val="24"/>
          <w:szCs w:val="24"/>
          <w:lang w:eastAsia="ru-RU"/>
        </w:rPr>
        <w:t>12. Укажите внутренний фактор неопределённости в деятельности финансового менеджера международной компании:  (1 балл)</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а)  Многообразие валют;</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б) Функционирование еврорынка;</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w:t>
      </w:r>
      <w:r w:rsidRPr="007126E6">
        <w:rPr>
          <w:rFonts w:ascii="Times New Roman" w:hAnsi="Times New Roman" w:cs="Times New Roman"/>
          <w:sz w:val="24"/>
          <w:szCs w:val="24"/>
          <w:shd w:val="clear" w:color="auto" w:fill="FFFFFF" w:themeFill="background1"/>
          <w:lang w:eastAsia="ru-RU"/>
        </w:rPr>
        <w:t>в)</w:t>
      </w:r>
      <w:r w:rsidRPr="00050594">
        <w:rPr>
          <w:rFonts w:ascii="Times New Roman" w:hAnsi="Times New Roman" w:cs="Times New Roman"/>
          <w:sz w:val="24"/>
          <w:szCs w:val="24"/>
          <w:lang w:eastAsia="ru-RU"/>
        </w:rPr>
        <w:t> Общий уровень менеджмента фирмы;</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г) Национальные культурные различия.    </w:t>
      </w:r>
    </w:p>
    <w:p w:rsidR="00AD089E" w:rsidRPr="00050594" w:rsidRDefault="00AD089E" w:rsidP="00AD089E">
      <w:pPr>
        <w:pStyle w:val="a3"/>
        <w:rPr>
          <w:rFonts w:ascii="Times New Roman" w:hAnsi="Times New Roman" w:cs="Times New Roman"/>
          <w:sz w:val="24"/>
          <w:szCs w:val="24"/>
          <w:lang w:eastAsia="ru-RU"/>
        </w:rPr>
      </w:pP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13. Укажите валюту, которая не может выполнять функции евровалюты? (1 балл)</w:t>
      </w:r>
    </w:p>
    <w:p w:rsidR="00AD089E" w:rsidRPr="00050594" w:rsidRDefault="00AD089E" w:rsidP="00AD089E">
      <w:pPr>
        <w:pStyle w:val="a3"/>
        <w:shd w:val="clear" w:color="auto" w:fill="FFFFFF" w:themeFill="background1"/>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Ответ</w:t>
      </w:r>
      <w:r w:rsidRPr="007126E6">
        <w:rPr>
          <w:rFonts w:ascii="Times New Roman" w:hAnsi="Times New Roman" w:cs="Times New Roman"/>
          <w:sz w:val="24"/>
          <w:szCs w:val="24"/>
          <w:shd w:val="clear" w:color="auto" w:fill="FFFFFF" w:themeFill="background1"/>
          <w:lang w:eastAsia="ru-RU"/>
        </w:rPr>
        <w:t>: </w:t>
      </w:r>
      <w:r w:rsidRPr="007126E6">
        <w:rPr>
          <w:rFonts w:ascii="Times New Roman" w:hAnsi="Times New Roman" w:cs="Times New Roman"/>
          <w:sz w:val="24"/>
          <w:szCs w:val="24"/>
          <w:shd w:val="clear" w:color="auto" w:fill="FFFFFF" w:themeFill="background1"/>
          <w:lang w:val="en-US" w:eastAsia="ru-RU"/>
        </w:rPr>
        <w:t>SDR</w:t>
      </w:r>
    </w:p>
    <w:p w:rsidR="00AD089E" w:rsidRPr="00050594" w:rsidRDefault="00AD089E" w:rsidP="00AD089E">
      <w:pPr>
        <w:pStyle w:val="a3"/>
        <w:rPr>
          <w:rFonts w:ascii="Times New Roman" w:hAnsi="Times New Roman" w:cs="Times New Roman"/>
          <w:sz w:val="24"/>
          <w:szCs w:val="24"/>
          <w:lang w:eastAsia="ru-RU"/>
        </w:rPr>
      </w:pP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14.  Укажите международный финансовый институт, предоставляющий кредиты частным предпринимателям: (1 балл)</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а)  Банк международных расчетов;</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б)  Международный валютный фонд</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w:t>
      </w:r>
      <w:r w:rsidRPr="007126E6">
        <w:rPr>
          <w:rFonts w:ascii="Times New Roman" w:hAnsi="Times New Roman" w:cs="Times New Roman"/>
          <w:sz w:val="24"/>
          <w:szCs w:val="24"/>
          <w:shd w:val="clear" w:color="auto" w:fill="FFFFFF" w:themeFill="background1"/>
          <w:lang w:eastAsia="ru-RU"/>
        </w:rPr>
        <w:t>в)</w:t>
      </w:r>
      <w:r w:rsidRPr="00050594">
        <w:rPr>
          <w:rFonts w:ascii="Times New Roman" w:hAnsi="Times New Roman" w:cs="Times New Roman"/>
          <w:sz w:val="24"/>
          <w:szCs w:val="24"/>
          <w:lang w:eastAsia="ru-RU"/>
        </w:rPr>
        <w:t>  Международная финансовая корпорация;</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г) Международная ассоциация развития.   </w:t>
      </w:r>
    </w:p>
    <w:p w:rsidR="00AD089E" w:rsidRPr="00050594" w:rsidRDefault="00AD089E" w:rsidP="00AD089E">
      <w:pPr>
        <w:pStyle w:val="a3"/>
        <w:rPr>
          <w:rFonts w:ascii="Times New Roman" w:hAnsi="Times New Roman" w:cs="Times New Roman"/>
          <w:sz w:val="24"/>
          <w:szCs w:val="24"/>
          <w:lang w:eastAsia="ru-RU"/>
        </w:rPr>
      </w:pP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15.  Укажите, в какой ситуации фирма одновременно находится в длинной валютной позиции  как  на товарном, так и на  валютном (денежном) рынках: (2 балла)</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а) фирма  взяла кредит в   € 4 млн;</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б) фирма предоставила товарный кредит национальному покупателю в € 4 млн;</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в) фирма является лизингополучателем импортируемого оборудования;</w:t>
      </w:r>
    </w:p>
    <w:p w:rsidR="00AD089E" w:rsidRPr="00050594"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     г)</w:t>
      </w:r>
      <w:r w:rsidRPr="00050594">
        <w:rPr>
          <w:rFonts w:ascii="Times New Roman" w:hAnsi="Times New Roman" w:cs="Times New Roman"/>
          <w:sz w:val="24"/>
          <w:szCs w:val="24"/>
          <w:lang w:eastAsia="ru-RU"/>
        </w:rPr>
        <w:t> фирма является лизингодателем экспортируемого оборудования.</w:t>
      </w:r>
    </w:p>
    <w:p w:rsidR="00AD089E" w:rsidRPr="00050594" w:rsidRDefault="00AD089E" w:rsidP="00AD089E">
      <w:pPr>
        <w:pStyle w:val="a3"/>
        <w:rPr>
          <w:rFonts w:ascii="Times New Roman" w:hAnsi="Times New Roman" w:cs="Times New Roman"/>
          <w:sz w:val="24"/>
          <w:szCs w:val="24"/>
          <w:lang w:eastAsia="ru-RU"/>
        </w:rPr>
      </w:pP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lastRenderedPageBreak/>
        <w:t>16. Укажите фактор, не мешающий действию закона единой цены на валютном рынке: (2 балла)</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а) Тарифные и нетарифные барьеры;</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б)  Различия в структуре производства и потребления в сравниваемых странах</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в)  Различия в издержках производства аналогичных  товаров;</w:t>
      </w:r>
    </w:p>
    <w:p w:rsidR="00AD089E" w:rsidRPr="00050594"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     г)</w:t>
      </w:r>
      <w:r w:rsidRPr="00050594">
        <w:rPr>
          <w:rFonts w:ascii="Times New Roman" w:hAnsi="Times New Roman" w:cs="Times New Roman"/>
          <w:sz w:val="24"/>
          <w:szCs w:val="24"/>
          <w:lang w:eastAsia="ru-RU"/>
        </w:rPr>
        <w:t>  Различия в структурах экспорта и импорта</w:t>
      </w:r>
    </w:p>
    <w:p w:rsidR="00AD089E" w:rsidRPr="00050594" w:rsidRDefault="00AD089E" w:rsidP="00AD089E">
      <w:pPr>
        <w:pStyle w:val="a3"/>
        <w:rPr>
          <w:rFonts w:ascii="Times New Roman" w:hAnsi="Times New Roman" w:cs="Times New Roman"/>
          <w:sz w:val="24"/>
          <w:szCs w:val="24"/>
          <w:lang w:eastAsia="ru-RU"/>
        </w:rPr>
      </w:pP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17. Компания </w:t>
      </w:r>
      <w:r w:rsidRPr="00050594">
        <w:rPr>
          <w:rFonts w:ascii="Times New Roman" w:hAnsi="Times New Roman" w:cs="Times New Roman"/>
          <w:sz w:val="24"/>
          <w:szCs w:val="24"/>
          <w:lang w:val="en-US" w:eastAsia="ru-RU"/>
        </w:rPr>
        <w:t>RENAULT</w:t>
      </w:r>
      <w:r w:rsidRPr="00050594">
        <w:rPr>
          <w:rFonts w:ascii="Times New Roman" w:hAnsi="Times New Roman" w:cs="Times New Roman"/>
          <w:sz w:val="24"/>
          <w:szCs w:val="24"/>
          <w:lang w:eastAsia="ru-RU"/>
        </w:rPr>
        <w:t> экспортирует автомобили в США по цене $12 000. Валютный курс первоначально составлял 0,95 € за 1 $. Издержки производства одного автомобиля равнялись 10 000 €. Как изменилась в %% прибыль экспортёра при повышении  курса € на 10% ? (4 балла)</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а) возросла на  ……… %</w:t>
      </w:r>
    </w:p>
    <w:p w:rsidR="00AD089E" w:rsidRPr="00050594"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б)</w:t>
      </w:r>
      <w:r w:rsidRPr="00050594">
        <w:rPr>
          <w:rFonts w:ascii="Times New Roman" w:hAnsi="Times New Roman" w:cs="Times New Roman"/>
          <w:sz w:val="24"/>
          <w:szCs w:val="24"/>
          <w:lang w:eastAsia="ru-RU"/>
        </w:rPr>
        <w:t> упала на     </w:t>
      </w:r>
      <w:r w:rsidRPr="007126E6">
        <w:rPr>
          <w:rFonts w:ascii="Times New Roman" w:hAnsi="Times New Roman" w:cs="Times New Roman"/>
          <w:sz w:val="24"/>
          <w:szCs w:val="24"/>
          <w:shd w:val="clear" w:color="auto" w:fill="FFFFFF" w:themeFill="background1"/>
          <w:lang w:eastAsia="ru-RU"/>
        </w:rPr>
        <w:t>81.%;</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в) прибыль не изменилась, т.к. пропорционально курсу изменились и издержки;</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г) ответить нельзя, т.к. не указано общее количество проданных автомобилей;</w:t>
      </w:r>
    </w:p>
    <w:p w:rsidR="00AD089E" w:rsidRPr="00050594" w:rsidRDefault="00AD089E" w:rsidP="00AD089E">
      <w:pPr>
        <w:pStyle w:val="a3"/>
        <w:rPr>
          <w:rFonts w:ascii="Times New Roman" w:hAnsi="Times New Roman" w:cs="Times New Roman"/>
          <w:sz w:val="24"/>
          <w:szCs w:val="24"/>
          <w:lang w:eastAsia="ru-RU"/>
        </w:rPr>
      </w:pP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18. Валютный дилер продал  1 млн. </w:t>
      </w:r>
      <w:r w:rsidRPr="00050594">
        <w:rPr>
          <w:rFonts w:ascii="Times New Roman" w:hAnsi="Times New Roman" w:cs="Times New Roman"/>
          <w:sz w:val="24"/>
          <w:szCs w:val="24"/>
          <w:lang w:val="en-US" w:eastAsia="ru-RU"/>
        </w:rPr>
        <w:t>CHF</w:t>
      </w:r>
      <w:r w:rsidRPr="00050594">
        <w:rPr>
          <w:rFonts w:ascii="Times New Roman" w:hAnsi="Times New Roman" w:cs="Times New Roman"/>
          <w:sz w:val="24"/>
          <w:szCs w:val="24"/>
          <w:lang w:eastAsia="ru-RU"/>
        </w:rPr>
        <w:t> за USD по курсу 1,8420. В конце дня он купил  1 млн. </w:t>
      </w:r>
      <w:r w:rsidRPr="00050594">
        <w:rPr>
          <w:rFonts w:ascii="Times New Roman" w:hAnsi="Times New Roman" w:cs="Times New Roman"/>
          <w:sz w:val="24"/>
          <w:szCs w:val="24"/>
          <w:lang w:val="en-US" w:eastAsia="ru-RU"/>
        </w:rPr>
        <w:t>CHF</w:t>
      </w:r>
      <w:r w:rsidRPr="00050594">
        <w:rPr>
          <w:rFonts w:ascii="Times New Roman" w:hAnsi="Times New Roman" w:cs="Times New Roman"/>
          <w:sz w:val="24"/>
          <w:szCs w:val="24"/>
          <w:lang w:eastAsia="ru-RU"/>
        </w:rPr>
        <w:t> за </w:t>
      </w:r>
      <w:r w:rsidRPr="00050594">
        <w:rPr>
          <w:rFonts w:ascii="Times New Roman" w:hAnsi="Times New Roman" w:cs="Times New Roman"/>
          <w:sz w:val="24"/>
          <w:szCs w:val="24"/>
          <w:lang w:val="en-US" w:eastAsia="ru-RU"/>
        </w:rPr>
        <w:t>USD</w:t>
      </w:r>
      <w:r w:rsidRPr="00050594">
        <w:rPr>
          <w:rFonts w:ascii="Times New Roman" w:hAnsi="Times New Roman" w:cs="Times New Roman"/>
          <w:sz w:val="24"/>
          <w:szCs w:val="24"/>
          <w:lang w:eastAsia="ru-RU"/>
        </w:rPr>
        <w:t> по курсу 1,8408. Каков будет результат этих двух сделок для дилера ? (4 балла)</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а) прибыль  ?…   USD;</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б) убыток    </w:t>
      </w:r>
      <w:r w:rsidRPr="007126E6">
        <w:rPr>
          <w:rFonts w:ascii="Times New Roman" w:hAnsi="Times New Roman" w:cs="Times New Roman"/>
          <w:sz w:val="24"/>
          <w:szCs w:val="24"/>
          <w:shd w:val="clear" w:color="auto" w:fill="FFFFFF" w:themeFill="background1"/>
          <w:lang w:eastAsia="ru-RU"/>
        </w:rPr>
        <w:t>?354…</w:t>
      </w:r>
      <w:r w:rsidRPr="00050594">
        <w:rPr>
          <w:rFonts w:ascii="Times New Roman" w:hAnsi="Times New Roman" w:cs="Times New Roman"/>
          <w:sz w:val="24"/>
          <w:szCs w:val="24"/>
          <w:lang w:eastAsia="ru-RU"/>
        </w:rPr>
        <w:t>    USD;</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в) убыток    ?…    </w:t>
      </w:r>
      <w:r w:rsidRPr="00050594">
        <w:rPr>
          <w:rFonts w:ascii="Times New Roman" w:hAnsi="Times New Roman" w:cs="Times New Roman"/>
          <w:sz w:val="24"/>
          <w:szCs w:val="24"/>
          <w:lang w:val="en-US" w:eastAsia="ru-RU"/>
        </w:rPr>
        <w:t>CHF</w:t>
      </w:r>
      <w:r w:rsidRPr="00050594">
        <w:rPr>
          <w:rFonts w:ascii="Times New Roman" w:hAnsi="Times New Roman" w:cs="Times New Roman"/>
          <w:sz w:val="24"/>
          <w:szCs w:val="24"/>
          <w:lang w:eastAsia="ru-RU"/>
        </w:rPr>
        <w:t>;</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г) прибыль  ?…    </w:t>
      </w:r>
      <w:r w:rsidRPr="00050594">
        <w:rPr>
          <w:rFonts w:ascii="Times New Roman" w:hAnsi="Times New Roman" w:cs="Times New Roman"/>
          <w:sz w:val="24"/>
          <w:szCs w:val="24"/>
          <w:lang w:val="en-US" w:eastAsia="ru-RU"/>
        </w:rPr>
        <w:t>CHF</w:t>
      </w:r>
      <w:r w:rsidRPr="00050594">
        <w:rPr>
          <w:rFonts w:ascii="Times New Roman" w:hAnsi="Times New Roman" w:cs="Times New Roman"/>
          <w:sz w:val="24"/>
          <w:szCs w:val="24"/>
          <w:lang w:eastAsia="ru-RU"/>
        </w:rPr>
        <w:t>;</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д) прибыль   ?…       €.</w:t>
      </w:r>
    </w:p>
    <w:p w:rsidR="00AD089E" w:rsidRPr="00050594" w:rsidRDefault="00AD089E" w:rsidP="00AD089E">
      <w:pPr>
        <w:pStyle w:val="a3"/>
        <w:rPr>
          <w:rFonts w:ascii="Times New Roman" w:hAnsi="Times New Roman" w:cs="Times New Roman"/>
          <w:sz w:val="24"/>
          <w:szCs w:val="24"/>
          <w:lang w:eastAsia="ru-RU"/>
        </w:rPr>
      </w:pPr>
    </w:p>
    <w:p w:rsidR="00AD089E" w:rsidRPr="00050594" w:rsidRDefault="00AD089E" w:rsidP="00AD089E">
      <w:pPr>
        <w:pStyle w:val="a3"/>
        <w:shd w:val="clear" w:color="auto" w:fill="FFFFFF" w:themeFill="background1"/>
        <w:rPr>
          <w:rFonts w:ascii="Times New Roman" w:hAnsi="Times New Roman" w:cs="Times New Roman"/>
          <w:sz w:val="24"/>
          <w:szCs w:val="24"/>
          <w:lang w:eastAsia="ru-RU"/>
        </w:rPr>
      </w:pPr>
      <w:r w:rsidRPr="00050594">
        <w:rPr>
          <w:rFonts w:ascii="Times New Roman" w:hAnsi="Times New Roman" w:cs="Times New Roman"/>
          <w:sz w:val="24"/>
          <w:szCs w:val="24"/>
          <w:lang w:eastAsia="ru-RU"/>
        </w:rPr>
        <w:t>19. Срочный валютный  рынок – </w:t>
      </w:r>
      <w:r w:rsidRPr="00050594">
        <w:rPr>
          <w:rFonts w:ascii="Times New Roman" w:hAnsi="Times New Roman" w:cs="Times New Roman"/>
          <w:sz w:val="24"/>
          <w:szCs w:val="24"/>
          <w:shd w:val="clear" w:color="auto" w:fill="00FF00"/>
          <w:lang w:eastAsia="ru-RU"/>
        </w:rPr>
        <w:t>это   </w:t>
      </w:r>
      <w:r w:rsidRPr="00050594">
        <w:rPr>
          <w:rFonts w:ascii="Times New Roman" w:hAnsi="Times New Roman" w:cs="Times New Roman"/>
          <w:sz w:val="24"/>
          <w:szCs w:val="24"/>
          <w:lang w:eastAsia="ru-RU"/>
        </w:rPr>
        <w:t> </w:t>
      </w:r>
      <w:r w:rsidRPr="00050594">
        <w:rPr>
          <w:rFonts w:ascii="Times New Roman" w:hAnsi="Times New Roman" w:cs="Times New Roman"/>
          <w:sz w:val="24"/>
          <w:szCs w:val="24"/>
          <w:shd w:val="clear" w:color="auto" w:fill="00FF00"/>
          <w:lang w:eastAsia="ru-RU"/>
        </w:rPr>
        <w:t>рынок операций больше 2-х банк</w:t>
      </w:r>
      <w:r w:rsidRPr="00050594">
        <w:rPr>
          <w:rFonts w:ascii="Times New Roman" w:hAnsi="Times New Roman" w:cs="Times New Roman"/>
          <w:sz w:val="24"/>
          <w:szCs w:val="24"/>
          <w:lang w:eastAsia="ru-RU"/>
        </w:rPr>
        <w:t>. р</w:t>
      </w:r>
      <w:r w:rsidRPr="00050594">
        <w:rPr>
          <w:rFonts w:ascii="Times New Roman" w:hAnsi="Times New Roman" w:cs="Times New Roman"/>
          <w:sz w:val="24"/>
          <w:szCs w:val="24"/>
          <w:shd w:val="clear" w:color="auto" w:fill="00FF00"/>
          <w:lang w:eastAsia="ru-RU"/>
        </w:rPr>
        <w:t>аб. дней……</w:t>
      </w:r>
      <w:r w:rsidRPr="00050594">
        <w:rPr>
          <w:rFonts w:ascii="Times New Roman" w:hAnsi="Times New Roman" w:cs="Times New Roman"/>
          <w:sz w:val="24"/>
          <w:szCs w:val="24"/>
          <w:lang w:eastAsia="ru-RU"/>
        </w:rPr>
        <w:t>………   (1 балл)</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20. Если бельгийская фирма получает кредитование от отечественного банка   в китайских юанях, то речь идет о финансировании: (1 балл)</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а) евровалютном;</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б) иностранном;</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в) банковском;</w:t>
      </w:r>
    </w:p>
    <w:p w:rsidR="00AD089E" w:rsidRPr="00050594"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г)</w:t>
      </w:r>
      <w:r w:rsidRPr="00050594">
        <w:rPr>
          <w:rFonts w:ascii="Times New Roman" w:hAnsi="Times New Roman" w:cs="Times New Roman"/>
          <w:sz w:val="24"/>
          <w:szCs w:val="24"/>
          <w:lang w:eastAsia="ru-RU"/>
        </w:rPr>
        <w:t> внутреннем валютном.</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val="en-US" w:eastAsia="ru-RU"/>
        </w:rPr>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21.  К определяющим подходам по формированию дивидендной политики не относится: (1 балл)</w:t>
      </w:r>
    </w:p>
    <w:p w:rsidR="00AD089E" w:rsidRPr="00050594"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а)</w:t>
      </w:r>
      <w:r w:rsidRPr="00050594">
        <w:rPr>
          <w:rFonts w:ascii="Times New Roman" w:hAnsi="Times New Roman" w:cs="Times New Roman"/>
          <w:sz w:val="24"/>
          <w:szCs w:val="24"/>
          <w:lang w:eastAsia="ru-RU"/>
        </w:rPr>
        <w:t> малорентабельный;</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б) консервативный;</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в) агрессивный;</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г) компромиссный.</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val="en-US" w:eastAsia="ru-RU"/>
        </w:rPr>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22. Если внутренняя инфляция национальной валюты опережает  внешнюю, то для уменьшения потерь компании, работающей на рынке данной страны,  необходимо: (2 балла)</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а) продлить сроки оплаты всех своих зарубежных закупок.</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б) перевести все активы в валюты с растущим курсом;</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в) избавиться от активов, номинированных в  обесценивающейся валюте;</w:t>
      </w:r>
    </w:p>
    <w:p w:rsidR="00AD089E" w:rsidRPr="00050594"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г)</w:t>
      </w:r>
      <w:r w:rsidRPr="00050594">
        <w:rPr>
          <w:rFonts w:ascii="Times New Roman" w:hAnsi="Times New Roman" w:cs="Times New Roman"/>
          <w:sz w:val="24"/>
          <w:szCs w:val="24"/>
          <w:lang w:eastAsia="ru-RU"/>
        </w:rPr>
        <w:t> сократить сроки оплаты  своих  зарубежных закупок.</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val="en-US" w:eastAsia="ru-RU"/>
        </w:rPr>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23. Снижение общего экспорта продукции фирмы на зарубежные рынки вследствие реализации иностранного инвестиционного проекта называется: (1 балл)</w:t>
      </w:r>
    </w:p>
    <w:p w:rsidR="00AD089E" w:rsidRPr="00050594"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lastRenderedPageBreak/>
        <w:t>а)</w:t>
      </w:r>
      <w:r w:rsidRPr="00050594">
        <w:rPr>
          <w:rFonts w:ascii="Times New Roman" w:hAnsi="Times New Roman" w:cs="Times New Roman"/>
          <w:sz w:val="24"/>
          <w:szCs w:val="24"/>
          <w:lang w:eastAsia="ru-RU"/>
        </w:rPr>
        <w:t> эффектом «каннибализации»;</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б) эффектом дополнительных продаж;</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в) эффектом комиссионных и роялти;</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г)  эффектом внешних закупок.</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val="en-US" w:eastAsia="ru-RU"/>
        </w:rPr>
        <w:t> </w:t>
      </w:r>
    </w:p>
    <w:p w:rsidR="00AD089E" w:rsidRPr="00050594" w:rsidRDefault="00AD089E" w:rsidP="00AD089E">
      <w:pPr>
        <w:pStyle w:val="a3"/>
        <w:rPr>
          <w:rFonts w:ascii="Times New Roman" w:hAnsi="Times New Roman" w:cs="Times New Roman"/>
          <w:i/>
          <w:iCs/>
          <w:sz w:val="24"/>
          <w:szCs w:val="24"/>
          <w:lang w:eastAsia="ru-RU"/>
        </w:rPr>
      </w:pPr>
      <w:r w:rsidRPr="00050594">
        <w:rPr>
          <w:rFonts w:ascii="Times New Roman" w:hAnsi="Times New Roman" w:cs="Times New Roman"/>
          <w:sz w:val="24"/>
          <w:szCs w:val="24"/>
          <w:lang w:eastAsia="ru-RU"/>
        </w:rPr>
        <w:t>24. В какой модели учёта оценка активов осуществляется по рыночной  стоимости?</w:t>
      </w:r>
      <w:r w:rsidRPr="00050594">
        <w:rPr>
          <w:rFonts w:ascii="Times New Roman" w:hAnsi="Times New Roman" w:cs="Times New Roman"/>
          <w:i/>
          <w:iCs/>
          <w:sz w:val="24"/>
          <w:szCs w:val="24"/>
          <w:lang w:eastAsia="ru-RU"/>
        </w:rPr>
        <w:t>    </w:t>
      </w:r>
    </w:p>
    <w:p w:rsidR="00AD089E" w:rsidRPr="00050594" w:rsidRDefault="00AD089E" w:rsidP="00AD089E">
      <w:pPr>
        <w:pStyle w:val="a3"/>
        <w:rPr>
          <w:rFonts w:ascii="Times New Roman" w:hAnsi="Times New Roman" w:cs="Times New Roman"/>
          <w:i/>
          <w:iCs/>
          <w:sz w:val="24"/>
          <w:szCs w:val="24"/>
          <w:lang w:eastAsia="ru-RU"/>
        </w:rPr>
      </w:pPr>
      <w:r w:rsidRPr="00050594">
        <w:rPr>
          <w:rFonts w:ascii="Times New Roman" w:hAnsi="Times New Roman" w:cs="Times New Roman"/>
          <w:sz w:val="24"/>
          <w:szCs w:val="24"/>
          <w:lang w:eastAsia="ru-RU"/>
        </w:rPr>
        <w:t>Ответ:</w:t>
      </w:r>
      <w:r w:rsidRPr="00050594">
        <w:rPr>
          <w:rFonts w:ascii="Times New Roman" w:hAnsi="Times New Roman" w:cs="Times New Roman"/>
          <w:i/>
          <w:iCs/>
          <w:sz w:val="24"/>
          <w:szCs w:val="24"/>
          <w:lang w:eastAsia="ru-RU"/>
        </w:rPr>
        <w:t> </w:t>
      </w:r>
      <w:r w:rsidRPr="00050594">
        <w:rPr>
          <w:rFonts w:ascii="Times New Roman" w:hAnsi="Times New Roman" w:cs="Times New Roman"/>
          <w:sz w:val="24"/>
          <w:szCs w:val="24"/>
          <w:lang w:eastAsia="ru-RU"/>
        </w:rPr>
        <w:t>(1 балл) исламской</w:t>
      </w:r>
    </w:p>
    <w:p w:rsidR="00AD089E" w:rsidRPr="00050594" w:rsidRDefault="00AD089E" w:rsidP="00AD089E">
      <w:pPr>
        <w:pStyle w:val="a3"/>
        <w:rPr>
          <w:rFonts w:ascii="Times New Roman" w:hAnsi="Times New Roman" w:cs="Times New Roman"/>
          <w:i/>
          <w:iCs/>
          <w:sz w:val="24"/>
          <w:szCs w:val="24"/>
          <w:lang w:eastAsia="ru-RU"/>
        </w:rPr>
      </w:pPr>
      <w:r w:rsidRPr="00050594">
        <w:rPr>
          <w:rFonts w:ascii="Times New Roman" w:hAnsi="Times New Roman" w:cs="Times New Roman"/>
          <w:sz w:val="24"/>
          <w:szCs w:val="24"/>
          <w:lang w:eastAsia="ru-RU"/>
        </w:rPr>
        <w:t> </w:t>
      </w:r>
    </w:p>
    <w:p w:rsidR="00AD089E" w:rsidRPr="00050594" w:rsidRDefault="00AD089E" w:rsidP="00AD089E">
      <w:pPr>
        <w:pStyle w:val="a3"/>
        <w:shd w:val="clear" w:color="auto" w:fill="FFFFFF" w:themeFill="background1"/>
        <w:rPr>
          <w:rFonts w:ascii="Times New Roman" w:hAnsi="Times New Roman" w:cs="Times New Roman"/>
          <w:i/>
          <w:iCs/>
          <w:sz w:val="24"/>
          <w:szCs w:val="24"/>
          <w:lang w:eastAsia="ru-RU"/>
        </w:rPr>
      </w:pPr>
      <w:r w:rsidRPr="00050594">
        <w:rPr>
          <w:rFonts w:ascii="Times New Roman" w:hAnsi="Times New Roman" w:cs="Times New Roman"/>
          <w:sz w:val="24"/>
          <w:szCs w:val="24"/>
          <w:lang w:eastAsia="ru-RU"/>
        </w:rPr>
        <w:t>25. Стратегией разделения валютных рисков – это .(2 балла) </w:t>
      </w:r>
      <w:r w:rsidRPr="007126E6">
        <w:rPr>
          <w:rFonts w:ascii="Times New Roman" w:hAnsi="Times New Roman" w:cs="Times New Roman"/>
          <w:sz w:val="24"/>
          <w:szCs w:val="24"/>
          <w:shd w:val="clear" w:color="auto" w:fill="00FF00"/>
          <w:lang w:eastAsia="ru-RU"/>
        </w:rPr>
        <w:t>Соглашение между компаниями о том, что стороны (продавец и покупатель) берут на себя определённую часть потерь, связанных с колебаниями валютных курсов, независимо от того, какие потери стороны понесли в действительности</w:t>
      </w:r>
      <w:r w:rsidRPr="007126E6">
        <w:rPr>
          <w:rFonts w:ascii="Times New Roman" w:hAnsi="Times New Roman" w:cs="Times New Roman"/>
          <w:sz w:val="24"/>
          <w:szCs w:val="24"/>
          <w:lang w:eastAsia="ru-RU"/>
        </w:rPr>
        <w:t>.</w:t>
      </w:r>
    </w:p>
    <w:p w:rsidR="00AD089E" w:rsidRPr="00050594" w:rsidRDefault="00AD089E" w:rsidP="00AD089E">
      <w:pPr>
        <w:pStyle w:val="a3"/>
        <w:shd w:val="clear" w:color="auto" w:fill="FFFFFF" w:themeFill="background1"/>
        <w:rPr>
          <w:rFonts w:ascii="Times New Roman" w:hAnsi="Times New Roman" w:cs="Times New Roman"/>
          <w:i/>
          <w:iCs/>
          <w:sz w:val="24"/>
          <w:szCs w:val="24"/>
          <w:lang w:eastAsia="ru-RU"/>
        </w:rPr>
      </w:pPr>
      <w:r w:rsidRPr="00050594">
        <w:rPr>
          <w:rFonts w:ascii="Times New Roman" w:hAnsi="Times New Roman" w:cs="Times New Roman"/>
          <w:sz w:val="24"/>
          <w:szCs w:val="24"/>
          <w:lang w:eastAsia="ru-RU"/>
        </w:rPr>
        <w:t> </w:t>
      </w:r>
    </w:p>
    <w:p w:rsidR="00AD089E" w:rsidRPr="00050594" w:rsidRDefault="00AD089E" w:rsidP="00AD089E">
      <w:pPr>
        <w:pStyle w:val="a3"/>
        <w:shd w:val="clear" w:color="auto" w:fill="FFFFFF" w:themeFill="background1"/>
        <w:rPr>
          <w:rFonts w:ascii="Times New Roman" w:hAnsi="Times New Roman" w:cs="Times New Roman"/>
          <w:i/>
          <w:iCs/>
          <w:sz w:val="24"/>
          <w:szCs w:val="24"/>
          <w:lang w:eastAsia="ru-RU"/>
        </w:rPr>
      </w:pPr>
      <w:r w:rsidRPr="00050594">
        <w:rPr>
          <w:rFonts w:ascii="Times New Roman" w:hAnsi="Times New Roman" w:cs="Times New Roman"/>
          <w:sz w:val="24"/>
          <w:szCs w:val="24"/>
          <w:lang w:eastAsia="ru-RU"/>
        </w:rPr>
        <w:t>26. Укажите не существующую теорию дивидендов: (2 балла)</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а) Теория минимизации дивидендов  (налоговой дифференциации);</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б) Сигнальная теория дивидендов;</w:t>
      </w:r>
    </w:p>
    <w:p w:rsidR="00AD089E" w:rsidRPr="00050594"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в) Теория</w:t>
      </w:r>
      <w:r w:rsidRPr="00050594">
        <w:rPr>
          <w:rFonts w:ascii="Times New Roman" w:hAnsi="Times New Roman" w:cs="Times New Roman"/>
          <w:sz w:val="24"/>
          <w:szCs w:val="24"/>
          <w:lang w:eastAsia="ru-RU"/>
        </w:rPr>
        <w:t xml:space="preserve"> максимизации дивидендов;</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г) Теория соответствия дивидендной политики составу акционеров</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27.</w:t>
      </w:r>
      <w:r w:rsidRPr="00050594">
        <w:rPr>
          <w:rFonts w:ascii="Times New Roman" w:hAnsi="Times New Roman" w:cs="Times New Roman"/>
          <w:i/>
          <w:iCs/>
          <w:sz w:val="24"/>
          <w:szCs w:val="24"/>
          <w:lang w:eastAsia="ru-RU"/>
        </w:rPr>
        <w:t> </w:t>
      </w:r>
      <w:r w:rsidRPr="00050594">
        <w:rPr>
          <w:rFonts w:ascii="Times New Roman" w:hAnsi="Times New Roman" w:cs="Times New Roman"/>
          <w:sz w:val="24"/>
          <w:szCs w:val="24"/>
          <w:lang w:eastAsia="ru-RU"/>
        </w:rPr>
        <w:t>Способ хеджирования,  когда   между банком и компанией заключается соглашение, согласно которому компания размещает деньги на валютный депозит, а банк предоставляет компании заем в национальной валюте и каждые шесть месяцев происходит взаимная выплата либо фиксированных, либо плавающих процентов, с последующей обратной валютообменной операцией, называется: (2 балла)</w:t>
      </w:r>
    </w:p>
    <w:p w:rsidR="00AD089E" w:rsidRPr="00050594" w:rsidRDefault="00AD089E" w:rsidP="00AD089E">
      <w:pPr>
        <w:pStyle w:val="a3"/>
        <w:shd w:val="clear" w:color="auto" w:fill="FFFFFF" w:themeFill="background1"/>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а) форвардным контрактом;</w:t>
      </w:r>
    </w:p>
    <w:p w:rsidR="00AD089E" w:rsidRPr="00050594" w:rsidRDefault="00AD089E" w:rsidP="00AD089E">
      <w:pPr>
        <w:pStyle w:val="a3"/>
        <w:shd w:val="clear" w:color="auto" w:fill="FFFFFF" w:themeFill="background1"/>
        <w:rPr>
          <w:rFonts w:ascii="Times New Roman" w:hAnsi="Times New Roman" w:cs="Times New Roman"/>
          <w:sz w:val="24"/>
          <w:szCs w:val="24"/>
          <w:lang w:eastAsia="ru-RU"/>
        </w:rPr>
      </w:pPr>
      <w:r w:rsidRPr="00050594">
        <w:rPr>
          <w:rFonts w:ascii="Times New Roman" w:hAnsi="Times New Roman" w:cs="Times New Roman"/>
          <w:sz w:val="24"/>
          <w:szCs w:val="24"/>
          <w:lang w:eastAsia="ru-RU"/>
        </w:rPr>
        <w:t>     </w:t>
      </w:r>
      <w:r w:rsidRPr="007126E6">
        <w:rPr>
          <w:rFonts w:ascii="Times New Roman" w:hAnsi="Times New Roman" w:cs="Times New Roman"/>
          <w:sz w:val="24"/>
          <w:szCs w:val="24"/>
          <w:shd w:val="clear" w:color="auto" w:fill="FFFFFF" w:themeFill="background1"/>
          <w:lang w:eastAsia="ru-RU"/>
        </w:rPr>
        <w:t>б)</w:t>
      </w:r>
      <w:r w:rsidRPr="00050594">
        <w:rPr>
          <w:rFonts w:ascii="Times New Roman" w:hAnsi="Times New Roman" w:cs="Times New Roman"/>
          <w:sz w:val="24"/>
          <w:szCs w:val="24"/>
          <w:lang w:eastAsia="ru-RU"/>
        </w:rPr>
        <w:t> своп-контрактом;    </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в) валютным опционом;</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г) валютным фьючерсом.</w:t>
      </w:r>
    </w:p>
    <w:p w:rsidR="00AD089E" w:rsidRPr="00050594" w:rsidRDefault="00AD089E" w:rsidP="00AD089E">
      <w:pPr>
        <w:pStyle w:val="a3"/>
        <w:rPr>
          <w:rFonts w:ascii="Times New Roman" w:hAnsi="Times New Roman" w:cs="Times New Roman"/>
          <w:i/>
          <w:iCs/>
          <w:sz w:val="24"/>
          <w:szCs w:val="24"/>
          <w:lang w:eastAsia="ru-RU"/>
        </w:rPr>
      </w:pPr>
      <w:r w:rsidRPr="00050594">
        <w:rPr>
          <w:rFonts w:ascii="Times New Roman" w:hAnsi="Times New Roman" w:cs="Times New Roman"/>
          <w:sz w:val="24"/>
          <w:szCs w:val="24"/>
          <w:lang w:eastAsia="ru-RU"/>
        </w:rPr>
        <w:t>  28. К формам финансирования импорта не относится (1 балл)</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а) банковский овердрафт в национальной или иностранной валюте;</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б) экспорт;    </w:t>
      </w:r>
    </w:p>
    <w:p w:rsidR="00AD089E" w:rsidRPr="00050594" w:rsidRDefault="00AD089E" w:rsidP="00AD089E">
      <w:pPr>
        <w:pStyle w:val="a3"/>
        <w:rPr>
          <w:rFonts w:ascii="Times New Roman" w:hAnsi="Times New Roman" w:cs="Times New Roman"/>
          <w:sz w:val="24"/>
          <w:szCs w:val="24"/>
          <w:lang w:eastAsia="ru-RU"/>
        </w:rPr>
      </w:pPr>
      <w:r w:rsidRPr="007126E6">
        <w:rPr>
          <w:rFonts w:ascii="Times New Roman" w:hAnsi="Times New Roman" w:cs="Times New Roman"/>
          <w:sz w:val="24"/>
          <w:szCs w:val="24"/>
          <w:shd w:val="clear" w:color="auto" w:fill="FFFFFF" w:themeFill="background1"/>
          <w:lang w:eastAsia="ru-RU"/>
        </w:rPr>
        <w:t>     в)</w:t>
      </w:r>
      <w:r w:rsidRPr="00050594">
        <w:rPr>
          <w:rFonts w:ascii="Times New Roman" w:hAnsi="Times New Roman" w:cs="Times New Roman"/>
          <w:sz w:val="24"/>
          <w:szCs w:val="24"/>
          <w:lang w:eastAsia="ru-RU"/>
        </w:rPr>
        <w:t> компенсационные займы;</w:t>
      </w:r>
    </w:p>
    <w:p w:rsidR="00AD089E" w:rsidRPr="00050594"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     г) лизинг.</w:t>
      </w:r>
    </w:p>
    <w:p w:rsidR="00AD089E" w:rsidRPr="00050594" w:rsidRDefault="00AD089E" w:rsidP="00AD089E">
      <w:pPr>
        <w:pStyle w:val="a3"/>
        <w:rPr>
          <w:rFonts w:ascii="Times New Roman" w:hAnsi="Times New Roman" w:cs="Times New Roman"/>
          <w:i/>
          <w:iCs/>
          <w:sz w:val="24"/>
          <w:szCs w:val="24"/>
          <w:lang w:eastAsia="ru-RU"/>
        </w:rPr>
      </w:pPr>
      <w:r w:rsidRPr="00050594">
        <w:rPr>
          <w:rFonts w:ascii="Times New Roman" w:hAnsi="Times New Roman" w:cs="Times New Roman"/>
          <w:sz w:val="24"/>
          <w:szCs w:val="24"/>
          <w:lang w:eastAsia="ru-RU"/>
        </w:rPr>
        <w:t> 29. Цель долгосрочного финансирования международной фирмы: (1 балл)</w:t>
      </w:r>
    </w:p>
    <w:p w:rsidR="00AD089E" w:rsidRDefault="00AD089E" w:rsidP="00AD089E">
      <w:pPr>
        <w:pStyle w:val="a3"/>
        <w:rPr>
          <w:rFonts w:ascii="Times New Roman" w:hAnsi="Times New Roman" w:cs="Times New Roman"/>
          <w:sz w:val="24"/>
          <w:szCs w:val="24"/>
          <w:lang w:eastAsia="ru-RU"/>
        </w:rPr>
      </w:pPr>
      <w:r w:rsidRPr="00050594">
        <w:rPr>
          <w:rFonts w:ascii="Times New Roman" w:hAnsi="Times New Roman" w:cs="Times New Roman"/>
          <w:sz w:val="24"/>
          <w:szCs w:val="24"/>
          <w:lang w:eastAsia="ru-RU"/>
        </w:rPr>
        <w:t>используется для пополнения основных активов фирмы;</w:t>
      </w:r>
      <w:r>
        <w:rPr>
          <w:rFonts w:ascii="Times New Roman" w:hAnsi="Times New Roman" w:cs="Times New Roman"/>
          <w:sz w:val="24"/>
          <w:szCs w:val="24"/>
          <w:lang w:eastAsia="ru-RU"/>
        </w:rPr>
        <w:t> </w:t>
      </w:r>
    </w:p>
    <w:p w:rsidR="00AD089E" w:rsidRDefault="00AD089E" w:rsidP="00AD089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30. Преобладающей формой лизинга в России является:</w:t>
      </w:r>
      <w:r>
        <w:rPr>
          <w:rFonts w:ascii="Times New Roman" w:hAnsi="Times New Roman" w:cs="Times New Roman"/>
          <w:i/>
          <w:iCs/>
          <w:sz w:val="24"/>
          <w:szCs w:val="24"/>
          <w:lang w:eastAsia="ru-RU"/>
        </w:rPr>
        <w:t> </w:t>
      </w:r>
      <w:r>
        <w:rPr>
          <w:rFonts w:ascii="Times New Roman" w:hAnsi="Times New Roman" w:cs="Times New Roman"/>
          <w:sz w:val="24"/>
          <w:szCs w:val="24"/>
          <w:lang w:eastAsia="ru-RU"/>
        </w:rPr>
        <w:t>(1 балл)</w:t>
      </w:r>
    </w:p>
    <w:p w:rsidR="00AD089E" w:rsidRDefault="00AD089E" w:rsidP="00AD089E">
      <w:pPr>
        <w:pStyle w:val="a3"/>
        <w:rPr>
          <w:rFonts w:ascii="Times New Roman" w:hAnsi="Times New Roman" w:cs="Times New Roman"/>
          <w:sz w:val="24"/>
          <w:szCs w:val="24"/>
        </w:rPr>
      </w:pPr>
      <w:r>
        <w:rPr>
          <w:rFonts w:ascii="Times New Roman" w:hAnsi="Times New Roman" w:cs="Times New Roman"/>
          <w:sz w:val="24"/>
          <w:szCs w:val="24"/>
          <w:lang w:eastAsia="ru-RU"/>
        </w:rPr>
        <w:t> </w:t>
      </w:r>
    </w:p>
    <w:p w:rsidR="00AD089E" w:rsidRPr="006717C8" w:rsidRDefault="00AD089E" w:rsidP="00AD089E">
      <w:pPr>
        <w:rPr>
          <w:sz w:val="28"/>
          <w:szCs w:val="28"/>
        </w:rPr>
      </w:pPr>
    </w:p>
    <w:p w:rsidR="00AD089E" w:rsidRDefault="00AD089E" w:rsidP="00AD089E"/>
    <w:p w:rsidR="006933AF" w:rsidRDefault="006933AF" w:rsidP="006933AF">
      <w:bookmarkStart w:id="0" w:name="_GoBack"/>
      <w:bookmarkEnd w:id="0"/>
    </w:p>
    <w:p w:rsidR="006933AF" w:rsidRDefault="006933AF" w:rsidP="006933AF">
      <w:pPr>
        <w:spacing w:after="0"/>
        <w:rPr>
          <w:rFonts w:ascii="Times New Roman" w:hAnsi="Times New Roman" w:cs="Times New Roman"/>
          <w:noProof/>
          <w:sz w:val="24"/>
          <w:szCs w:val="24"/>
        </w:rPr>
      </w:pPr>
      <w:r w:rsidRPr="003A1771">
        <w:t xml:space="preserve">                       </w:t>
      </w:r>
    </w:p>
    <w:p w:rsidR="004827D6" w:rsidRDefault="004827D6"/>
    <w:sectPr w:rsidR="004827D6" w:rsidSect="008F3D43">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6A"/>
    <w:rsid w:val="0005586A"/>
    <w:rsid w:val="004827D6"/>
    <w:rsid w:val="006933AF"/>
    <w:rsid w:val="00AD0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3AF"/>
    <w:pPr>
      <w:spacing w:after="160" w:line="252"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6933AF"/>
    <w:rPr>
      <w:rFonts w:ascii="Times New Roman" w:hAnsi="Times New Roman" w:cs="Times New Roman" w:hint="default"/>
    </w:rPr>
  </w:style>
  <w:style w:type="paragraph" w:styleId="a3">
    <w:name w:val="No Spacing"/>
    <w:uiPriority w:val="1"/>
    <w:qFormat/>
    <w:rsid w:val="006933AF"/>
    <w:pPr>
      <w:spacing w:after="0" w:line="240" w:lineRule="auto"/>
    </w:pPr>
  </w:style>
  <w:style w:type="paragraph" w:styleId="a4">
    <w:name w:val="List Paragraph"/>
    <w:basedOn w:val="a"/>
    <w:uiPriority w:val="99"/>
    <w:qFormat/>
    <w:rsid w:val="00AD089E"/>
    <w:pPr>
      <w:ind w:left="720"/>
    </w:pPr>
  </w:style>
  <w:style w:type="paragraph" w:customStyle="1" w:styleId="a5">
    <w:name w:val="Знак"/>
    <w:basedOn w:val="a"/>
    <w:uiPriority w:val="99"/>
    <w:semiHidden/>
    <w:rsid w:val="00AD089E"/>
    <w:pPr>
      <w:spacing w:line="280" w:lineRule="exact"/>
    </w:pPr>
    <w:rPr>
      <w:rFonts w:ascii="Verdana" w:eastAsia="Times New Roman" w:hAnsi="Verdana" w:cs="Verdana"/>
      <w:sz w:val="20"/>
      <w:szCs w:val="20"/>
      <w:lang w:val="en-US"/>
    </w:rPr>
  </w:style>
  <w:style w:type="paragraph" w:styleId="a6">
    <w:name w:val="Normal (Web)"/>
    <w:basedOn w:val="a"/>
    <w:uiPriority w:val="99"/>
    <w:semiHidden/>
    <w:unhideWhenUsed/>
    <w:rsid w:val="00AD0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D08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3AF"/>
    <w:pPr>
      <w:spacing w:after="160" w:line="252"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6933AF"/>
    <w:rPr>
      <w:rFonts w:ascii="Times New Roman" w:hAnsi="Times New Roman" w:cs="Times New Roman" w:hint="default"/>
    </w:rPr>
  </w:style>
  <w:style w:type="paragraph" w:styleId="a3">
    <w:name w:val="No Spacing"/>
    <w:uiPriority w:val="1"/>
    <w:qFormat/>
    <w:rsid w:val="006933AF"/>
    <w:pPr>
      <w:spacing w:after="0" w:line="240" w:lineRule="auto"/>
    </w:pPr>
  </w:style>
  <w:style w:type="paragraph" w:styleId="a4">
    <w:name w:val="List Paragraph"/>
    <w:basedOn w:val="a"/>
    <w:uiPriority w:val="99"/>
    <w:qFormat/>
    <w:rsid w:val="00AD089E"/>
    <w:pPr>
      <w:ind w:left="720"/>
    </w:pPr>
  </w:style>
  <w:style w:type="paragraph" w:customStyle="1" w:styleId="a5">
    <w:name w:val="Знак"/>
    <w:basedOn w:val="a"/>
    <w:uiPriority w:val="99"/>
    <w:semiHidden/>
    <w:rsid w:val="00AD089E"/>
    <w:pPr>
      <w:spacing w:line="280" w:lineRule="exact"/>
    </w:pPr>
    <w:rPr>
      <w:rFonts w:ascii="Verdana" w:eastAsia="Times New Roman" w:hAnsi="Verdana" w:cs="Verdana"/>
      <w:sz w:val="20"/>
      <w:szCs w:val="20"/>
      <w:lang w:val="en-US"/>
    </w:rPr>
  </w:style>
  <w:style w:type="paragraph" w:styleId="a6">
    <w:name w:val="Normal (Web)"/>
    <w:basedOn w:val="a"/>
    <w:uiPriority w:val="99"/>
    <w:semiHidden/>
    <w:unhideWhenUsed/>
    <w:rsid w:val="00AD0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D0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4221</Words>
  <Characters>24060</Characters>
  <Application>Microsoft Office Word</Application>
  <DocSecurity>0</DocSecurity>
  <Lines>200</Lines>
  <Paragraphs>56</Paragraphs>
  <ScaleCrop>false</ScaleCrop>
  <Company>МИИТ</Company>
  <LinksUpToDate>false</LinksUpToDate>
  <CharactersWithSpaces>28225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Емельянова Ирина Игоревна</cp:lastModifiedBy>
  <cp:revision>3</cp:revision>
  <dcterms:created xsi:type="dcterms:W3CDTF">2021-08-30T07:53:00Z</dcterms:created>
  <dcterms:modified xsi:type="dcterms:W3CDTF">2023-04-29T13:47:00Z</dcterms:modified>
</cp:coreProperties>
</file>