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CC97A" w14:textId="77777777" w:rsidR="007008FB" w:rsidRPr="00CC3684" w:rsidRDefault="007008FB" w:rsidP="007008FB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3684">
        <w:rPr>
          <w:rFonts w:ascii="Times New Roman" w:eastAsia="Calibri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30FA2729" w14:textId="77777777" w:rsidR="007008FB" w:rsidRPr="00CC3684" w:rsidRDefault="007008FB" w:rsidP="007008FB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3684">
        <w:rPr>
          <w:rFonts w:ascii="Times New Roman" w:eastAsia="Calibri" w:hAnsi="Times New Roman" w:cs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07BD2192" w14:textId="77777777" w:rsidR="007008FB" w:rsidRPr="00CC3684" w:rsidRDefault="007008FB" w:rsidP="007008FB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BD9110" w14:textId="650F0E08" w:rsidR="007008FB" w:rsidRPr="00CC3684" w:rsidRDefault="007008FB" w:rsidP="007008FB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368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6F5946">
        <w:rPr>
          <w:rFonts w:ascii="Times New Roman" w:eastAsia="Calibri" w:hAnsi="Times New Roman" w:cs="Times New Roman"/>
          <w:b/>
          <w:sz w:val="28"/>
          <w:szCs w:val="28"/>
        </w:rPr>
        <w:t>Управление недвижимостью. Девелопмент</w:t>
      </w:r>
      <w:r w:rsidRPr="00CC368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6C730766" w14:textId="77777777" w:rsidR="007008FB" w:rsidRPr="00CC3684" w:rsidRDefault="007008FB" w:rsidP="007008FB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3EFC62C" w14:textId="7B970627" w:rsidR="007008FB" w:rsidRPr="00CC3684" w:rsidRDefault="007008FB" w:rsidP="007008F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684">
        <w:rPr>
          <w:rFonts w:ascii="Times New Roman" w:eastAsia="Calibri" w:hAnsi="Times New Roman" w:cs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2 вопроса, приведенных в </w:t>
      </w:r>
      <w:bookmarkStart w:id="0" w:name="_GoBack"/>
      <w:bookmarkEnd w:id="0"/>
      <w:r w:rsidRPr="00CC3684">
        <w:rPr>
          <w:rFonts w:ascii="Times New Roman" w:eastAsia="Calibri" w:hAnsi="Times New Roman" w:cs="Times New Roman"/>
          <w:sz w:val="28"/>
          <w:szCs w:val="28"/>
        </w:rPr>
        <w:t>билете, из нижеприведенного списка.</w:t>
      </w:r>
    </w:p>
    <w:p w14:paraId="70925209" w14:textId="77777777" w:rsidR="007008FB" w:rsidRPr="00CC3684" w:rsidRDefault="007008FB" w:rsidP="007008FB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8620B1F" w14:textId="77777777" w:rsidR="007008FB" w:rsidRPr="00CC3684" w:rsidRDefault="007008FB" w:rsidP="007008FB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C3684">
        <w:rPr>
          <w:rFonts w:ascii="Times New Roman" w:eastAsia="Calibri" w:hAnsi="Times New Roman" w:cs="Times New Roman"/>
          <w:sz w:val="28"/>
          <w:szCs w:val="28"/>
        </w:rPr>
        <w:t>Примерный перечень вопросов</w:t>
      </w:r>
    </w:p>
    <w:p w14:paraId="245174D0" w14:textId="77777777" w:rsidR="007008FB" w:rsidRPr="00CC3684" w:rsidRDefault="007008FB" w:rsidP="007008F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4172A5" w14:textId="77777777" w:rsidR="006F5946" w:rsidRPr="006F5946" w:rsidRDefault="006F5946" w:rsidP="006F5946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F5946">
        <w:rPr>
          <w:rFonts w:ascii="Times New Roman" w:eastAsia="Calibri" w:hAnsi="Times New Roman" w:cs="Times New Roman"/>
          <w:sz w:val="28"/>
          <w:szCs w:val="28"/>
        </w:rPr>
        <w:t>1.</w:t>
      </w:r>
      <w:r w:rsidRPr="006F5946">
        <w:rPr>
          <w:rFonts w:ascii="Times New Roman" w:eastAsia="Calibri" w:hAnsi="Times New Roman" w:cs="Times New Roman"/>
          <w:sz w:val="28"/>
          <w:szCs w:val="28"/>
        </w:rPr>
        <w:tab/>
        <w:t xml:space="preserve">Роль, сущность и </w:t>
      </w:r>
      <w:proofErr w:type="gramStart"/>
      <w:r w:rsidRPr="006F5946">
        <w:rPr>
          <w:rFonts w:ascii="Times New Roman" w:eastAsia="Calibri" w:hAnsi="Times New Roman" w:cs="Times New Roman"/>
          <w:sz w:val="28"/>
          <w:szCs w:val="28"/>
        </w:rPr>
        <w:t>функции  инвестиций</w:t>
      </w:r>
      <w:proofErr w:type="gramEnd"/>
    </w:p>
    <w:p w14:paraId="3DD80AF8" w14:textId="77777777" w:rsidR="006F5946" w:rsidRPr="006F5946" w:rsidRDefault="006F5946" w:rsidP="006F5946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F5946">
        <w:rPr>
          <w:rFonts w:ascii="Times New Roman" w:eastAsia="Calibri" w:hAnsi="Times New Roman" w:cs="Times New Roman"/>
          <w:sz w:val="28"/>
          <w:szCs w:val="28"/>
        </w:rPr>
        <w:t>2.</w:t>
      </w:r>
      <w:r w:rsidRPr="006F5946">
        <w:rPr>
          <w:rFonts w:ascii="Times New Roman" w:eastAsia="Calibri" w:hAnsi="Times New Roman" w:cs="Times New Roman"/>
          <w:sz w:val="28"/>
          <w:szCs w:val="28"/>
        </w:rPr>
        <w:tab/>
        <w:t>Классификация инвестиций</w:t>
      </w:r>
    </w:p>
    <w:p w14:paraId="24299C92" w14:textId="77777777" w:rsidR="006F5946" w:rsidRPr="006F5946" w:rsidRDefault="006F5946" w:rsidP="006F5946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F5946">
        <w:rPr>
          <w:rFonts w:ascii="Times New Roman" w:eastAsia="Calibri" w:hAnsi="Times New Roman" w:cs="Times New Roman"/>
          <w:sz w:val="28"/>
          <w:szCs w:val="28"/>
        </w:rPr>
        <w:t>3.</w:t>
      </w:r>
      <w:r w:rsidRPr="006F5946">
        <w:rPr>
          <w:rFonts w:ascii="Times New Roman" w:eastAsia="Calibri" w:hAnsi="Times New Roman" w:cs="Times New Roman"/>
          <w:sz w:val="28"/>
          <w:szCs w:val="28"/>
        </w:rPr>
        <w:tab/>
        <w:t>Субъекты инвестиционной деятельности в строительном проекте</w:t>
      </w:r>
    </w:p>
    <w:p w14:paraId="6B6843A9" w14:textId="77777777" w:rsidR="006F5946" w:rsidRPr="006F5946" w:rsidRDefault="006F5946" w:rsidP="006F5946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F5946">
        <w:rPr>
          <w:rFonts w:ascii="Times New Roman" w:eastAsia="Calibri" w:hAnsi="Times New Roman" w:cs="Times New Roman"/>
          <w:sz w:val="28"/>
          <w:szCs w:val="28"/>
        </w:rPr>
        <w:t>4.</w:t>
      </w:r>
      <w:r w:rsidRPr="006F5946">
        <w:rPr>
          <w:rFonts w:ascii="Times New Roman" w:eastAsia="Calibri" w:hAnsi="Times New Roman" w:cs="Times New Roman"/>
          <w:sz w:val="28"/>
          <w:szCs w:val="28"/>
        </w:rPr>
        <w:tab/>
        <w:t>Место инвестиционного анализа в системе комплексного экономического анализа</w:t>
      </w:r>
    </w:p>
    <w:p w14:paraId="19F89432" w14:textId="77777777" w:rsidR="006F5946" w:rsidRPr="006F5946" w:rsidRDefault="006F5946" w:rsidP="006F5946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F5946">
        <w:rPr>
          <w:rFonts w:ascii="Times New Roman" w:eastAsia="Calibri" w:hAnsi="Times New Roman" w:cs="Times New Roman"/>
          <w:sz w:val="28"/>
          <w:szCs w:val="28"/>
        </w:rPr>
        <w:t>5.</w:t>
      </w:r>
      <w:r w:rsidRPr="006F5946">
        <w:rPr>
          <w:rFonts w:ascii="Times New Roman" w:eastAsia="Calibri" w:hAnsi="Times New Roman" w:cs="Times New Roman"/>
          <w:sz w:val="28"/>
          <w:szCs w:val="28"/>
        </w:rPr>
        <w:tab/>
        <w:t>Основные принципы инвестиционного анализа</w:t>
      </w:r>
    </w:p>
    <w:p w14:paraId="705A07EB" w14:textId="77777777" w:rsidR="006F5946" w:rsidRPr="006F5946" w:rsidRDefault="006F5946" w:rsidP="006F5946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F5946">
        <w:rPr>
          <w:rFonts w:ascii="Times New Roman" w:eastAsia="Calibri" w:hAnsi="Times New Roman" w:cs="Times New Roman"/>
          <w:sz w:val="28"/>
          <w:szCs w:val="28"/>
        </w:rPr>
        <w:t>6.</w:t>
      </w:r>
      <w:r w:rsidRPr="006F5946">
        <w:rPr>
          <w:rFonts w:ascii="Times New Roman" w:eastAsia="Calibri" w:hAnsi="Times New Roman" w:cs="Times New Roman"/>
          <w:sz w:val="28"/>
          <w:szCs w:val="28"/>
        </w:rPr>
        <w:tab/>
        <w:t>Бизнес-план</w:t>
      </w:r>
    </w:p>
    <w:p w14:paraId="48EEC6B2" w14:textId="77777777" w:rsidR="006F5946" w:rsidRPr="006F5946" w:rsidRDefault="006F5946" w:rsidP="006F5946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F5946">
        <w:rPr>
          <w:rFonts w:ascii="Times New Roman" w:eastAsia="Calibri" w:hAnsi="Times New Roman" w:cs="Times New Roman"/>
          <w:sz w:val="28"/>
          <w:szCs w:val="28"/>
        </w:rPr>
        <w:t>7.</w:t>
      </w:r>
      <w:r w:rsidRPr="006F5946">
        <w:rPr>
          <w:rFonts w:ascii="Times New Roman" w:eastAsia="Calibri" w:hAnsi="Times New Roman" w:cs="Times New Roman"/>
          <w:sz w:val="28"/>
          <w:szCs w:val="28"/>
        </w:rPr>
        <w:tab/>
        <w:t xml:space="preserve">Концепции </w:t>
      </w:r>
      <w:proofErr w:type="gramStart"/>
      <w:r w:rsidRPr="006F5946">
        <w:rPr>
          <w:rFonts w:ascii="Times New Roman" w:eastAsia="Calibri" w:hAnsi="Times New Roman" w:cs="Times New Roman"/>
          <w:sz w:val="28"/>
          <w:szCs w:val="28"/>
        </w:rPr>
        <w:t>стоимости  денег</w:t>
      </w:r>
      <w:proofErr w:type="gramEnd"/>
      <w:r w:rsidRPr="006F5946">
        <w:rPr>
          <w:rFonts w:ascii="Times New Roman" w:eastAsia="Calibri" w:hAnsi="Times New Roman" w:cs="Times New Roman"/>
          <w:sz w:val="28"/>
          <w:szCs w:val="28"/>
        </w:rPr>
        <w:t xml:space="preserve"> во времени</w:t>
      </w:r>
    </w:p>
    <w:p w14:paraId="0B496C1D" w14:textId="77777777" w:rsidR="006F5946" w:rsidRPr="006F5946" w:rsidRDefault="006F5946" w:rsidP="006F5946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F5946">
        <w:rPr>
          <w:rFonts w:ascii="Times New Roman" w:eastAsia="Calibri" w:hAnsi="Times New Roman" w:cs="Times New Roman"/>
          <w:sz w:val="28"/>
          <w:szCs w:val="28"/>
        </w:rPr>
        <w:t>8.</w:t>
      </w:r>
      <w:r w:rsidRPr="006F5946">
        <w:rPr>
          <w:rFonts w:ascii="Times New Roman" w:eastAsia="Calibri" w:hAnsi="Times New Roman" w:cs="Times New Roman"/>
          <w:sz w:val="28"/>
          <w:szCs w:val="28"/>
        </w:rPr>
        <w:tab/>
        <w:t>Элементы теории процентов</w:t>
      </w:r>
    </w:p>
    <w:p w14:paraId="1AC55906" w14:textId="77777777" w:rsidR="006F5946" w:rsidRPr="006F5946" w:rsidRDefault="006F5946" w:rsidP="006F5946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F5946">
        <w:rPr>
          <w:rFonts w:ascii="Times New Roman" w:eastAsia="Calibri" w:hAnsi="Times New Roman" w:cs="Times New Roman"/>
          <w:sz w:val="28"/>
          <w:szCs w:val="28"/>
        </w:rPr>
        <w:t>9.</w:t>
      </w:r>
      <w:r w:rsidRPr="006F5946">
        <w:rPr>
          <w:rFonts w:ascii="Times New Roman" w:eastAsia="Calibri" w:hAnsi="Times New Roman" w:cs="Times New Roman"/>
          <w:sz w:val="28"/>
          <w:szCs w:val="28"/>
        </w:rPr>
        <w:tab/>
        <w:t>Влияние инфляции при определении настоящей и будущей стоимости денег</w:t>
      </w:r>
    </w:p>
    <w:p w14:paraId="1FF4EF68" w14:textId="77777777" w:rsidR="006F5946" w:rsidRPr="006F5946" w:rsidRDefault="006F5946" w:rsidP="006F5946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F5946">
        <w:rPr>
          <w:rFonts w:ascii="Times New Roman" w:eastAsia="Calibri" w:hAnsi="Times New Roman" w:cs="Times New Roman"/>
          <w:sz w:val="28"/>
          <w:szCs w:val="28"/>
        </w:rPr>
        <w:t>10.</w:t>
      </w:r>
      <w:r w:rsidRPr="006F5946">
        <w:rPr>
          <w:rFonts w:ascii="Times New Roman" w:eastAsia="Calibri" w:hAnsi="Times New Roman" w:cs="Times New Roman"/>
          <w:sz w:val="28"/>
          <w:szCs w:val="28"/>
        </w:rPr>
        <w:tab/>
        <w:t>Наращение и дисконтирование денежных потоков</w:t>
      </w:r>
    </w:p>
    <w:p w14:paraId="1291336A" w14:textId="77777777" w:rsidR="006F5946" w:rsidRPr="006F5946" w:rsidRDefault="006F5946" w:rsidP="006F5946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F5946">
        <w:rPr>
          <w:rFonts w:ascii="Times New Roman" w:eastAsia="Calibri" w:hAnsi="Times New Roman" w:cs="Times New Roman"/>
          <w:sz w:val="28"/>
          <w:szCs w:val="28"/>
        </w:rPr>
        <w:t>11.</w:t>
      </w:r>
      <w:r w:rsidRPr="006F5946">
        <w:rPr>
          <w:rFonts w:ascii="Times New Roman" w:eastAsia="Calibri" w:hAnsi="Times New Roman" w:cs="Times New Roman"/>
          <w:sz w:val="28"/>
          <w:szCs w:val="28"/>
        </w:rPr>
        <w:tab/>
        <w:t>Понятие стоимости капитала инвестиционного проекта</w:t>
      </w:r>
    </w:p>
    <w:p w14:paraId="676E19AF" w14:textId="77777777" w:rsidR="006F5946" w:rsidRPr="006F5946" w:rsidRDefault="006F5946" w:rsidP="006F5946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F5946">
        <w:rPr>
          <w:rFonts w:ascii="Times New Roman" w:eastAsia="Calibri" w:hAnsi="Times New Roman" w:cs="Times New Roman"/>
          <w:sz w:val="28"/>
          <w:szCs w:val="28"/>
        </w:rPr>
        <w:t>12.</w:t>
      </w:r>
      <w:r w:rsidRPr="006F5946">
        <w:rPr>
          <w:rFonts w:ascii="Times New Roman" w:eastAsia="Calibri" w:hAnsi="Times New Roman" w:cs="Times New Roman"/>
          <w:sz w:val="28"/>
          <w:szCs w:val="28"/>
        </w:rPr>
        <w:tab/>
        <w:t>Модели определения стоимости собственного капитала</w:t>
      </w:r>
    </w:p>
    <w:p w14:paraId="05DC46EA" w14:textId="77777777" w:rsidR="006F5946" w:rsidRPr="006F5946" w:rsidRDefault="006F5946" w:rsidP="006F5946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F5946">
        <w:rPr>
          <w:rFonts w:ascii="Times New Roman" w:eastAsia="Calibri" w:hAnsi="Times New Roman" w:cs="Times New Roman"/>
          <w:sz w:val="28"/>
          <w:szCs w:val="28"/>
        </w:rPr>
        <w:t>13.</w:t>
      </w:r>
      <w:r w:rsidRPr="006F5946">
        <w:rPr>
          <w:rFonts w:ascii="Times New Roman" w:eastAsia="Calibri" w:hAnsi="Times New Roman" w:cs="Times New Roman"/>
          <w:sz w:val="28"/>
          <w:szCs w:val="28"/>
        </w:rPr>
        <w:tab/>
        <w:t>Модели определения стоимости заемного и привлеченного капитала</w:t>
      </w:r>
    </w:p>
    <w:p w14:paraId="6E99278B" w14:textId="77777777" w:rsidR="006F5946" w:rsidRPr="006F5946" w:rsidRDefault="006F5946" w:rsidP="006F5946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F5946">
        <w:rPr>
          <w:rFonts w:ascii="Times New Roman" w:eastAsia="Calibri" w:hAnsi="Times New Roman" w:cs="Times New Roman"/>
          <w:sz w:val="28"/>
          <w:szCs w:val="28"/>
        </w:rPr>
        <w:t>14.</w:t>
      </w:r>
      <w:r w:rsidRPr="006F5946">
        <w:rPr>
          <w:rFonts w:ascii="Times New Roman" w:eastAsia="Calibri" w:hAnsi="Times New Roman" w:cs="Times New Roman"/>
          <w:sz w:val="28"/>
          <w:szCs w:val="28"/>
        </w:rPr>
        <w:tab/>
        <w:t>Оценка стоимости капитала инвестиционного проекта</w:t>
      </w:r>
    </w:p>
    <w:p w14:paraId="048EE39B" w14:textId="77777777" w:rsidR="006F5946" w:rsidRPr="006F5946" w:rsidRDefault="006F5946" w:rsidP="006F5946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F5946">
        <w:rPr>
          <w:rFonts w:ascii="Times New Roman" w:eastAsia="Calibri" w:hAnsi="Times New Roman" w:cs="Times New Roman"/>
          <w:sz w:val="28"/>
          <w:szCs w:val="28"/>
        </w:rPr>
        <w:t>15.</w:t>
      </w:r>
      <w:r w:rsidRPr="006F5946">
        <w:rPr>
          <w:rFonts w:ascii="Times New Roman" w:eastAsia="Calibri" w:hAnsi="Times New Roman" w:cs="Times New Roman"/>
          <w:sz w:val="28"/>
          <w:szCs w:val="28"/>
        </w:rPr>
        <w:tab/>
        <w:t xml:space="preserve">Понятие денежного потока </w:t>
      </w:r>
    </w:p>
    <w:p w14:paraId="78BE5831" w14:textId="77777777" w:rsidR="006F5946" w:rsidRPr="006F5946" w:rsidRDefault="006F5946" w:rsidP="006F5946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F5946">
        <w:rPr>
          <w:rFonts w:ascii="Times New Roman" w:eastAsia="Calibri" w:hAnsi="Times New Roman" w:cs="Times New Roman"/>
          <w:sz w:val="28"/>
          <w:szCs w:val="28"/>
        </w:rPr>
        <w:t>16.</w:t>
      </w:r>
      <w:r w:rsidRPr="006F5946">
        <w:rPr>
          <w:rFonts w:ascii="Times New Roman" w:eastAsia="Calibri" w:hAnsi="Times New Roman" w:cs="Times New Roman"/>
          <w:sz w:val="28"/>
          <w:szCs w:val="28"/>
        </w:rPr>
        <w:tab/>
        <w:t>Основные правила построения плана денежных потоков</w:t>
      </w:r>
    </w:p>
    <w:p w14:paraId="394A5A6B" w14:textId="77777777" w:rsidR="006F5946" w:rsidRPr="006F5946" w:rsidRDefault="006F5946" w:rsidP="006F5946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F5946">
        <w:rPr>
          <w:rFonts w:ascii="Times New Roman" w:eastAsia="Calibri" w:hAnsi="Times New Roman" w:cs="Times New Roman"/>
          <w:sz w:val="28"/>
          <w:szCs w:val="28"/>
        </w:rPr>
        <w:t>17.</w:t>
      </w:r>
      <w:r w:rsidRPr="006F5946">
        <w:rPr>
          <w:rFonts w:ascii="Times New Roman" w:eastAsia="Calibri" w:hAnsi="Times New Roman" w:cs="Times New Roman"/>
          <w:sz w:val="28"/>
          <w:szCs w:val="28"/>
        </w:rPr>
        <w:tab/>
        <w:t>Общее понятие и назначение анализа безубыточности</w:t>
      </w:r>
    </w:p>
    <w:p w14:paraId="747B9635" w14:textId="77777777" w:rsidR="006F5946" w:rsidRPr="006F5946" w:rsidRDefault="006F5946" w:rsidP="006F5946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F5946">
        <w:rPr>
          <w:rFonts w:ascii="Times New Roman" w:eastAsia="Calibri" w:hAnsi="Times New Roman" w:cs="Times New Roman"/>
          <w:sz w:val="28"/>
          <w:szCs w:val="28"/>
        </w:rPr>
        <w:t>18.</w:t>
      </w:r>
      <w:r w:rsidRPr="006F5946">
        <w:rPr>
          <w:rFonts w:ascii="Times New Roman" w:eastAsia="Calibri" w:hAnsi="Times New Roman" w:cs="Times New Roman"/>
          <w:sz w:val="28"/>
          <w:szCs w:val="28"/>
        </w:rPr>
        <w:tab/>
        <w:t>Классификация затрат</w:t>
      </w:r>
    </w:p>
    <w:p w14:paraId="443E5934" w14:textId="77777777" w:rsidR="006F5946" w:rsidRPr="006F5946" w:rsidRDefault="006F5946" w:rsidP="006F5946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F5946">
        <w:rPr>
          <w:rFonts w:ascii="Times New Roman" w:eastAsia="Calibri" w:hAnsi="Times New Roman" w:cs="Times New Roman"/>
          <w:sz w:val="28"/>
          <w:szCs w:val="28"/>
        </w:rPr>
        <w:t>19.</w:t>
      </w:r>
      <w:r w:rsidRPr="006F5946">
        <w:rPr>
          <w:rFonts w:ascii="Times New Roman" w:eastAsia="Calibri" w:hAnsi="Times New Roman" w:cs="Times New Roman"/>
          <w:sz w:val="28"/>
          <w:szCs w:val="28"/>
        </w:rPr>
        <w:tab/>
        <w:t>Формат отчета о прибылях и убытках на основе маржинального подхода</w:t>
      </w:r>
    </w:p>
    <w:p w14:paraId="26F0F3BD" w14:textId="77777777" w:rsidR="006F5946" w:rsidRPr="006F5946" w:rsidRDefault="006F5946" w:rsidP="006F5946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F5946">
        <w:rPr>
          <w:rFonts w:ascii="Times New Roman" w:eastAsia="Calibri" w:hAnsi="Times New Roman" w:cs="Times New Roman"/>
          <w:sz w:val="28"/>
          <w:szCs w:val="28"/>
        </w:rPr>
        <w:t>20.</w:t>
      </w:r>
      <w:r w:rsidRPr="006F5946">
        <w:rPr>
          <w:rFonts w:ascii="Times New Roman" w:eastAsia="Calibri" w:hAnsi="Times New Roman" w:cs="Times New Roman"/>
          <w:sz w:val="28"/>
          <w:szCs w:val="28"/>
        </w:rPr>
        <w:tab/>
        <w:t>Расчет точки безубыточности</w:t>
      </w:r>
    </w:p>
    <w:p w14:paraId="04C356F5" w14:textId="77777777" w:rsidR="006F5946" w:rsidRPr="006F5946" w:rsidRDefault="006F5946" w:rsidP="006F5946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F5946">
        <w:rPr>
          <w:rFonts w:ascii="Times New Roman" w:eastAsia="Calibri" w:hAnsi="Times New Roman" w:cs="Times New Roman"/>
          <w:sz w:val="28"/>
          <w:szCs w:val="28"/>
        </w:rPr>
        <w:t>21.</w:t>
      </w:r>
      <w:r w:rsidRPr="006F5946">
        <w:rPr>
          <w:rFonts w:ascii="Times New Roman" w:eastAsia="Calibri" w:hAnsi="Times New Roman" w:cs="Times New Roman"/>
          <w:sz w:val="28"/>
          <w:szCs w:val="28"/>
        </w:rPr>
        <w:tab/>
        <w:t>Влияние маржинального дохода и анализ операционного рычага</w:t>
      </w:r>
    </w:p>
    <w:p w14:paraId="54EB9872" w14:textId="77777777" w:rsidR="006F5946" w:rsidRPr="006F5946" w:rsidRDefault="006F5946" w:rsidP="006F5946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F5946">
        <w:rPr>
          <w:rFonts w:ascii="Times New Roman" w:eastAsia="Calibri" w:hAnsi="Times New Roman" w:cs="Times New Roman"/>
          <w:sz w:val="28"/>
          <w:szCs w:val="28"/>
        </w:rPr>
        <w:t>22.</w:t>
      </w:r>
      <w:r w:rsidRPr="006F5946">
        <w:rPr>
          <w:rFonts w:ascii="Times New Roman" w:eastAsia="Calibri" w:hAnsi="Times New Roman" w:cs="Times New Roman"/>
          <w:sz w:val="28"/>
          <w:szCs w:val="28"/>
        </w:rPr>
        <w:tab/>
        <w:t>Общая характеристика методов оценки эффективности</w:t>
      </w:r>
    </w:p>
    <w:p w14:paraId="6D442407" w14:textId="77777777" w:rsidR="006F5946" w:rsidRPr="006F5946" w:rsidRDefault="006F5946" w:rsidP="006F5946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F5946">
        <w:rPr>
          <w:rFonts w:ascii="Times New Roman" w:eastAsia="Calibri" w:hAnsi="Times New Roman" w:cs="Times New Roman"/>
          <w:sz w:val="28"/>
          <w:szCs w:val="28"/>
        </w:rPr>
        <w:t>23.</w:t>
      </w:r>
      <w:r w:rsidRPr="006F5946">
        <w:rPr>
          <w:rFonts w:ascii="Times New Roman" w:eastAsia="Calibri" w:hAnsi="Times New Roman" w:cs="Times New Roman"/>
          <w:sz w:val="28"/>
          <w:szCs w:val="28"/>
        </w:rPr>
        <w:tab/>
        <w:t>Статические методы оценки эффективности</w:t>
      </w:r>
    </w:p>
    <w:p w14:paraId="6A271FD8" w14:textId="77777777" w:rsidR="006F5946" w:rsidRPr="006F5946" w:rsidRDefault="006F5946" w:rsidP="006F5946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F5946">
        <w:rPr>
          <w:rFonts w:ascii="Times New Roman" w:eastAsia="Calibri" w:hAnsi="Times New Roman" w:cs="Times New Roman"/>
          <w:sz w:val="28"/>
          <w:szCs w:val="28"/>
        </w:rPr>
        <w:t>24.</w:t>
      </w:r>
      <w:r w:rsidRPr="006F5946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6F5946">
        <w:rPr>
          <w:rFonts w:ascii="Times New Roman" w:eastAsia="Calibri" w:hAnsi="Times New Roman" w:cs="Times New Roman"/>
          <w:sz w:val="28"/>
          <w:szCs w:val="28"/>
        </w:rPr>
        <w:t>Динамические  методы</w:t>
      </w:r>
      <w:proofErr w:type="gramEnd"/>
      <w:r w:rsidRPr="006F5946">
        <w:rPr>
          <w:rFonts w:ascii="Times New Roman" w:eastAsia="Calibri" w:hAnsi="Times New Roman" w:cs="Times New Roman"/>
          <w:sz w:val="28"/>
          <w:szCs w:val="28"/>
        </w:rPr>
        <w:t xml:space="preserve"> оценки эффективности</w:t>
      </w:r>
    </w:p>
    <w:p w14:paraId="79FD92AF" w14:textId="77777777" w:rsidR="006F5946" w:rsidRPr="006F5946" w:rsidRDefault="006F5946" w:rsidP="006F5946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F5946">
        <w:rPr>
          <w:rFonts w:ascii="Times New Roman" w:eastAsia="Calibri" w:hAnsi="Times New Roman" w:cs="Times New Roman"/>
          <w:sz w:val="28"/>
          <w:szCs w:val="28"/>
        </w:rPr>
        <w:lastRenderedPageBreak/>
        <w:t>25.</w:t>
      </w:r>
      <w:r w:rsidRPr="006F5946">
        <w:rPr>
          <w:rFonts w:ascii="Times New Roman" w:eastAsia="Calibri" w:hAnsi="Times New Roman" w:cs="Times New Roman"/>
          <w:sz w:val="28"/>
          <w:szCs w:val="28"/>
        </w:rPr>
        <w:tab/>
        <w:t xml:space="preserve"> Принятие решения </w:t>
      </w:r>
      <w:proofErr w:type="gramStart"/>
      <w:r w:rsidRPr="006F5946">
        <w:rPr>
          <w:rFonts w:ascii="Times New Roman" w:eastAsia="Calibri" w:hAnsi="Times New Roman" w:cs="Times New Roman"/>
          <w:sz w:val="28"/>
          <w:szCs w:val="28"/>
        </w:rPr>
        <w:t>по  критерию</w:t>
      </w:r>
      <w:proofErr w:type="gramEnd"/>
      <w:r w:rsidRPr="006F5946">
        <w:rPr>
          <w:rFonts w:ascii="Times New Roman" w:eastAsia="Calibri" w:hAnsi="Times New Roman" w:cs="Times New Roman"/>
          <w:sz w:val="28"/>
          <w:szCs w:val="28"/>
        </w:rPr>
        <w:t xml:space="preserve"> наименьшей стоимости</w:t>
      </w:r>
    </w:p>
    <w:p w14:paraId="0FF12F06" w14:textId="77777777" w:rsidR="006F5946" w:rsidRPr="006F5946" w:rsidRDefault="006F5946" w:rsidP="006F5946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F5946">
        <w:rPr>
          <w:rFonts w:ascii="Times New Roman" w:eastAsia="Calibri" w:hAnsi="Times New Roman" w:cs="Times New Roman"/>
          <w:sz w:val="28"/>
          <w:szCs w:val="28"/>
        </w:rPr>
        <w:t>26.</w:t>
      </w:r>
      <w:r w:rsidRPr="006F5946">
        <w:rPr>
          <w:rFonts w:ascii="Times New Roman" w:eastAsia="Calibri" w:hAnsi="Times New Roman" w:cs="Times New Roman"/>
          <w:sz w:val="28"/>
          <w:szCs w:val="28"/>
        </w:rPr>
        <w:tab/>
        <w:t>Понятие устойчивости проекта, неопределенности и риска</w:t>
      </w:r>
    </w:p>
    <w:p w14:paraId="32A5BEF0" w14:textId="77777777" w:rsidR="006F5946" w:rsidRPr="006F5946" w:rsidRDefault="006F5946" w:rsidP="006F5946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F5946">
        <w:rPr>
          <w:rFonts w:ascii="Times New Roman" w:eastAsia="Calibri" w:hAnsi="Times New Roman" w:cs="Times New Roman"/>
          <w:sz w:val="28"/>
          <w:szCs w:val="28"/>
        </w:rPr>
        <w:t>27.</w:t>
      </w:r>
      <w:r w:rsidRPr="006F5946">
        <w:rPr>
          <w:rFonts w:ascii="Times New Roman" w:eastAsia="Calibri" w:hAnsi="Times New Roman" w:cs="Times New Roman"/>
          <w:sz w:val="28"/>
          <w:szCs w:val="28"/>
        </w:rPr>
        <w:tab/>
        <w:t xml:space="preserve"> Классификация рисков</w:t>
      </w:r>
    </w:p>
    <w:p w14:paraId="1B9ADB26" w14:textId="77777777" w:rsidR="006F5946" w:rsidRPr="006F5946" w:rsidRDefault="006F5946" w:rsidP="006F5946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F5946">
        <w:rPr>
          <w:rFonts w:ascii="Times New Roman" w:eastAsia="Calibri" w:hAnsi="Times New Roman" w:cs="Times New Roman"/>
          <w:sz w:val="28"/>
          <w:szCs w:val="28"/>
        </w:rPr>
        <w:t>28.</w:t>
      </w:r>
      <w:r w:rsidRPr="006F5946">
        <w:rPr>
          <w:rFonts w:ascii="Times New Roman" w:eastAsia="Calibri" w:hAnsi="Times New Roman" w:cs="Times New Roman"/>
          <w:sz w:val="28"/>
          <w:szCs w:val="28"/>
        </w:rPr>
        <w:tab/>
        <w:t>Качественные методы оценки риска</w:t>
      </w:r>
    </w:p>
    <w:p w14:paraId="1ED6121B" w14:textId="77777777" w:rsidR="006F5946" w:rsidRPr="006F5946" w:rsidRDefault="006F5946" w:rsidP="006F5946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F5946">
        <w:rPr>
          <w:rFonts w:ascii="Times New Roman" w:eastAsia="Calibri" w:hAnsi="Times New Roman" w:cs="Times New Roman"/>
          <w:sz w:val="28"/>
          <w:szCs w:val="28"/>
        </w:rPr>
        <w:t>29.</w:t>
      </w:r>
      <w:r w:rsidRPr="006F5946">
        <w:rPr>
          <w:rFonts w:ascii="Times New Roman" w:eastAsia="Calibri" w:hAnsi="Times New Roman" w:cs="Times New Roman"/>
          <w:sz w:val="28"/>
          <w:szCs w:val="28"/>
        </w:rPr>
        <w:tab/>
        <w:t>Количественные методы оценки риска</w:t>
      </w:r>
    </w:p>
    <w:p w14:paraId="6AADBCF7" w14:textId="6AC787F1" w:rsidR="00724599" w:rsidRDefault="006F5946" w:rsidP="006F5946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F5946">
        <w:rPr>
          <w:rFonts w:ascii="Times New Roman" w:eastAsia="Calibri" w:hAnsi="Times New Roman" w:cs="Times New Roman"/>
          <w:sz w:val="28"/>
          <w:szCs w:val="28"/>
        </w:rPr>
        <w:t>30.</w:t>
      </w:r>
      <w:r w:rsidRPr="006F5946">
        <w:rPr>
          <w:rFonts w:ascii="Times New Roman" w:eastAsia="Calibri" w:hAnsi="Times New Roman" w:cs="Times New Roman"/>
          <w:sz w:val="28"/>
          <w:szCs w:val="28"/>
        </w:rPr>
        <w:tab/>
        <w:t xml:space="preserve">Понятие и виды инвестиционного </w:t>
      </w:r>
      <w:proofErr w:type="spellStart"/>
      <w:proofErr w:type="gramStart"/>
      <w:r w:rsidRPr="006F5946">
        <w:rPr>
          <w:rFonts w:ascii="Times New Roman" w:eastAsia="Calibri" w:hAnsi="Times New Roman" w:cs="Times New Roman"/>
          <w:sz w:val="28"/>
          <w:szCs w:val="28"/>
        </w:rPr>
        <w:t>портфеля.</w:t>
      </w:r>
      <w:r w:rsidR="007008FB" w:rsidRPr="007008FB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proofErr w:type="gramEnd"/>
      <w:r w:rsidR="007008FB" w:rsidRPr="007008FB">
        <w:rPr>
          <w:rFonts w:ascii="Times New Roman" w:eastAsia="Calibri" w:hAnsi="Times New Roman" w:cs="Times New Roman"/>
          <w:sz w:val="28"/>
          <w:szCs w:val="28"/>
        </w:rPr>
        <w:t xml:space="preserve"> соста</w:t>
      </w:r>
      <w:r w:rsidR="007008FB">
        <w:rPr>
          <w:rFonts w:ascii="Times New Roman" w:eastAsia="Calibri" w:hAnsi="Times New Roman" w:cs="Times New Roman"/>
          <w:sz w:val="28"/>
          <w:szCs w:val="28"/>
        </w:rPr>
        <w:t>в</w:t>
      </w:r>
    </w:p>
    <w:p w14:paraId="25E7033E" w14:textId="77777777" w:rsidR="00870784" w:rsidRDefault="00870784" w:rsidP="00870784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14:paraId="2A741586" w14:textId="77777777" w:rsidR="00870784" w:rsidRDefault="00870784" w:rsidP="00870784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26A91C4" w14:textId="77777777" w:rsidR="00870784" w:rsidRDefault="00870784" w:rsidP="00870784">
      <w:pPr>
        <w:spacing w:after="0"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перечень тестовых заданий</w:t>
      </w:r>
    </w:p>
    <w:p w14:paraId="0D66EF1D" w14:textId="77777777" w:rsidR="00870784" w:rsidRDefault="00870784" w:rsidP="00870784">
      <w:pPr>
        <w:rPr>
          <w:rFonts w:ascii="Times New Roman" w:hAnsi="Times New Roman"/>
          <w:sz w:val="24"/>
          <w:szCs w:val="24"/>
        </w:rPr>
      </w:pPr>
    </w:p>
    <w:p w14:paraId="40EFD605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Что такое инвестиции?</w:t>
      </w:r>
    </w:p>
    <w:p w14:paraId="4BF25748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денежные средства</w:t>
      </w:r>
    </w:p>
    <w:p w14:paraId="2B0B3A5A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банковский счет в банке</w:t>
      </w:r>
    </w:p>
    <w:p w14:paraId="68CA5653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 xml:space="preserve">вклады в </w:t>
      </w:r>
      <w:proofErr w:type="spellStart"/>
      <w:r>
        <w:rPr>
          <w:rFonts w:ascii="Times New Roman" w:hAnsi="Times New Roman"/>
          <w:sz w:val="28"/>
          <w:szCs w:val="28"/>
        </w:rPr>
        <w:t>Пифы</w:t>
      </w:r>
      <w:proofErr w:type="spellEnd"/>
    </w:p>
    <w:p w14:paraId="355EA0DE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деньги, которые хранятся дома</w:t>
      </w:r>
    </w:p>
    <w:p w14:paraId="0A4E4203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Назовите основную цель инвестиций?</w:t>
      </w:r>
    </w:p>
    <w:p w14:paraId="77472D00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финансирование проекта</w:t>
      </w:r>
    </w:p>
    <w:p w14:paraId="009656E2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кредитование</w:t>
      </w:r>
    </w:p>
    <w:p w14:paraId="228FD593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расчет личных средств накопления</w:t>
      </w:r>
    </w:p>
    <w:p w14:paraId="03012819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получение добавленной стоимости (прибыли) на капитал</w:t>
      </w:r>
    </w:p>
    <w:p w14:paraId="5E6BEED4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Субъект инвестиционной деятельности, это кто?</w:t>
      </w:r>
    </w:p>
    <w:p w14:paraId="6DB635DC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инвесторы</w:t>
      </w:r>
    </w:p>
    <w:p w14:paraId="023D353B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банковские работники</w:t>
      </w:r>
    </w:p>
    <w:p w14:paraId="012FD91A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инкассаторы</w:t>
      </w:r>
    </w:p>
    <w:p w14:paraId="23A8648F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кассиры</w:t>
      </w:r>
    </w:p>
    <w:p w14:paraId="0E268F93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Что такое прямые инвестиции?</w:t>
      </w:r>
    </w:p>
    <w:p w14:paraId="785EA1A0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помещение денег на депозит в банк</w:t>
      </w:r>
    </w:p>
    <w:p w14:paraId="616B678E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вложения в уставный капитал хозяйственного субъекта с целью получения прибыли</w:t>
      </w:r>
    </w:p>
    <w:p w14:paraId="70708E85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долг</w:t>
      </w:r>
    </w:p>
    <w:p w14:paraId="29187FA6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покупка квартиры для личного использования</w:t>
      </w:r>
    </w:p>
    <w:p w14:paraId="2BE5DC8C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5) Что такое портфельные инвестиции?</w:t>
      </w:r>
    </w:p>
    <w:p w14:paraId="2C4AA726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помещение денег в портфель</w:t>
      </w:r>
    </w:p>
    <w:p w14:paraId="46FB30CD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размещение денег у друзей в бизнесе</w:t>
      </w:r>
    </w:p>
    <w:p w14:paraId="2D8BF3B4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совокупность собранных воедино различных инвестиционных ценностей</w:t>
      </w:r>
    </w:p>
    <w:p w14:paraId="6D1101F3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покупка подарка</w:t>
      </w:r>
    </w:p>
    <w:p w14:paraId="4084C502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Что такое аннуитет?</w:t>
      </w:r>
    </w:p>
    <w:p w14:paraId="4086AFC6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строительный план</w:t>
      </w:r>
    </w:p>
    <w:p w14:paraId="0A1214CD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инвестиции, приносящие вкладчику определенный доход через регулярные промежутки времени</w:t>
      </w:r>
    </w:p>
    <w:p w14:paraId="72B4B617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выплаты по кредиту</w:t>
      </w:r>
    </w:p>
    <w:p w14:paraId="19BA8459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кредитная карта</w:t>
      </w:r>
    </w:p>
    <w:p w14:paraId="237404B4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Что относится к риску инвестиционного проекта?</w:t>
      </w:r>
    </w:p>
    <w:p w14:paraId="34E533F9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невозможность выполнить проект</w:t>
      </w:r>
    </w:p>
    <w:p w14:paraId="5807B557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план строительного проекта</w:t>
      </w:r>
    </w:p>
    <w:p w14:paraId="3AC4BB4C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земля под строительство объекта</w:t>
      </w:r>
    </w:p>
    <w:p w14:paraId="285233A5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согласование процедур проекта</w:t>
      </w:r>
    </w:p>
    <w:p w14:paraId="7493FD08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Какие факторы влияют на инвестиционный проект?</w:t>
      </w:r>
    </w:p>
    <w:p w14:paraId="6C5F0FAB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химические</w:t>
      </w:r>
    </w:p>
    <w:p w14:paraId="15E90564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общезаводские</w:t>
      </w:r>
    </w:p>
    <w:p w14:paraId="278080F5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экономические</w:t>
      </w:r>
    </w:p>
    <w:p w14:paraId="07DFF041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общечеловеческие</w:t>
      </w:r>
    </w:p>
    <w:p w14:paraId="35109866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Какие типы показателей относятся к эффективности инвестиционного проекта</w:t>
      </w:r>
    </w:p>
    <w:p w14:paraId="58B35007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межстрановые</w:t>
      </w:r>
      <w:proofErr w:type="spellEnd"/>
    </w:p>
    <w:p w14:paraId="7212079D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коммерческие, бюджетные, экономические</w:t>
      </w:r>
    </w:p>
    <w:p w14:paraId="38BB0187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внутриотраслевые</w:t>
      </w:r>
    </w:p>
    <w:p w14:paraId="79367CAB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внутрикорпоративные</w:t>
      </w:r>
    </w:p>
    <w:p w14:paraId="3A59AA27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Что такое моделирование денежных потоков?</w:t>
      </w:r>
    </w:p>
    <w:p w14:paraId="1CE161BA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открытие депозитного счета</w:t>
      </w:r>
    </w:p>
    <w:p w14:paraId="0D6EE1F5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•</w:t>
      </w:r>
      <w:r>
        <w:rPr>
          <w:rFonts w:ascii="Times New Roman" w:hAnsi="Times New Roman"/>
          <w:sz w:val="28"/>
          <w:szCs w:val="28"/>
        </w:rPr>
        <w:tab/>
        <w:t>размещение средств под проценты</w:t>
      </w:r>
    </w:p>
    <w:p w14:paraId="71DF2F1F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денежные поступления и расходы за расчетный период</w:t>
      </w:r>
    </w:p>
    <w:p w14:paraId="1A1F9E2B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формирование модели затрат по проекту</w:t>
      </w:r>
    </w:p>
    <w:p w14:paraId="4A038C4C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Что такое чистый дисконтированный доход</w:t>
      </w:r>
    </w:p>
    <w:p w14:paraId="052A0DB0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сумма дохода разделенная на 10</w:t>
      </w:r>
    </w:p>
    <w:p w14:paraId="395BD6C1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сумма дохода, которую можно получить, вложив инвестиции</w:t>
      </w:r>
    </w:p>
    <w:p w14:paraId="134A7E56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сумма дохода через 1 год</w:t>
      </w:r>
    </w:p>
    <w:p w14:paraId="2BDD6303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сумма дисконтированных значений потока платежей, приведённых к сегодняшнему дню</w:t>
      </w:r>
    </w:p>
    <w:p w14:paraId="672C45A6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 Что такое внутренняя норма доходности</w:t>
      </w:r>
    </w:p>
    <w:p w14:paraId="2878F029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доходность проекта за 1 год</w:t>
      </w:r>
    </w:p>
    <w:p w14:paraId="42A21C3A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процентная ставка, при которой чистая приведённая стоимость (NPV) равна 0</w:t>
      </w:r>
    </w:p>
    <w:p w14:paraId="6021B3E9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доходность на капитал</w:t>
      </w:r>
    </w:p>
    <w:p w14:paraId="07FFDF7E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затраты</w:t>
      </w:r>
    </w:p>
    <w:p w14:paraId="7E2DA32F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 Что такое маркетинговый анализ инвестиционного проекта?</w:t>
      </w:r>
    </w:p>
    <w:p w14:paraId="37DA4E0B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изучение рынка проекта</w:t>
      </w:r>
    </w:p>
    <w:p w14:paraId="4CF0BB29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изучение конкурентов</w:t>
      </w:r>
    </w:p>
    <w:p w14:paraId="4A48F274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изучение продукта проекта</w:t>
      </w:r>
    </w:p>
    <w:p w14:paraId="6B8A2ED2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изучение цены продукта проекта</w:t>
      </w:r>
    </w:p>
    <w:p w14:paraId="2F331099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14) Что такое риск инвестиционного проекта?</w:t>
      </w:r>
    </w:p>
    <w:p w14:paraId="55107D0C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инвестиционные затраты</w:t>
      </w:r>
    </w:p>
    <w:p w14:paraId="749A096D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влияние факторов в проекте</w:t>
      </w:r>
    </w:p>
    <w:p w14:paraId="54689328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сочетание вероятности и последствий наступления неблагоприятных событий в проекте</w:t>
      </w:r>
    </w:p>
    <w:p w14:paraId="4AE24969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сумма инвестиций</w:t>
      </w:r>
    </w:p>
    <w:p w14:paraId="66271FDA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15) Какая финансовая форма инвестиционного проекта показывает результат доходности проекта?</w:t>
      </w:r>
    </w:p>
    <w:p w14:paraId="05FDDED1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смета проекта</w:t>
      </w:r>
    </w:p>
    <w:p w14:paraId="7759ABA0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 xml:space="preserve">интегральные показатели по проекту (NPV, IRR, </w:t>
      </w:r>
      <w:proofErr w:type="gramStart"/>
      <w:r>
        <w:rPr>
          <w:rFonts w:ascii="Times New Roman" w:hAnsi="Times New Roman"/>
          <w:sz w:val="28"/>
          <w:szCs w:val="28"/>
        </w:rPr>
        <w:t>T….</w:t>
      </w:r>
      <w:proofErr w:type="gramEnd"/>
      <w:r>
        <w:rPr>
          <w:rFonts w:ascii="Times New Roman" w:hAnsi="Times New Roman"/>
          <w:sz w:val="28"/>
          <w:szCs w:val="28"/>
        </w:rPr>
        <w:t>)</w:t>
      </w:r>
    </w:p>
    <w:p w14:paraId="4619FFB4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•</w:t>
      </w:r>
      <w:r>
        <w:rPr>
          <w:rFonts w:ascii="Times New Roman" w:hAnsi="Times New Roman"/>
          <w:sz w:val="28"/>
          <w:szCs w:val="28"/>
        </w:rPr>
        <w:tab/>
        <w:t>денежный поток</w:t>
      </w:r>
    </w:p>
    <w:p w14:paraId="6E73697D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процент возврата на капитал</w:t>
      </w:r>
    </w:p>
    <w:p w14:paraId="680B057D" w14:textId="77777777" w:rsidR="00870784" w:rsidRDefault="00870784" w:rsidP="00870784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684">
        <w:rPr>
          <w:rFonts w:ascii="Times New Roman" w:eastAsia="Calibri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решить задачу по оценке объекта недвижимости одним из методов. </w:t>
      </w:r>
    </w:p>
    <w:p w14:paraId="09DE88B8" w14:textId="77777777" w:rsidR="00870784" w:rsidRPr="00CC3684" w:rsidRDefault="00870784" w:rsidP="00870784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2FBB6F" w14:textId="77777777" w:rsidR="00870784" w:rsidRPr="00CC3684" w:rsidRDefault="00870784" w:rsidP="00870784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365AD3" w14:textId="77777777" w:rsidR="00870784" w:rsidRPr="005C7A67" w:rsidRDefault="00870784" w:rsidP="00870784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C7A67">
        <w:rPr>
          <w:rFonts w:ascii="Times New Roman" w:eastAsia="Calibri" w:hAnsi="Times New Roman" w:cs="Times New Roman"/>
          <w:sz w:val="28"/>
          <w:szCs w:val="28"/>
        </w:rPr>
        <w:t xml:space="preserve">Пример задачи. </w:t>
      </w:r>
    </w:p>
    <w:p w14:paraId="7B47581F" w14:textId="77777777" w:rsidR="00870784" w:rsidRPr="00764911" w:rsidRDefault="00870784" w:rsidP="0087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764911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Задача 1.</w:t>
      </w:r>
    </w:p>
    <w:p w14:paraId="7B0C86AF" w14:textId="77777777" w:rsidR="00870784" w:rsidRPr="00764911" w:rsidRDefault="00870784" w:rsidP="0087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764911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Принципы оценки недвижимости.</w:t>
      </w:r>
    </w:p>
    <w:p w14:paraId="2A97D74B" w14:textId="77777777" w:rsidR="00870784" w:rsidRPr="00764911" w:rsidRDefault="00870784" w:rsidP="0087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764911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Наилучшее и наиболее эффективное использование (</w:t>
      </w:r>
      <w:proofErr w:type="spellStart"/>
      <w:r w:rsidRPr="00764911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НиНЭИ</w:t>
      </w:r>
      <w:proofErr w:type="spellEnd"/>
      <w:r w:rsidRPr="00764911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).</w:t>
      </w:r>
    </w:p>
    <w:p w14:paraId="1E2B2B7E" w14:textId="77777777" w:rsidR="00870784" w:rsidRPr="00764911" w:rsidRDefault="00870784" w:rsidP="0087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764911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Наилучшим и наиболее эффективным использованием называется вариант, удовлетворяющий четырем критериям:</w:t>
      </w:r>
    </w:p>
    <w:p w14:paraId="7930530B" w14:textId="77777777" w:rsidR="00870784" w:rsidRPr="00764911" w:rsidRDefault="00870784" w:rsidP="0087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764911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соответствие всем правовым требованиям и ограничениям;</w:t>
      </w:r>
    </w:p>
    <w:p w14:paraId="4DEEB7C5" w14:textId="77777777" w:rsidR="00870784" w:rsidRPr="00764911" w:rsidRDefault="00870784" w:rsidP="0087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764911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физическая возможность;</w:t>
      </w:r>
    </w:p>
    <w:p w14:paraId="5A0CD443" w14:textId="77777777" w:rsidR="00870784" w:rsidRPr="00764911" w:rsidRDefault="00870784" w:rsidP="0087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764911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экономическая осуществимость;</w:t>
      </w:r>
    </w:p>
    <w:p w14:paraId="3937E40F" w14:textId="77777777" w:rsidR="00870784" w:rsidRPr="00764911" w:rsidRDefault="00870784" w:rsidP="0087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764911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максимальная продуктивность, то есть обеспечение наивысшей стоимости объекта на дату оценки.</w:t>
      </w:r>
    </w:p>
    <w:p w14:paraId="3034E57F" w14:textId="77777777" w:rsidR="00870784" w:rsidRPr="00764911" w:rsidRDefault="00870784" w:rsidP="0087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764911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Вы были наняты для оценки участка земли в коммерческом зонировании небольшой фирмой. Зонирование разрешает, а физические характеристики участка идеальны для строительства большого супермаркета, гостиницы, театра. Ваши исследования открыли следующую информацию.</w:t>
      </w:r>
    </w:p>
    <w:p w14:paraId="78550F00" w14:textId="77777777" w:rsidR="00870784" w:rsidRPr="00764911" w:rsidRDefault="00870784" w:rsidP="0087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764911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Таблица 1</w:t>
      </w:r>
    </w:p>
    <w:p w14:paraId="722D7958" w14:textId="77777777" w:rsidR="00870784" w:rsidRPr="00764911" w:rsidRDefault="00870784" w:rsidP="0087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764911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Данные к задаче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62"/>
        <w:gridCol w:w="1056"/>
      </w:tblGrid>
      <w:tr w:rsidR="00870784" w:rsidRPr="00764911" w14:paraId="73A81600" w14:textId="77777777" w:rsidTr="00A37657">
        <w:tc>
          <w:tcPr>
            <w:tcW w:w="0" w:type="auto"/>
            <w:hideMark/>
          </w:tcPr>
          <w:p w14:paraId="55951908" w14:textId="77777777" w:rsidR="00870784" w:rsidRPr="00764911" w:rsidRDefault="00870784" w:rsidP="00A37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764911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Варианты</w:t>
            </w:r>
          </w:p>
        </w:tc>
        <w:tc>
          <w:tcPr>
            <w:tcW w:w="0" w:type="auto"/>
            <w:hideMark/>
          </w:tcPr>
          <w:p w14:paraId="53EE2FAE" w14:textId="77777777" w:rsidR="00870784" w:rsidRPr="00764911" w:rsidRDefault="00870784" w:rsidP="00A37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764911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5</w:t>
            </w:r>
          </w:p>
        </w:tc>
      </w:tr>
      <w:tr w:rsidR="00870784" w:rsidRPr="00764911" w14:paraId="45910F23" w14:textId="77777777" w:rsidTr="00A37657">
        <w:tc>
          <w:tcPr>
            <w:tcW w:w="0" w:type="auto"/>
            <w:hideMark/>
          </w:tcPr>
          <w:p w14:paraId="1260FE81" w14:textId="77777777" w:rsidR="00870784" w:rsidRPr="00764911" w:rsidRDefault="00870784" w:rsidP="00A37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764911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Большой супермаркет:</w:t>
            </w:r>
          </w:p>
        </w:tc>
        <w:tc>
          <w:tcPr>
            <w:tcW w:w="0" w:type="auto"/>
            <w:hideMark/>
          </w:tcPr>
          <w:p w14:paraId="2E10621F" w14:textId="77777777" w:rsidR="00870784" w:rsidRPr="00764911" w:rsidRDefault="00870784" w:rsidP="00A376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0784" w:rsidRPr="00764911" w14:paraId="3F675E24" w14:textId="77777777" w:rsidTr="00A37657">
        <w:tc>
          <w:tcPr>
            <w:tcW w:w="0" w:type="auto"/>
            <w:hideMark/>
          </w:tcPr>
          <w:p w14:paraId="68FE7D51" w14:textId="77777777" w:rsidR="00870784" w:rsidRPr="00764911" w:rsidRDefault="00870784" w:rsidP="00A37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764911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Стоимость новых улучшений</w:t>
            </w:r>
          </w:p>
        </w:tc>
        <w:tc>
          <w:tcPr>
            <w:tcW w:w="0" w:type="auto"/>
            <w:hideMark/>
          </w:tcPr>
          <w:p w14:paraId="061A70D5" w14:textId="77777777" w:rsidR="00870784" w:rsidRPr="00764911" w:rsidRDefault="00870784" w:rsidP="00A37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764911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750000</w:t>
            </w:r>
          </w:p>
        </w:tc>
      </w:tr>
      <w:tr w:rsidR="00870784" w:rsidRPr="00764911" w14:paraId="2C1DC751" w14:textId="77777777" w:rsidTr="00A37657">
        <w:tc>
          <w:tcPr>
            <w:tcW w:w="0" w:type="auto"/>
            <w:hideMark/>
          </w:tcPr>
          <w:p w14:paraId="7B935ED8" w14:textId="77777777" w:rsidR="00870784" w:rsidRPr="00764911" w:rsidRDefault="00870784" w:rsidP="00A37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764911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Чистый операционный доход</w:t>
            </w:r>
          </w:p>
        </w:tc>
        <w:tc>
          <w:tcPr>
            <w:tcW w:w="0" w:type="auto"/>
            <w:hideMark/>
          </w:tcPr>
          <w:p w14:paraId="5FAA8784" w14:textId="77777777" w:rsidR="00870784" w:rsidRPr="00764911" w:rsidRDefault="00870784" w:rsidP="00A37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764911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110000</w:t>
            </w:r>
          </w:p>
        </w:tc>
      </w:tr>
      <w:tr w:rsidR="00870784" w:rsidRPr="00764911" w14:paraId="60981B58" w14:textId="77777777" w:rsidTr="00A37657">
        <w:tc>
          <w:tcPr>
            <w:tcW w:w="0" w:type="auto"/>
            <w:hideMark/>
          </w:tcPr>
          <w:p w14:paraId="0D744BA4" w14:textId="77777777" w:rsidR="00870784" w:rsidRPr="00764911" w:rsidRDefault="00870784" w:rsidP="00A37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764911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Норма прибыли улучшений (коэффициент капитализации)</w:t>
            </w:r>
          </w:p>
        </w:tc>
        <w:tc>
          <w:tcPr>
            <w:tcW w:w="0" w:type="auto"/>
            <w:hideMark/>
          </w:tcPr>
          <w:p w14:paraId="4186848E" w14:textId="77777777" w:rsidR="00870784" w:rsidRPr="00764911" w:rsidRDefault="00870784" w:rsidP="00A37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764911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12%</w:t>
            </w:r>
          </w:p>
        </w:tc>
      </w:tr>
      <w:tr w:rsidR="00870784" w:rsidRPr="00764911" w14:paraId="53468EBF" w14:textId="77777777" w:rsidTr="00A37657">
        <w:tc>
          <w:tcPr>
            <w:tcW w:w="0" w:type="auto"/>
            <w:hideMark/>
          </w:tcPr>
          <w:p w14:paraId="465DDE0D" w14:textId="77777777" w:rsidR="00870784" w:rsidRPr="00764911" w:rsidRDefault="00870784" w:rsidP="00A37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764911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для земли</w:t>
            </w:r>
          </w:p>
        </w:tc>
        <w:tc>
          <w:tcPr>
            <w:tcW w:w="0" w:type="auto"/>
            <w:hideMark/>
          </w:tcPr>
          <w:p w14:paraId="1A1C85D2" w14:textId="77777777" w:rsidR="00870784" w:rsidRPr="00764911" w:rsidRDefault="00870784" w:rsidP="00A37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764911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10%</w:t>
            </w:r>
          </w:p>
        </w:tc>
      </w:tr>
      <w:tr w:rsidR="00870784" w:rsidRPr="00764911" w14:paraId="251DFC18" w14:textId="77777777" w:rsidTr="00A37657">
        <w:tc>
          <w:tcPr>
            <w:tcW w:w="0" w:type="auto"/>
            <w:hideMark/>
          </w:tcPr>
          <w:p w14:paraId="54DF1DD6" w14:textId="77777777" w:rsidR="00870784" w:rsidRPr="00764911" w:rsidRDefault="00870784" w:rsidP="00A37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764911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Гостиница:</w:t>
            </w:r>
          </w:p>
        </w:tc>
        <w:tc>
          <w:tcPr>
            <w:tcW w:w="0" w:type="auto"/>
            <w:hideMark/>
          </w:tcPr>
          <w:p w14:paraId="0E887C87" w14:textId="77777777" w:rsidR="00870784" w:rsidRPr="00764911" w:rsidRDefault="00870784" w:rsidP="00A376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0784" w:rsidRPr="00764911" w14:paraId="785C9C74" w14:textId="77777777" w:rsidTr="00A37657">
        <w:tc>
          <w:tcPr>
            <w:tcW w:w="0" w:type="auto"/>
            <w:hideMark/>
          </w:tcPr>
          <w:p w14:paraId="0A5CEF47" w14:textId="77777777" w:rsidR="00870784" w:rsidRPr="00764911" w:rsidRDefault="00870784" w:rsidP="00A37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764911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Стоимость новых улучшений</w:t>
            </w:r>
          </w:p>
        </w:tc>
        <w:tc>
          <w:tcPr>
            <w:tcW w:w="0" w:type="auto"/>
            <w:hideMark/>
          </w:tcPr>
          <w:p w14:paraId="2A542001" w14:textId="77777777" w:rsidR="00870784" w:rsidRPr="00764911" w:rsidRDefault="00870784" w:rsidP="00A37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764911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850000</w:t>
            </w:r>
          </w:p>
        </w:tc>
      </w:tr>
      <w:tr w:rsidR="00870784" w:rsidRPr="00764911" w14:paraId="6319527A" w14:textId="77777777" w:rsidTr="00A37657">
        <w:tc>
          <w:tcPr>
            <w:tcW w:w="0" w:type="auto"/>
            <w:hideMark/>
          </w:tcPr>
          <w:p w14:paraId="13EB0308" w14:textId="77777777" w:rsidR="00870784" w:rsidRPr="00764911" w:rsidRDefault="00870784" w:rsidP="00A37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764911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Чистый операционный доход</w:t>
            </w:r>
          </w:p>
        </w:tc>
        <w:tc>
          <w:tcPr>
            <w:tcW w:w="0" w:type="auto"/>
            <w:hideMark/>
          </w:tcPr>
          <w:p w14:paraId="39E00B2B" w14:textId="77777777" w:rsidR="00870784" w:rsidRPr="00764911" w:rsidRDefault="00870784" w:rsidP="00A37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764911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140000</w:t>
            </w:r>
          </w:p>
        </w:tc>
      </w:tr>
      <w:tr w:rsidR="00870784" w:rsidRPr="00764911" w14:paraId="4FFF659A" w14:textId="77777777" w:rsidTr="00A37657">
        <w:tc>
          <w:tcPr>
            <w:tcW w:w="0" w:type="auto"/>
            <w:hideMark/>
          </w:tcPr>
          <w:p w14:paraId="5D7DF4B3" w14:textId="77777777" w:rsidR="00870784" w:rsidRPr="00764911" w:rsidRDefault="00870784" w:rsidP="00A37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764911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lastRenderedPageBreak/>
              <w:t>Норма прибыли улучшений</w:t>
            </w:r>
          </w:p>
        </w:tc>
        <w:tc>
          <w:tcPr>
            <w:tcW w:w="0" w:type="auto"/>
            <w:hideMark/>
          </w:tcPr>
          <w:p w14:paraId="442163D3" w14:textId="77777777" w:rsidR="00870784" w:rsidRPr="00764911" w:rsidRDefault="00870784" w:rsidP="00A37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764911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16%</w:t>
            </w:r>
          </w:p>
        </w:tc>
      </w:tr>
      <w:tr w:rsidR="00870784" w:rsidRPr="00764911" w14:paraId="0EC57E4D" w14:textId="77777777" w:rsidTr="00A37657">
        <w:tc>
          <w:tcPr>
            <w:tcW w:w="0" w:type="auto"/>
            <w:hideMark/>
          </w:tcPr>
          <w:p w14:paraId="13E99785" w14:textId="77777777" w:rsidR="00870784" w:rsidRPr="00764911" w:rsidRDefault="00870784" w:rsidP="00A37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764911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Коэффициент капитализации для земли</w:t>
            </w:r>
          </w:p>
        </w:tc>
        <w:tc>
          <w:tcPr>
            <w:tcW w:w="0" w:type="auto"/>
            <w:hideMark/>
          </w:tcPr>
          <w:p w14:paraId="0366833D" w14:textId="77777777" w:rsidR="00870784" w:rsidRPr="00764911" w:rsidRDefault="00870784" w:rsidP="00A37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764911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10%</w:t>
            </w:r>
          </w:p>
        </w:tc>
      </w:tr>
      <w:tr w:rsidR="00870784" w:rsidRPr="00764911" w14:paraId="641E3729" w14:textId="77777777" w:rsidTr="00A37657">
        <w:tc>
          <w:tcPr>
            <w:tcW w:w="0" w:type="auto"/>
            <w:hideMark/>
          </w:tcPr>
          <w:p w14:paraId="498AF9DB" w14:textId="77777777" w:rsidR="00870784" w:rsidRPr="00764911" w:rsidRDefault="00870784" w:rsidP="00A37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764911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Театр:</w:t>
            </w:r>
          </w:p>
        </w:tc>
        <w:tc>
          <w:tcPr>
            <w:tcW w:w="0" w:type="auto"/>
            <w:hideMark/>
          </w:tcPr>
          <w:p w14:paraId="73A03500" w14:textId="77777777" w:rsidR="00870784" w:rsidRPr="00764911" w:rsidRDefault="00870784" w:rsidP="00A376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0784" w:rsidRPr="00764911" w14:paraId="4FE59056" w14:textId="77777777" w:rsidTr="00A37657">
        <w:tc>
          <w:tcPr>
            <w:tcW w:w="0" w:type="auto"/>
            <w:hideMark/>
          </w:tcPr>
          <w:p w14:paraId="76370AF7" w14:textId="77777777" w:rsidR="00870784" w:rsidRPr="00764911" w:rsidRDefault="00870784" w:rsidP="00A37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764911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Стоимость новых улучшений</w:t>
            </w:r>
          </w:p>
        </w:tc>
        <w:tc>
          <w:tcPr>
            <w:tcW w:w="0" w:type="auto"/>
            <w:hideMark/>
          </w:tcPr>
          <w:p w14:paraId="38AC9539" w14:textId="77777777" w:rsidR="00870784" w:rsidRPr="00764911" w:rsidRDefault="00870784" w:rsidP="00A37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764911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950000</w:t>
            </w:r>
          </w:p>
        </w:tc>
      </w:tr>
      <w:tr w:rsidR="00870784" w:rsidRPr="00764911" w14:paraId="334F5489" w14:textId="77777777" w:rsidTr="00A37657">
        <w:tc>
          <w:tcPr>
            <w:tcW w:w="0" w:type="auto"/>
            <w:hideMark/>
          </w:tcPr>
          <w:p w14:paraId="34DF0AE9" w14:textId="77777777" w:rsidR="00870784" w:rsidRPr="00764911" w:rsidRDefault="00870784" w:rsidP="00A37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764911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Чистый операционный доход</w:t>
            </w:r>
          </w:p>
        </w:tc>
        <w:tc>
          <w:tcPr>
            <w:tcW w:w="0" w:type="auto"/>
            <w:hideMark/>
          </w:tcPr>
          <w:p w14:paraId="6BB2540D" w14:textId="77777777" w:rsidR="00870784" w:rsidRPr="00764911" w:rsidRDefault="00870784" w:rsidP="00A37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764911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110000</w:t>
            </w:r>
          </w:p>
        </w:tc>
      </w:tr>
      <w:tr w:rsidR="00870784" w:rsidRPr="00764911" w14:paraId="2326E929" w14:textId="77777777" w:rsidTr="00A37657">
        <w:tc>
          <w:tcPr>
            <w:tcW w:w="0" w:type="auto"/>
            <w:hideMark/>
          </w:tcPr>
          <w:p w14:paraId="056ACF22" w14:textId="77777777" w:rsidR="00870784" w:rsidRPr="00764911" w:rsidRDefault="00870784" w:rsidP="00A37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764911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Норма прибыли улучшений</w:t>
            </w:r>
          </w:p>
        </w:tc>
        <w:tc>
          <w:tcPr>
            <w:tcW w:w="0" w:type="auto"/>
            <w:hideMark/>
          </w:tcPr>
          <w:p w14:paraId="6D990A24" w14:textId="77777777" w:rsidR="00870784" w:rsidRPr="00764911" w:rsidRDefault="00870784" w:rsidP="00A37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764911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12%</w:t>
            </w:r>
          </w:p>
        </w:tc>
      </w:tr>
      <w:tr w:rsidR="00870784" w:rsidRPr="00764911" w14:paraId="24691863" w14:textId="77777777" w:rsidTr="00A37657">
        <w:tc>
          <w:tcPr>
            <w:tcW w:w="0" w:type="auto"/>
            <w:hideMark/>
          </w:tcPr>
          <w:p w14:paraId="26CB9AE5" w14:textId="77777777" w:rsidR="00870784" w:rsidRPr="00764911" w:rsidRDefault="00870784" w:rsidP="00A37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764911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Коэффициент капитализации для земли</w:t>
            </w:r>
          </w:p>
        </w:tc>
        <w:tc>
          <w:tcPr>
            <w:tcW w:w="0" w:type="auto"/>
            <w:hideMark/>
          </w:tcPr>
          <w:p w14:paraId="6C02043A" w14:textId="77777777" w:rsidR="00870784" w:rsidRPr="00764911" w:rsidRDefault="00870784" w:rsidP="00A37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764911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10%</w:t>
            </w:r>
          </w:p>
        </w:tc>
      </w:tr>
    </w:tbl>
    <w:p w14:paraId="6ED9566B" w14:textId="77777777" w:rsidR="00870784" w:rsidRPr="00764911" w:rsidRDefault="00870784" w:rsidP="0087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764911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Определите наилучшее и наиболее эффективное использование данного земельного участка (</w:t>
      </w:r>
      <w:proofErr w:type="spellStart"/>
      <w:r w:rsidRPr="00764911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НиНЭИ</w:t>
      </w:r>
      <w:proofErr w:type="spellEnd"/>
      <w:r w:rsidRPr="00764911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).</w:t>
      </w:r>
    </w:p>
    <w:p w14:paraId="22D53983" w14:textId="77777777" w:rsidR="00870784" w:rsidRPr="00764911" w:rsidRDefault="00870784" w:rsidP="0087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764911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Доход </w:t>
      </w:r>
      <w:r w:rsidRPr="00764911">
        <w:rPr>
          <w:rFonts w:ascii="Times New Roman" w:eastAsia="Times New Roman" w:hAnsi="Times New Roman" w:cs="Times New Roman"/>
          <w:color w:val="646464"/>
          <w:sz w:val="28"/>
          <w:szCs w:val="28"/>
          <w:vertAlign w:val="subscript"/>
          <w:lang w:eastAsia="ru-RU"/>
        </w:rPr>
        <w:t>общий (земля + здания)</w:t>
      </w:r>
      <w:r w:rsidRPr="00764911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= Стоимость </w:t>
      </w:r>
      <w:proofErr w:type="spellStart"/>
      <w:r w:rsidRPr="00764911">
        <w:rPr>
          <w:rFonts w:ascii="Times New Roman" w:eastAsia="Times New Roman" w:hAnsi="Times New Roman" w:cs="Times New Roman"/>
          <w:color w:val="646464"/>
          <w:sz w:val="28"/>
          <w:szCs w:val="28"/>
          <w:vertAlign w:val="subscript"/>
          <w:lang w:eastAsia="ru-RU"/>
        </w:rPr>
        <w:t>общиая</w:t>
      </w:r>
      <w:proofErr w:type="spellEnd"/>
      <w:r w:rsidRPr="00764911">
        <w:rPr>
          <w:rFonts w:ascii="Times New Roman" w:eastAsia="Times New Roman" w:hAnsi="Times New Roman" w:cs="Times New Roman"/>
          <w:color w:val="646464"/>
          <w:sz w:val="28"/>
          <w:szCs w:val="28"/>
          <w:vertAlign w:val="subscript"/>
          <w:lang w:eastAsia="ru-RU"/>
        </w:rPr>
        <w:t> </w:t>
      </w:r>
      <w:r w:rsidRPr="00764911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* R </w:t>
      </w:r>
      <w:r w:rsidRPr="00764911">
        <w:rPr>
          <w:rFonts w:ascii="Times New Roman" w:eastAsia="Times New Roman" w:hAnsi="Times New Roman" w:cs="Times New Roman"/>
          <w:color w:val="646464"/>
          <w:sz w:val="28"/>
          <w:szCs w:val="28"/>
          <w:vertAlign w:val="subscript"/>
          <w:lang w:eastAsia="ru-RU"/>
        </w:rPr>
        <w:t>общий</w:t>
      </w:r>
    </w:p>
    <w:p w14:paraId="690C2D21" w14:textId="77777777" w:rsidR="00870784" w:rsidRPr="00764911" w:rsidRDefault="00870784" w:rsidP="0087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764911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Доход </w:t>
      </w:r>
      <w:r w:rsidRPr="00764911">
        <w:rPr>
          <w:rFonts w:ascii="Times New Roman" w:eastAsia="Times New Roman" w:hAnsi="Times New Roman" w:cs="Times New Roman"/>
          <w:color w:val="646464"/>
          <w:sz w:val="28"/>
          <w:szCs w:val="28"/>
          <w:vertAlign w:val="subscript"/>
          <w:lang w:eastAsia="ru-RU"/>
        </w:rPr>
        <w:t>(здания)</w:t>
      </w:r>
      <w:r w:rsidRPr="00764911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= Стоимость </w:t>
      </w:r>
      <w:r w:rsidRPr="00764911">
        <w:rPr>
          <w:rFonts w:ascii="Times New Roman" w:eastAsia="Times New Roman" w:hAnsi="Times New Roman" w:cs="Times New Roman"/>
          <w:color w:val="646464"/>
          <w:sz w:val="28"/>
          <w:szCs w:val="28"/>
          <w:vertAlign w:val="subscript"/>
          <w:lang w:eastAsia="ru-RU"/>
        </w:rPr>
        <w:t>здания </w:t>
      </w:r>
      <w:r w:rsidRPr="00764911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* R </w:t>
      </w:r>
      <w:r w:rsidRPr="00764911">
        <w:rPr>
          <w:rFonts w:ascii="Times New Roman" w:eastAsia="Times New Roman" w:hAnsi="Times New Roman" w:cs="Times New Roman"/>
          <w:color w:val="646464"/>
          <w:sz w:val="28"/>
          <w:szCs w:val="28"/>
          <w:vertAlign w:val="subscript"/>
          <w:lang w:eastAsia="ru-RU"/>
        </w:rPr>
        <w:t>здания</w:t>
      </w:r>
    </w:p>
    <w:p w14:paraId="5CA2DD17" w14:textId="77777777" w:rsidR="00870784" w:rsidRDefault="00870784" w:rsidP="00870784">
      <w:pPr>
        <w:rPr>
          <w:rFonts w:ascii="Times New Roman" w:hAnsi="Times New Roman"/>
          <w:sz w:val="28"/>
          <w:szCs w:val="28"/>
        </w:rPr>
      </w:pPr>
    </w:p>
    <w:p w14:paraId="03B7076A" w14:textId="6F089EC8" w:rsidR="00870784" w:rsidRDefault="00870784" w:rsidP="006F5946">
      <w:pPr>
        <w:spacing w:after="0" w:line="276" w:lineRule="auto"/>
        <w:ind w:firstLine="709"/>
      </w:pPr>
    </w:p>
    <w:p w14:paraId="38C06048" w14:textId="77777777" w:rsidR="00870784" w:rsidRDefault="00870784" w:rsidP="006F5946">
      <w:pPr>
        <w:spacing w:after="0" w:line="276" w:lineRule="auto"/>
        <w:ind w:firstLine="709"/>
      </w:pPr>
    </w:p>
    <w:sectPr w:rsidR="00870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E59"/>
    <w:rsid w:val="00362E59"/>
    <w:rsid w:val="00450991"/>
    <w:rsid w:val="006F5946"/>
    <w:rsid w:val="007008FB"/>
    <w:rsid w:val="00724599"/>
    <w:rsid w:val="0087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33D88"/>
  <w15:docId w15:val="{9FDD25E7-B30F-4958-82F3-092881B0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0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905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5</cp:revision>
  <dcterms:created xsi:type="dcterms:W3CDTF">2021-12-27T14:13:00Z</dcterms:created>
  <dcterms:modified xsi:type="dcterms:W3CDTF">2025-10-10T12:11:00Z</dcterms:modified>
</cp:coreProperties>
</file>