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«Электрические машины и электропривод».</w:t>
      </w:r>
    </w:p>
    <w:p w:rsid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7E7">
        <w:rPr>
          <w:rFonts w:ascii="Times New Roman" w:hAnsi="Times New Roman" w:cs="Times New Roman"/>
          <w:sz w:val="28"/>
          <w:szCs w:val="28"/>
        </w:rPr>
        <w:t>ри проведении аттестации обучающемуся предлагается ответить на два вопроса из списка.</w:t>
      </w:r>
    </w:p>
    <w:p w:rsidR="0094416A" w:rsidRPr="0094416A" w:rsidRDefault="0094416A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</w:t>
      </w:r>
      <w:r w:rsidR="00B16C0E" w:rsidRPr="00B4586B">
        <w:rPr>
          <w:rFonts w:ascii="Times New Roman" w:hAnsi="Times New Roman" w:cs="Times New Roman"/>
          <w:sz w:val="36"/>
          <w:szCs w:val="36"/>
        </w:rPr>
        <w:t>экзамен</w:t>
      </w:r>
      <w:r w:rsidR="005D47D6" w:rsidRPr="00B4586B">
        <w:rPr>
          <w:rFonts w:ascii="Times New Roman" w:hAnsi="Times New Roman" w:cs="Times New Roman"/>
          <w:sz w:val="36"/>
          <w:szCs w:val="36"/>
        </w:rPr>
        <w:t xml:space="preserve"> </w:t>
      </w:r>
      <w:r w:rsidR="00B4586B" w:rsidRPr="00B4586B">
        <w:rPr>
          <w:rFonts w:ascii="Times New Roman" w:hAnsi="Times New Roman" w:cs="Times New Roman"/>
          <w:sz w:val="36"/>
          <w:szCs w:val="36"/>
        </w:rPr>
        <w:t>5</w:t>
      </w:r>
      <w:r w:rsidR="005D47D6" w:rsidRPr="00B4586B">
        <w:rPr>
          <w:rFonts w:ascii="Times New Roman" w:hAnsi="Times New Roman" w:cs="Times New Roman"/>
          <w:sz w:val="36"/>
          <w:szCs w:val="36"/>
        </w:rPr>
        <w:t xml:space="preserve"> семестр</w:t>
      </w:r>
      <w:bookmarkEnd w:id="0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</w:t>
      </w:r>
      <w:r w:rsidRPr="00572FC0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 Электрическая машина как электромеханический преобразователь. Как классифицируются электрические машины? Назовите признаки, по которым подразделяются электрические машины.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1.2.</w:t>
      </w:r>
      <w:r w:rsidRPr="00572FC0">
        <w:rPr>
          <w:rFonts w:ascii="Times New Roman" w:hAnsi="Times New Roman" w:cs="Times New Roman"/>
          <w:sz w:val="28"/>
          <w:szCs w:val="28"/>
        </w:rPr>
        <w:tab/>
        <w:t>Материалы, применяемые в электрических машинах. Основные законы электромеханики, используемые в электромеханике.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1.3.</w:t>
      </w:r>
      <w:r w:rsidRPr="00572FC0">
        <w:rPr>
          <w:rFonts w:ascii="Times New Roman" w:hAnsi="Times New Roman" w:cs="Times New Roman"/>
          <w:sz w:val="28"/>
          <w:szCs w:val="28"/>
        </w:rPr>
        <w:tab/>
        <w:t>Принцип действия и конструкция машины постоянного тока. Правила определения наведенной ЭДС и электромагнитного момента.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1.4.</w:t>
      </w:r>
      <w:r w:rsidRPr="00572FC0">
        <w:rPr>
          <w:rFonts w:ascii="Times New Roman" w:hAnsi="Times New Roman" w:cs="Times New Roman"/>
          <w:sz w:val="28"/>
          <w:szCs w:val="28"/>
        </w:rPr>
        <w:tab/>
        <w:t>Коллектор. Назначение, конструктивное исполнение, технология изготовления.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1.5.</w:t>
      </w:r>
      <w:r w:rsidRPr="00572FC0">
        <w:rPr>
          <w:rFonts w:ascii="Times New Roman" w:hAnsi="Times New Roman" w:cs="Times New Roman"/>
          <w:sz w:val="28"/>
          <w:szCs w:val="28"/>
        </w:rPr>
        <w:tab/>
        <w:t>Петлевые, волновые, сложные обмотки. Принцип построения, условия симметрии. Уравнительные соединения.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1.6.</w:t>
      </w:r>
      <w:r w:rsidRPr="00572FC0">
        <w:rPr>
          <w:rFonts w:ascii="Times New Roman" w:hAnsi="Times New Roman" w:cs="Times New Roman"/>
          <w:sz w:val="28"/>
          <w:szCs w:val="28"/>
        </w:rPr>
        <w:tab/>
        <w:t>Магнитная цепь машины постоянного тока. Определение магнитодвижущей силы главных полюсов. Магнитная характеристика машины. Коэффициент насыщения.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ЭДС якоря и электромагнитный момент.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Реакция якоря в машине постоянного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тока.Магнитное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поле в холостом ходе и при работе под нагрузкой. Способы борьбы с реакцией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1.9.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Коммутация в машинах постоянного тока. Напряжение между коллекторными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пластинами.Ускоренная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и замедленная. Искрение на коллекторе. Классификация видов коммутации. Способы улучшения коммутации.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</w:t>
      </w:r>
      <w:r w:rsidRPr="00572FC0">
        <w:rPr>
          <w:rFonts w:ascii="Times New Roman" w:hAnsi="Times New Roman" w:cs="Times New Roman"/>
          <w:sz w:val="28"/>
          <w:szCs w:val="28"/>
        </w:rPr>
        <w:tab/>
        <w:t>Управление электричес</w:t>
      </w:r>
      <w:r>
        <w:rPr>
          <w:rFonts w:ascii="Times New Roman" w:hAnsi="Times New Roman" w:cs="Times New Roman"/>
          <w:sz w:val="28"/>
          <w:szCs w:val="28"/>
        </w:rPr>
        <w:t>кими машинами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2.1.</w:t>
      </w:r>
      <w:r w:rsidRPr="00572FC0">
        <w:rPr>
          <w:rFonts w:ascii="Times New Roman" w:hAnsi="Times New Roman" w:cs="Times New Roman"/>
          <w:sz w:val="28"/>
          <w:szCs w:val="28"/>
        </w:rPr>
        <w:tab/>
        <w:t>Схемы включения машин постоянного тока. Генераторы, основные характеристики. Двигатели постоянного тока. Электромагнитный момент.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2.2.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Двигатели постоянного тока с независимым и параллельным, последовательным и смешанным возбуждением. Способы регулирования скорости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вращения.Характеристики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2.3.</w:t>
      </w:r>
      <w:r w:rsidRPr="00572FC0">
        <w:rPr>
          <w:rFonts w:ascii="Times New Roman" w:hAnsi="Times New Roman" w:cs="Times New Roman"/>
          <w:sz w:val="28"/>
          <w:szCs w:val="28"/>
        </w:rPr>
        <w:tab/>
        <w:t>Двигатели постоянного тока с последовательным и смешанным возбуждением. Способы регулирования скорости вращения. Характеристики.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2.4.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и обратимость машин постоянного тока. Работа двигателя с рабочим механизмом. Условия устойчивости.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Способы пуска в ход двигателей постоянного тока. Схемы реостатного пуска.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Полупроводниковые преобразователи в системах электропривода постоянного тока. Управляемые выпрямители. Широтно-импульсные преобразователи.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2.7.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генераторах постоянного тока. Самовозбуждение генератора постоянного тока. Короткое замыкание в цепи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2.8.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двигателях постоянного тока. Дифференциальные уравнения. Решения для пусковых процессов.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2.9.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в двигателях постоянного тока. Нагревание и охлаждение электрических машин.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электрических машин. Режимы работы для тяговых двигателей.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Математическое описание электрических машин постоянного тока в системах автоматического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управления.Принципы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построения систем автоматизированного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электропривода.Понятие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о передаточной функции. Передаточная функция двигателя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2.12.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последовательным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Трансформаторы.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3.1.</w:t>
      </w:r>
      <w:r w:rsidRPr="00572FC0">
        <w:rPr>
          <w:rFonts w:ascii="Times New Roman" w:hAnsi="Times New Roman" w:cs="Times New Roman"/>
          <w:sz w:val="28"/>
          <w:szCs w:val="28"/>
        </w:rPr>
        <w:tab/>
        <w:t>Трансформаторы. Назначение, конструкция, основные элементы, технология изготовления. Принцип действия. Холостой ход идеального трансформатора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3.2.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трансформатора под нагрузкой. Уравнения равновесия ЭДС, напряжений и токов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3.3.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Уравнения равновесия ЭДС, напряжений и токов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трансформатора.Векторная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диаграмма и схема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3.4.</w:t>
      </w:r>
      <w:r w:rsidRPr="00572FC0">
        <w:rPr>
          <w:rFonts w:ascii="Times New Roman" w:hAnsi="Times New Roman" w:cs="Times New Roman"/>
          <w:sz w:val="28"/>
          <w:szCs w:val="28"/>
        </w:rPr>
        <w:tab/>
        <w:t>Опытное определение параметров схемы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Упрощенная схема замещения и ее векторная диаграмма. Изменение напряжения трансформатора при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нагрузке.Внешняя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характеристика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трансформатора. Условие максимума КПД.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Конструкция, основные элементы. Группы соединения трехфазного трансформатора.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Группы соединения трехфазного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трансформатора.Условия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включения на параллельную работу.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3.9.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трансформаторы. Автотрансформатор. Сварочный трансформатор.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трансформаторов с выпрямительными устройствами. Выбор трансформатора для работы м выпрямительными устройствами.</w:t>
      </w:r>
    </w:p>
    <w:p w:rsid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3.11.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и измерительные трансформаторы. Трансформаторы в устройствах АТС на железнодорожном транспорте.</w:t>
      </w: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аттестации обучающемуся предлагается ответить на два вопроса из списка.</w:t>
      </w:r>
    </w:p>
    <w:p w:rsidR="005D47D6" w:rsidRPr="0047441C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B4586B" w:rsidRDefault="005D47D6" w:rsidP="005D47D6">
      <w:pPr>
        <w:jc w:val="both"/>
        <w:rPr>
          <w:rFonts w:ascii="Times New Roman" w:hAnsi="Times New Roman" w:cs="Times New Roman"/>
          <w:sz w:val="36"/>
          <w:szCs w:val="36"/>
        </w:rPr>
      </w:pPr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экзамен </w:t>
      </w:r>
      <w:r w:rsidR="00B4586B" w:rsidRPr="00B4586B">
        <w:rPr>
          <w:rFonts w:ascii="Times New Roman" w:hAnsi="Times New Roman" w:cs="Times New Roman"/>
          <w:sz w:val="36"/>
          <w:szCs w:val="36"/>
        </w:rPr>
        <w:t>6</w:t>
      </w:r>
      <w:r w:rsidRPr="00B4586B">
        <w:rPr>
          <w:rFonts w:ascii="Times New Roman" w:hAnsi="Times New Roman" w:cs="Times New Roman"/>
          <w:sz w:val="36"/>
          <w:szCs w:val="36"/>
        </w:rPr>
        <w:t xml:space="preserve"> семестр.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</w:t>
      </w:r>
      <w:r w:rsidRPr="00030718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статор электрической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ротор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ротора асинхронной машины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статора и ротора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образом можно регулировать поле возбуждения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синхронных машин с постоянными магнитами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регулировать поле возбуждения синхронной машины с постоянными магнитами?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условия необходимо выполнить для образования вращающегося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1.9.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скорость вращения ротора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статорных обмоток машин переменного тока применяются?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волновой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1.12.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отличие петлевой обмотки постоянного тока от петлевой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1.13.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волновую обмотку машины переменного тока со следующими исходными данными: число пазов статора z=36; число полюсов 2p=6; число фаз обмотки m=3. 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1.14.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петлевую обмотку машины переменного тока со следующими исходными данными: 2p=6, z=72, m=3, q=2, a=60???Определить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1.15.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трехфазную двухслойную петлевую обмотку со следующими данными: 2p=8, z=30, m=3. В чем особенность волновых обмоток с дробным числом пазов на полюс и фазу?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выполняются лобовые части двухслойных и однослойных статорных обмоток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1.17.</w:t>
      </w:r>
      <w:r w:rsidRPr="00030718">
        <w:rPr>
          <w:rFonts w:ascii="Times New Roman" w:hAnsi="Times New Roman" w:cs="Times New Roman"/>
          <w:sz w:val="28"/>
          <w:szCs w:val="28"/>
        </w:rPr>
        <w:tab/>
        <w:t>К какой форме распределения магнитного поля стремятся в машинах постоянного и переменного тока? Почему?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1.18.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действующее значение переменного тока? Представьте его математическое описание.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1.19.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кривой ЭДС на высшие гармоники?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1.20.</w:t>
      </w:r>
      <w:r w:rsidRPr="00030718">
        <w:rPr>
          <w:rFonts w:ascii="Times New Roman" w:hAnsi="Times New Roman" w:cs="Times New Roman"/>
          <w:sz w:val="28"/>
          <w:szCs w:val="28"/>
        </w:rPr>
        <w:tab/>
        <w:t>Чем отличаются ЭДС витка и ЭДС катушки?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определить ЭДС катушечной группы?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1.22.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и на какую величину производят укорочение обмотки?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укороченияобмотки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1.24.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распределения обмотки машины переменного тока?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обмоточный коэффициент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1.26.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5-ой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1.27.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7-ой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1.28.</w:t>
      </w:r>
      <w:r w:rsidRPr="00030718">
        <w:rPr>
          <w:rFonts w:ascii="Times New Roman" w:hAnsi="Times New Roman" w:cs="Times New Roman"/>
          <w:sz w:val="28"/>
          <w:szCs w:val="28"/>
        </w:rPr>
        <w:tab/>
        <w:t>Статорная обмотка переменного тока рассчитана на линейное напряжение 380 В. Чему равно фазное напряжение при соединении звездой и треугольником?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1.29.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добиться минимального влияния высших гармоник ЭДС в обмотке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1.30.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МДС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1.31.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МДС обмотки на гармонические составляющие?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сосредоточенной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представляется МДС однофазной сосредоточенной обмотки при питании переменным током?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однофазной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На сколько снизится МДС катушечной группы распределенной обмотки при q=3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1.36.</w:t>
      </w:r>
      <w:r w:rsidRPr="00030718">
        <w:rPr>
          <w:rFonts w:ascii="Times New Roman" w:hAnsi="Times New Roman" w:cs="Times New Roman"/>
          <w:sz w:val="28"/>
          <w:szCs w:val="28"/>
        </w:rPr>
        <w:tab/>
        <w:t>На сколько снизится МДС двухслойной распределенной обмотки с укороченным шагом при q=3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=15?, ?=0,83?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трехфазной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гармонический состав прямо- и обратно-вращающихся полей МДС?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образования кругового вращающегося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1.40.</w:t>
      </w:r>
      <w:r w:rsidRPr="00030718">
        <w:rPr>
          <w:rFonts w:ascii="Times New Roman" w:hAnsi="Times New Roman" w:cs="Times New Roman"/>
          <w:sz w:val="28"/>
          <w:szCs w:val="28"/>
        </w:rPr>
        <w:tab/>
        <w:t>По каким причинам образуется эллиптическое вращающееся поле?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полей МДС для двухфазных обмоток? Какой состав высших гармоник полей двухфазных обмоток?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связаны МДС и магнитная индукция в обмотке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1.43.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определяют индуктивные сопротивления обмотки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индуктивные сопротивления обмотки машин переменного тока определяют и с какой целью?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1.45.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такое главное индуктивное сопротивление статора и от чего оно зависит?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ротора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1.47.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взаимоиндукции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1.48.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складывается и как определяются составляющие полного индуктивное сопротивления рассеяния обмоток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асинхронного двигателя с фазным ротором?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Асинхронные машины.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зависят габариты и мощность электрической машины? Что обозначает постоянная Арнольда?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2.2.</w:t>
      </w:r>
      <w:r w:rsidRPr="00030718">
        <w:rPr>
          <w:rFonts w:ascii="Times New Roman" w:hAnsi="Times New Roman" w:cs="Times New Roman"/>
          <w:sz w:val="28"/>
          <w:szCs w:val="28"/>
        </w:rPr>
        <w:tab/>
        <w:t>За счет чего можно увеличить удельную мощность машины (кВт/кг)?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2.3.</w:t>
      </w:r>
      <w:r w:rsidRPr="00030718">
        <w:rPr>
          <w:rFonts w:ascii="Times New Roman" w:hAnsi="Times New Roman" w:cs="Times New Roman"/>
          <w:sz w:val="28"/>
          <w:szCs w:val="28"/>
        </w:rPr>
        <w:tab/>
        <w:t>Разъясните взаимосвязь между напряжением, ЭДС, МДС и потоками в асинхронной машине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МДС фазных обмоток статора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токов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2.6.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обмоток ротора к обмотке статора? Какие параметры должны быть приведены?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 как рассчитываются коэффициенты приведения?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схему замещения асинхронной машины с заторможенным ротором. Что обозначает ток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на что он потребляется?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рабочего процесса асинхронной машины при вращающемся роторе к рабочему процессу при неподвижном роторе?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скольжение? Зависит ли скольжение от частоты питающего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учитывается передаваемая механическая мощность через зазор в приведенной асинхронной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2.12.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выполнить, чтобы записать уравнения асинхронной машины, как преобразователя электрической энергии в механическую?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2.13.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уравнения асинхронной машины и объясните все его составляющие. Нарисуйте Т-образную схему замещения и поясните все ее составляющие.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комплексный коэффициент с1 и в каких случаях им можно пренебречь?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основании каких допущений можно перейти к Г-образной схеме замещения? Изобразите ее.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упрощенную схему и поясните каждый ее элемент.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2.17.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двигателя, на основе которых изобразите векторную диаграмму.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2.18.</w:t>
      </w:r>
      <w:r w:rsidRPr="00030718">
        <w:rPr>
          <w:rFonts w:ascii="Times New Roman" w:hAnsi="Times New Roman" w:cs="Times New Roman"/>
          <w:sz w:val="28"/>
          <w:szCs w:val="28"/>
        </w:rPr>
        <w:tab/>
        <w:t>Опишите подробно порядок построения векторной диаграммы асинхронной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энергетическую диаграмму асинхронной машины в двигательном режиме. Какие потери существуют в асинхронной машине. Как они определяются?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электромагнитная мощность? От чего она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мощность передается через воздушный зазор? Как определяется полезная мощность на валу?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коэффициент полезного действия асинхронной машины? Какие потери должны быть учтены?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2.23.</w:t>
      </w:r>
      <w:r w:rsidRPr="00030718">
        <w:rPr>
          <w:rFonts w:ascii="Times New Roman" w:hAnsi="Times New Roman" w:cs="Times New Roman"/>
          <w:sz w:val="28"/>
          <w:szCs w:val="28"/>
        </w:rPr>
        <w:tab/>
        <w:t>Потребляется ли из сети мощность на создание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потребляемой из сети мощности асинхронной машины? Как оценить полезную мощность, потребляемую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2.25.</w:t>
      </w:r>
      <w:r w:rsidRPr="00030718">
        <w:rPr>
          <w:rFonts w:ascii="Times New Roman" w:hAnsi="Times New Roman" w:cs="Times New Roman"/>
          <w:sz w:val="28"/>
          <w:szCs w:val="28"/>
        </w:rPr>
        <w:tab/>
        <w:t>Выведите формулу электромагнитного момента асинхронной машины. Объясните принятые при выводе допущения и все составляющие формулы.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2.26.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работа асинхронного генератора? Что такое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2.27.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устойчивая работа асинхронного двигателя? От чего зависит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2.28.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Покажите точку пуска и пусковой момент. В каком диапазоне скольжения находится номинальный режим (ориентировочно)?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зависимость М=f(s) и I=f(s). Что означает кратность пускового тока и кратность пускового момента? Что показывает формула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увеличить пусковой момент асинхронного двигателя? Изобразите на зависимости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устойчивой работы с рабочим механизмом? Что означает динамический момент? От чего он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2.32.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диапазоне скольжения устойчивый режим работы асинхронного двигателя (генератора)?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способы пуска в ход асинхронных двигателей Вам известны? Покажите на схемах и объясните преимущества и недостатки каждого способа.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особенности пуска асинхронного двигателя с фазным ротором? Покажите на схеме и на характеристике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основные способы регулирования скорости вращения асинхронных двигателей? Запишите уравнение момента и поясните особенности регулирования скорости. Какие источники питания необходимы для регулирования скорости вращения и момента?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возможны ступенчатые способы регулирования скорости вращения асинхронных двигателей? Изобразите схемы и опишите их преимущества и недостатки.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ступенчатого способа регулирования скорости вращения асинхронных двигателей при M=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P=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.?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2.38.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преимущества и недостатки регулирования скорости вращения асинхронных двигателей изменением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процессы происходят в обмотке ротора при пуске? Какие конструкции обмотки ротора применяют для увеличения пускового момента?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2.40.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применения глубокопазных двигателей?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каких случаях возникают несимметричные режимы работы асинхронных двигателей? Как изменяется в этих случаях механическая характеристика?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Какую форму имеет магнитное поле в однофазном асинхронном двигателе? Какие действуют моменты?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Можно ли запустить трехфазный асинхронный двигатель в однофазном режиме? Показать и объяснить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пуск однофазного асинхронного двигателя? Показать схему включения и механическую характеристику.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2.45.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метод пространственного вектора? Запишите формулы преобразования вращающихся и неподвижных координат и фаз.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преобразования применяются в системах автоматизированного электропривода переменного тока? Показать на схеме.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2.47.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используется система относительных единиц? В чем ее преимущество?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2.48.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 неподвижной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2.49.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во вращающейся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закон/ы (способ/ы) управления применяется для векторного управления в асинхронном электроприводе? Какие источники питания применяются для управления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Синхронные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особенности конструкции ротора синхронных машин и в каких случаях они применяются?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 каких элементов изготавливаются роторы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машины? Чем отличается статорная обмотка синхронной машины от статорной обмотки асинхронной машины? Почему статорная обмотка синхронной машины называется «якорной»?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Для чего предназначена демпферная обмотка в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способом регулируется возбуждение в синхронных машинах? Какие современные системы возбуждения применяются на электростанциях?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Почему делают полюсные наконечники ротора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машины расходящимися с увеличением зазора по краям? Что означает коэффициент формы поля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амплитуда и действующее значение ЭДС фазы обмотки якоря (статора), собственная и полная индуктивности обмотки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координатная система применяется при анализе синхронных машин? Что такое «реакция якоря» синхронной машины? Как она действует?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отстает от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опережает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3.10.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совпадает по фазе с ЭДС.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ЭДС и индуктивные сопротивления продольной и поперечной реакции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складываются и как определяются продольные и поперечные индуктивные сопротивления обмотки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3.13.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обмотки возбуждения к обмотке якоря синхронной машины? Какие параметры подлежат приведению?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коэффициенты приведения обмотки возбуждения к обмотке якоря 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Запишите уравнения для напряжений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машины. Постройте поясните порядок построения векторных диаграмм для обеих типов машин.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3.16.</w:t>
      </w:r>
      <w:r w:rsidRPr="00030718">
        <w:rPr>
          <w:rFonts w:ascii="Times New Roman" w:hAnsi="Times New Roman" w:cs="Times New Roman"/>
          <w:sz w:val="28"/>
          <w:szCs w:val="28"/>
        </w:rPr>
        <w:tab/>
        <w:t>Характеристика холостого хода и нагрузочная характеристика синхронного генератора. Поясните порядок построения реактивного треугольника (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Потье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действует реакция якоря при снятии внешней характеристики синхронного генератора? Что необходимо предпринять для обеспечения падения напряжения в заданных пределах?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влияет характер нагрузки на падение напряжения синхронного генератора? Пояснить на внешней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регулировочной характеристики синхронного генератора? Как действует реакция якоря при разных характерах нагрузки и какое влияние она оказывает на регулировочную характеристику?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опытным путем определяется продольное индуктивное сопротивление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3.21.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отношение короткого замыкания? В чем его смысл? Как определяется ОКЗ.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3.22.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синхронные генераторы включают на параллельную работу? Какие условия необходимо выполнить для включения на параллельную работу синхронного генератора с сетью? Какие схемы синхронизации могут применяться?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Может ли синхронный генератор обмениваться с сетью реактивной мощностью? Показать на векторных диаграммах. В чем смысл работы синхронного компенсатора?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3.24.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углом нагрузки синхронной машины? Показать на векторных диаграммах.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изменять для того, чтобы синхронная машина работала в режиме генератора и/или двигателя? Энергетические диаграммы 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показывает угловая характеристика активной мощности синхронной машины? Вывести соотношение, показать на графике и объяснить значение составляющих, из которых складывается угловая характеристика.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условие статически устойчивого режима работы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В каком случае может происходить «выпадение из синхронизма»? Что необходимо предпринять для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этого?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3.29.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синхронизирующей мощностью синхронного генератора? Вывести соотношение. При каком условии режим работы синхронной машины устойчив?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работает синхронная машина при постоянной мощности и переменном возбуждении? Показать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3.31.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в сеть отдавалась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3.32.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из сети потреблялась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Какие действия с синхронным генератором необходимо предпринять в случае внезапного короткого замыкания или резкого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нагрузки?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устойчивый режим работы синхронного генератора в переходных процессах параллельной работе с сетью? Показать на графике. Какие современные технические средства для этого предназначены?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термин «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форсировка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возбуждения»? Для чего он предназначен и как технически реализуется?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осуществляется пуск синхронного двигателя? Показать на схемах. Сравните преимущества и недостатки промышленных синхронных и асинхронных двигателей. Представьте в виде таблицы.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тяговых двигателей переменного тока Вам известны? На какие разновидности делятся синхронные тяговые двигатели?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означает «сосредоточенная» и «распределенная» тяга? Какие виды тяги применяются в поездах TGV, AGV, ICE 2, Сапсан,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Talgo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Shinkansen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Zefiro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? Источник: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тяговые двигатели применяются в высокоскоростном подвижном составе и почему?</w:t>
      </w:r>
    </w:p>
    <w:p w:rsidR="005D47D6" w:rsidRPr="00572FC0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sectPr w:rsidR="005D47D6" w:rsidRPr="0057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26C"/>
    <w:rsid w:val="0003426C"/>
    <w:rsid w:val="00572FC0"/>
    <w:rsid w:val="005D47D6"/>
    <w:rsid w:val="007D748D"/>
    <w:rsid w:val="0094416A"/>
    <w:rsid w:val="009507E7"/>
    <w:rsid w:val="00B16C0E"/>
    <w:rsid w:val="00B4586B"/>
    <w:rsid w:val="00C11139"/>
    <w:rsid w:val="00D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6B62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4</cp:revision>
  <dcterms:created xsi:type="dcterms:W3CDTF">2025-04-30T18:20:00Z</dcterms:created>
  <dcterms:modified xsi:type="dcterms:W3CDTF">2025-10-24T14:51:00Z</dcterms:modified>
</cp:coreProperties>
</file>