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06C" w:rsidRDefault="00953938">
      <w:pPr>
        <w:pStyle w:val="a3"/>
        <w:ind w:left="108"/>
        <w:rPr>
          <w:sz w:val="20"/>
        </w:rPr>
      </w:pPr>
      <w:r w:rsidRPr="00953938">
        <w:rPr>
          <w:noProof/>
          <w:sz w:val="20"/>
          <w:lang w:eastAsia="ru-RU"/>
        </w:rPr>
        <w:drawing>
          <wp:inline distT="0" distB="0" distL="0" distR="0">
            <wp:extent cx="7016750" cy="9927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992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06C" w:rsidRDefault="0023406C">
      <w:pPr>
        <w:rPr>
          <w:sz w:val="20"/>
        </w:rPr>
        <w:sectPr w:rsidR="0023406C">
          <w:type w:val="continuous"/>
          <w:pgSz w:w="11910" w:h="16840"/>
          <w:pgMar w:top="660" w:right="700" w:bottom="0" w:left="160" w:header="720" w:footer="720" w:gutter="0"/>
          <w:cols w:space="720"/>
        </w:sectPr>
      </w:pPr>
    </w:p>
    <w:p w:rsidR="0023406C" w:rsidRDefault="0023406C">
      <w:pPr>
        <w:pStyle w:val="a3"/>
        <w:ind w:left="0"/>
        <w:rPr>
          <w:sz w:val="20"/>
        </w:rPr>
      </w:pPr>
    </w:p>
    <w:p w:rsidR="0023406C" w:rsidRDefault="0023406C">
      <w:pPr>
        <w:pStyle w:val="a3"/>
        <w:ind w:left="0"/>
        <w:rPr>
          <w:sz w:val="20"/>
        </w:rPr>
      </w:pPr>
    </w:p>
    <w:p w:rsidR="0023406C" w:rsidRDefault="0023406C">
      <w:pPr>
        <w:pStyle w:val="a3"/>
        <w:spacing w:before="7"/>
        <w:ind w:left="0"/>
        <w:rPr>
          <w:sz w:val="19"/>
        </w:rPr>
      </w:pPr>
    </w:p>
    <w:p w:rsidR="0023406C" w:rsidRDefault="00B91232">
      <w:pPr>
        <w:pStyle w:val="1"/>
        <w:spacing w:before="90"/>
        <w:ind w:left="3232" w:right="3108"/>
        <w:jc w:val="center"/>
      </w:pPr>
      <w:bookmarkStart w:id="0" w:name="_Toc190684087"/>
      <w:r>
        <w:t>СОДЕРЖАНИЕ</w:t>
      </w:r>
      <w:bookmarkEnd w:id="0"/>
    </w:p>
    <w:sdt>
      <w:sdtPr>
        <w:id w:val="107848083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2"/>
          <w:szCs w:val="22"/>
          <w:lang w:eastAsia="en-US"/>
        </w:rPr>
      </w:sdtEndPr>
      <w:sdtContent>
        <w:p w:rsidR="00AF468C" w:rsidRDefault="00AF468C">
          <w:pPr>
            <w:pStyle w:val="a7"/>
          </w:pPr>
          <w:r>
            <w:t>Оглавление</w:t>
          </w:r>
        </w:p>
        <w:p w:rsidR="00AF468C" w:rsidRDefault="00AF468C">
          <w:pPr>
            <w:pStyle w:val="10"/>
            <w:tabs>
              <w:tab w:val="right" w:leader="dot" w:pos="99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684087" w:history="1">
            <w:r w:rsidRPr="00DF2A49">
              <w:rPr>
                <w:rStyle w:val="a8"/>
                <w:noProof/>
              </w:rPr>
              <w:t>СОДЕРЖАНИЕ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68C" w:rsidRDefault="00AF468C">
          <w:pPr>
            <w:pStyle w:val="10"/>
            <w:tabs>
              <w:tab w:val="right" w:leader="dot" w:pos="99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88" w:history="1">
            <w:r w:rsidRPr="00DF2A49">
              <w:rPr>
                <w:rStyle w:val="a8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DF2A49">
              <w:rPr>
                <w:rStyle w:val="a8"/>
                <w:noProof/>
              </w:rPr>
              <w:t>ОБЩИЕ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ПОЛОЖЕНИЯ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68C" w:rsidRDefault="00AF468C" w:rsidP="00AF468C">
          <w:pPr>
            <w:pStyle w:val="10"/>
            <w:tabs>
              <w:tab w:val="right" w:leader="dot" w:pos="99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89" w:history="1">
            <w:r w:rsidRPr="00DF2A49">
              <w:rPr>
                <w:rStyle w:val="a8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DF2A49">
              <w:rPr>
                <w:rStyle w:val="a8"/>
                <w:noProof/>
              </w:rPr>
              <w:t>РЕЗУЛЬТАТЫ</w:t>
            </w:r>
            <w:r w:rsidRPr="00DF2A49">
              <w:rPr>
                <w:rStyle w:val="a8"/>
                <w:noProof/>
                <w:spacing w:val="-4"/>
              </w:rPr>
              <w:t xml:space="preserve"> </w:t>
            </w:r>
            <w:r w:rsidRPr="00DF2A49">
              <w:rPr>
                <w:rStyle w:val="a8"/>
                <w:noProof/>
              </w:rPr>
              <w:t>ОСВОЕНИЯ</w:t>
            </w:r>
            <w:r w:rsidRPr="00DF2A49">
              <w:rPr>
                <w:rStyle w:val="a8"/>
                <w:noProof/>
                <w:spacing w:val="-4"/>
              </w:rPr>
              <w:t xml:space="preserve"> </w:t>
            </w:r>
            <w:r w:rsidRPr="00DF2A49">
              <w:rPr>
                <w:rStyle w:val="a8"/>
                <w:noProof/>
              </w:rPr>
              <w:t>ДИСЦИПЛИНЫ,</w:t>
            </w:r>
            <w:r w:rsidRPr="00DF2A49">
              <w:rPr>
                <w:rStyle w:val="a8"/>
                <w:noProof/>
                <w:spacing w:val="-2"/>
              </w:rPr>
              <w:t xml:space="preserve"> </w:t>
            </w:r>
            <w:r w:rsidRPr="00DF2A49">
              <w:rPr>
                <w:rStyle w:val="a8"/>
                <w:noProof/>
              </w:rPr>
              <w:t>ПОДЛЕЖАЩИЕ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ПРОВЕРКЕ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68C" w:rsidRDefault="00AF468C">
          <w:pPr>
            <w:pStyle w:val="10"/>
            <w:tabs>
              <w:tab w:val="right" w:leader="dot" w:pos="994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sz w:val="22"/>
              <w:szCs w:val="22"/>
              <w:lang w:eastAsia="ru-RU"/>
            </w:rPr>
          </w:pPr>
          <w:hyperlink w:anchor="_Toc190684092" w:history="1">
            <w:r w:rsidRPr="00DF2A49">
              <w:rPr>
                <w:rStyle w:val="a8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DF2A49">
              <w:rPr>
                <w:rStyle w:val="a8"/>
                <w:noProof/>
              </w:rPr>
              <w:t>ОЦЕНКА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УРОВНЕЙ</w:t>
            </w:r>
            <w:r w:rsidRPr="00DF2A49">
              <w:rPr>
                <w:rStyle w:val="a8"/>
                <w:noProof/>
                <w:spacing w:val="-2"/>
              </w:rPr>
              <w:t xml:space="preserve"> </w:t>
            </w:r>
            <w:r w:rsidRPr="00DF2A49">
              <w:rPr>
                <w:rStyle w:val="a8"/>
                <w:noProof/>
              </w:rPr>
              <w:t>ОСВОЕНИЯ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468C" w:rsidRDefault="00AF468C">
          <w:pPr>
            <w:pStyle w:val="10"/>
            <w:tabs>
              <w:tab w:val="right" w:leader="dot" w:pos="9940"/>
            </w:tabs>
            <w:rPr>
              <w:rStyle w:val="a8"/>
              <w:noProof/>
            </w:rPr>
          </w:pPr>
          <w:hyperlink w:anchor="_Toc190684093" w:history="1">
            <w:r w:rsidRPr="00DF2A49">
              <w:rPr>
                <w:rStyle w:val="a8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DF2A49">
              <w:rPr>
                <w:rStyle w:val="a8"/>
                <w:noProof/>
              </w:rPr>
              <w:t>КОНТРОЛЬ</w:t>
            </w:r>
            <w:r w:rsidRPr="00DF2A49">
              <w:rPr>
                <w:rStyle w:val="a8"/>
                <w:noProof/>
                <w:spacing w:val="1"/>
              </w:rPr>
              <w:t xml:space="preserve"> </w:t>
            </w:r>
            <w:r w:rsidRPr="00DF2A49">
              <w:rPr>
                <w:rStyle w:val="a8"/>
                <w:noProof/>
              </w:rPr>
              <w:t>И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ОЦЕНКА</w:t>
            </w:r>
            <w:r w:rsidRPr="00DF2A49">
              <w:rPr>
                <w:rStyle w:val="a8"/>
                <w:noProof/>
                <w:spacing w:val="-4"/>
              </w:rPr>
              <w:t xml:space="preserve"> </w:t>
            </w:r>
            <w:r w:rsidRPr="00DF2A49">
              <w:rPr>
                <w:rStyle w:val="a8"/>
                <w:noProof/>
              </w:rPr>
              <w:t>РЕЗУЛЬТАТОВ</w:t>
            </w:r>
            <w:r w:rsidRPr="00DF2A49">
              <w:rPr>
                <w:rStyle w:val="a8"/>
                <w:noProof/>
                <w:spacing w:val="-3"/>
              </w:rPr>
              <w:t xml:space="preserve"> </w:t>
            </w:r>
            <w:r w:rsidRPr="00DF2A49">
              <w:rPr>
                <w:rStyle w:val="a8"/>
                <w:noProof/>
              </w:rPr>
              <w:t>ОСВОЕНИЯ</w:t>
            </w:r>
            <w:r w:rsidRPr="00DF2A49">
              <w:rPr>
                <w:rStyle w:val="a8"/>
                <w:noProof/>
                <w:spacing w:val="1"/>
              </w:rPr>
              <w:t xml:space="preserve"> </w:t>
            </w:r>
            <w:r w:rsidRPr="00DF2A49">
              <w:rPr>
                <w:rStyle w:val="a8"/>
                <w:noProof/>
              </w:rPr>
              <w:t>ДИСЦИПЛИНЫ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_Toc190684093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:rsidR="00AF468C" w:rsidRDefault="00AF468C" w:rsidP="00AF468C">
          <w:r>
            <w:fldChar w:fldCharType="end"/>
          </w:r>
          <w:r>
            <w:t xml:space="preserve"> </w:t>
          </w:r>
        </w:p>
      </w:sdtContent>
    </w:sdt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AF468C" w:rsidRDefault="00AF468C">
      <w:pPr>
        <w:pStyle w:val="a3"/>
        <w:spacing w:before="4"/>
        <w:ind w:left="0"/>
        <w:rPr>
          <w:sz w:val="21"/>
        </w:rPr>
      </w:pPr>
    </w:p>
    <w:p w:rsidR="0023406C" w:rsidRDefault="00B91232">
      <w:pPr>
        <w:pStyle w:val="1"/>
        <w:numPr>
          <w:ilvl w:val="1"/>
          <w:numId w:val="23"/>
        </w:numPr>
        <w:tabs>
          <w:tab w:val="left" w:pos="4042"/>
          <w:tab w:val="left" w:pos="4043"/>
        </w:tabs>
        <w:spacing w:before="1"/>
        <w:jc w:val="left"/>
      </w:pPr>
      <w:bookmarkStart w:id="2" w:name="_Toc190684088"/>
      <w:r>
        <w:lastRenderedPageBreak/>
        <w:t>ОБЩИЕ</w:t>
      </w:r>
      <w:r>
        <w:rPr>
          <w:spacing w:val="-3"/>
        </w:rPr>
        <w:t xml:space="preserve"> </w:t>
      </w:r>
      <w:r>
        <w:t>ПОЛОЖЕНИЯ</w:t>
      </w:r>
      <w:bookmarkEnd w:id="2"/>
    </w:p>
    <w:p w:rsidR="0023406C" w:rsidRDefault="00B91232">
      <w:pPr>
        <w:pStyle w:val="a3"/>
        <w:spacing w:before="232" w:line="278" w:lineRule="auto"/>
        <w:ind w:right="230" w:firstLine="71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теория.</w:t>
      </w:r>
    </w:p>
    <w:p w:rsidR="0023406C" w:rsidRDefault="00B91232">
      <w:pPr>
        <w:pStyle w:val="a3"/>
        <w:spacing w:line="276" w:lineRule="auto"/>
        <w:ind w:right="225" w:firstLine="710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23406C" w:rsidRDefault="00B91232">
      <w:pPr>
        <w:pStyle w:val="a3"/>
        <w:spacing w:line="275" w:lineRule="exact"/>
        <w:ind w:left="1070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23406C" w:rsidRDefault="00B91232">
      <w:pPr>
        <w:pStyle w:val="a3"/>
        <w:spacing w:before="37" w:line="242" w:lineRule="auto"/>
      </w:pPr>
      <w:r>
        <w:t>-основной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</w:t>
      </w:r>
      <w:r>
        <w:rPr>
          <w:spacing w:val="1"/>
        </w:rPr>
        <w:t xml:space="preserve"> </w:t>
      </w:r>
      <w:r>
        <w:t>Документационное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23406C" w:rsidRDefault="00B91232">
      <w:pPr>
        <w:pStyle w:val="a3"/>
        <w:spacing w:line="242" w:lineRule="auto"/>
        <w:ind w:right="245"/>
      </w:pPr>
      <w:r>
        <w:t>-учебного</w:t>
      </w:r>
      <w:r>
        <w:rPr>
          <w:spacing w:val="10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специальности</w:t>
      </w:r>
      <w:r>
        <w:rPr>
          <w:spacing w:val="11"/>
        </w:rPr>
        <w:t xml:space="preserve"> </w:t>
      </w:r>
      <w:r>
        <w:t>среднего</w:t>
      </w:r>
      <w:r>
        <w:rPr>
          <w:spacing w:val="10"/>
        </w:rPr>
        <w:t xml:space="preserve"> </w:t>
      </w:r>
      <w:r>
        <w:t>профессионального</w:t>
      </w:r>
      <w:r>
        <w:rPr>
          <w:spacing w:val="9"/>
        </w:rPr>
        <w:t xml:space="preserve"> </w:t>
      </w:r>
      <w:r>
        <w:t>образования</w:t>
      </w:r>
      <w:r>
        <w:rPr>
          <w:spacing w:val="19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23406C" w:rsidRDefault="00B91232">
      <w:pPr>
        <w:pStyle w:val="a4"/>
        <w:numPr>
          <w:ilvl w:val="0"/>
          <w:numId w:val="22"/>
        </w:numPr>
        <w:tabs>
          <w:tab w:val="left" w:pos="504"/>
        </w:tabs>
        <w:spacing w:line="271" w:lineRule="exact"/>
        <w:ind w:hanging="145"/>
        <w:rPr>
          <w:sz w:val="24"/>
        </w:rPr>
      </w:pP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«Экономическая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теория».</w:t>
      </w:r>
    </w:p>
    <w:p w:rsidR="0023406C" w:rsidRDefault="0023406C">
      <w:pPr>
        <w:pStyle w:val="a3"/>
        <w:spacing w:before="7"/>
        <w:ind w:left="0"/>
        <w:rPr>
          <w:sz w:val="27"/>
        </w:rPr>
      </w:pPr>
    </w:p>
    <w:p w:rsidR="0023406C" w:rsidRDefault="00B91232">
      <w:pPr>
        <w:pStyle w:val="1"/>
        <w:numPr>
          <w:ilvl w:val="1"/>
          <w:numId w:val="23"/>
        </w:numPr>
        <w:tabs>
          <w:tab w:val="left" w:pos="1147"/>
          <w:tab w:val="left" w:pos="1148"/>
        </w:tabs>
        <w:spacing w:before="1"/>
        <w:ind w:left="1147" w:hanging="707"/>
        <w:jc w:val="left"/>
      </w:pPr>
      <w:bookmarkStart w:id="3" w:name="_Toc190684089"/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  <w:bookmarkEnd w:id="3"/>
    </w:p>
    <w:p w:rsidR="0023406C" w:rsidRDefault="00B91232">
      <w:pPr>
        <w:pStyle w:val="a4"/>
        <w:numPr>
          <w:ilvl w:val="1"/>
          <w:numId w:val="21"/>
        </w:numPr>
        <w:tabs>
          <w:tab w:val="left" w:pos="782"/>
        </w:tabs>
        <w:spacing w:before="41" w:line="272" w:lineRule="exact"/>
        <w:ind w:hanging="423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23406C" w:rsidRDefault="00B91232">
      <w:pPr>
        <w:pStyle w:val="a3"/>
        <w:spacing w:line="272" w:lineRule="exact"/>
        <w:ind w:left="902"/>
      </w:pPr>
      <w:r>
        <w:t>В</w:t>
      </w:r>
      <w:r>
        <w:rPr>
          <w:spacing w:val="-6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10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уметь:</w:t>
      </w:r>
    </w:p>
    <w:p w:rsidR="0023406C" w:rsidRDefault="00B91232">
      <w:pPr>
        <w:pStyle w:val="a3"/>
        <w:spacing w:before="5" w:line="237" w:lineRule="auto"/>
        <w:ind w:left="902" w:right="600"/>
      </w:pPr>
      <w:r>
        <w:t>У1.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экономической теории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 освоения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4"/>
        </w:rPr>
        <w:t xml:space="preserve"> </w:t>
      </w:r>
      <w:r>
        <w:t>знать:</w:t>
      </w:r>
    </w:p>
    <w:p w:rsidR="0023406C" w:rsidRDefault="00B91232">
      <w:pPr>
        <w:pStyle w:val="a3"/>
        <w:spacing w:before="5" w:line="237" w:lineRule="auto"/>
        <w:ind w:left="1142" w:right="1431" w:hanging="360"/>
      </w:pPr>
      <w:r>
        <w:t>З1. закономерности функционирования рыночных механизмов на микро- и</w:t>
      </w:r>
      <w:r>
        <w:rPr>
          <w:spacing w:val="-57"/>
        </w:rPr>
        <w:t xml:space="preserve"> </w:t>
      </w:r>
      <w:r>
        <w:t>макроуровнях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регулирования;</w:t>
      </w:r>
    </w:p>
    <w:p w:rsidR="0023406C" w:rsidRDefault="00B91232">
      <w:pPr>
        <w:pStyle w:val="a3"/>
        <w:spacing w:before="3"/>
        <w:ind w:left="782"/>
      </w:pPr>
      <w:r>
        <w:t>З2.</w:t>
      </w:r>
      <w:r>
        <w:rPr>
          <w:spacing w:val="-5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5"/>
        </w:rPr>
        <w:t xml:space="preserve"> </w:t>
      </w:r>
      <w:r>
        <w:t>теории.</w:t>
      </w:r>
    </w:p>
    <w:p w:rsidR="0023406C" w:rsidRDefault="0023406C">
      <w:pPr>
        <w:pStyle w:val="a3"/>
        <w:spacing w:before="6"/>
        <w:ind w:left="0"/>
      </w:pPr>
    </w:p>
    <w:p w:rsidR="0023406C" w:rsidRDefault="00B91232">
      <w:pPr>
        <w:pStyle w:val="1"/>
        <w:spacing w:before="0"/>
        <w:ind w:left="1080"/>
        <w:jc w:val="both"/>
      </w:pPr>
      <w:bookmarkStart w:id="4" w:name="_Toc190684090"/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2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  <w:bookmarkEnd w:id="4"/>
    </w:p>
    <w:p w:rsidR="0023406C" w:rsidRDefault="0023406C">
      <w:pPr>
        <w:pStyle w:val="a3"/>
        <w:ind w:left="0"/>
        <w:rPr>
          <w:b/>
          <w:sz w:val="29"/>
        </w:rPr>
      </w:pPr>
    </w:p>
    <w:p w:rsidR="0023406C" w:rsidRDefault="00B91232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должен:</w:t>
      </w:r>
    </w:p>
    <w:p w:rsidR="0023406C" w:rsidRDefault="00B91232">
      <w:pPr>
        <w:pStyle w:val="a3"/>
        <w:spacing w:line="275" w:lineRule="exact"/>
        <w:ind w:left="1080"/>
      </w:pPr>
      <w:r>
        <w:t>обладать</w:t>
      </w:r>
      <w:r>
        <w:rPr>
          <w:spacing w:val="-6"/>
        </w:rPr>
        <w:t xml:space="preserve"> </w:t>
      </w:r>
      <w:r>
        <w:t>общими</w:t>
      </w:r>
      <w:r>
        <w:rPr>
          <w:spacing w:val="-2"/>
        </w:rPr>
        <w:t xml:space="preserve"> </w:t>
      </w:r>
      <w:r>
        <w:t>компетенциями,</w:t>
      </w:r>
      <w:r>
        <w:rPr>
          <w:spacing w:val="-5"/>
        </w:rPr>
        <w:t xml:space="preserve"> </w:t>
      </w:r>
      <w:r>
        <w:t>включающими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способность:</w:t>
      </w:r>
    </w:p>
    <w:p w:rsidR="0023406C" w:rsidRDefault="00B91232">
      <w:pPr>
        <w:pStyle w:val="a3"/>
        <w:tabs>
          <w:tab w:val="left" w:pos="1454"/>
        </w:tabs>
        <w:spacing w:before="137" w:line="242" w:lineRule="auto"/>
        <w:ind w:left="1454" w:right="884" w:hanging="927"/>
      </w:pPr>
      <w:r>
        <w:t>ОК</w:t>
      </w:r>
      <w:r>
        <w:rPr>
          <w:spacing w:val="-2"/>
        </w:rPr>
        <w:t xml:space="preserve"> </w:t>
      </w:r>
      <w:r>
        <w:t>1.</w:t>
      </w:r>
      <w:r>
        <w:tab/>
        <w:t>Понимать сущность и социальную значимость своей будущей профессии,</w:t>
      </w:r>
      <w:r>
        <w:rPr>
          <w:spacing w:val="-58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к ней</w:t>
      </w:r>
      <w:r>
        <w:rPr>
          <w:spacing w:val="-2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23406C" w:rsidRDefault="00B91232">
      <w:pPr>
        <w:pStyle w:val="a3"/>
        <w:tabs>
          <w:tab w:val="left" w:pos="1454"/>
        </w:tabs>
        <w:spacing w:line="242" w:lineRule="auto"/>
        <w:ind w:left="1454" w:right="318" w:hanging="927"/>
      </w:pPr>
      <w:r>
        <w:t>ОК</w:t>
      </w:r>
      <w:r>
        <w:rPr>
          <w:spacing w:val="-2"/>
        </w:rPr>
        <w:t xml:space="preserve"> </w:t>
      </w:r>
      <w:r>
        <w:t>2.</w:t>
      </w:r>
      <w:r>
        <w:tab/>
        <w:t>Организовывать собственную деятельность, определять методы и способы</w:t>
      </w:r>
      <w:r>
        <w:rPr>
          <w:spacing w:val="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эффективность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качество.</w:t>
      </w:r>
    </w:p>
    <w:p w:rsidR="0023406C" w:rsidRDefault="00B91232">
      <w:pPr>
        <w:pStyle w:val="a3"/>
        <w:tabs>
          <w:tab w:val="left" w:pos="1454"/>
        </w:tabs>
        <w:spacing w:line="242" w:lineRule="auto"/>
        <w:ind w:left="1454" w:right="752" w:hanging="927"/>
      </w:pPr>
      <w:r>
        <w:t>ОК</w:t>
      </w:r>
      <w:r>
        <w:rPr>
          <w:spacing w:val="-2"/>
        </w:rPr>
        <w:t xml:space="preserve"> </w:t>
      </w:r>
      <w:r>
        <w:t>3.</w:t>
      </w:r>
      <w:r>
        <w:tab/>
        <w:t>Решать проблемы, оценивать риски и принимать решения в нестандартных</w:t>
      </w:r>
      <w:r>
        <w:rPr>
          <w:spacing w:val="-57"/>
        </w:rPr>
        <w:t xml:space="preserve"> </w:t>
      </w:r>
      <w:r>
        <w:t>ситуациях.</w:t>
      </w:r>
    </w:p>
    <w:p w:rsidR="0023406C" w:rsidRDefault="00B91232">
      <w:pPr>
        <w:pStyle w:val="a3"/>
        <w:tabs>
          <w:tab w:val="left" w:pos="1454"/>
        </w:tabs>
        <w:ind w:left="1454" w:right="1213" w:hanging="927"/>
      </w:pPr>
      <w:r>
        <w:t>ОК</w:t>
      </w:r>
      <w:r>
        <w:rPr>
          <w:spacing w:val="-2"/>
        </w:rPr>
        <w:t xml:space="preserve"> </w:t>
      </w:r>
      <w:r>
        <w:t>4.</w:t>
      </w:r>
      <w:r>
        <w:tab/>
        <w:t>Осуществлять поиск, анализ и оценку информации, необходимой для</w:t>
      </w:r>
      <w:r>
        <w:rPr>
          <w:spacing w:val="1"/>
        </w:rPr>
        <w:t xml:space="preserve"> </w:t>
      </w:r>
      <w:r>
        <w:t>постановки и решения профессиональных задач, профессионального и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развития.</w:t>
      </w:r>
    </w:p>
    <w:p w:rsidR="0023406C" w:rsidRDefault="00B91232">
      <w:pPr>
        <w:pStyle w:val="a3"/>
        <w:tabs>
          <w:tab w:val="left" w:pos="1454"/>
        </w:tabs>
        <w:spacing w:line="237" w:lineRule="auto"/>
        <w:ind w:left="1454" w:right="1587" w:hanging="927"/>
      </w:pPr>
      <w:r>
        <w:t>ОК</w:t>
      </w:r>
      <w:r>
        <w:rPr>
          <w:spacing w:val="-2"/>
        </w:rPr>
        <w:t xml:space="preserve"> </w:t>
      </w:r>
      <w:r>
        <w:t>5.</w:t>
      </w:r>
      <w:r>
        <w:tab/>
        <w:t>Использовать информационно-коммуникационные технологии для</w:t>
      </w:r>
      <w:r>
        <w:rPr>
          <w:spacing w:val="-57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:rsidR="0023406C" w:rsidRDefault="00B91232">
      <w:pPr>
        <w:pStyle w:val="a3"/>
        <w:tabs>
          <w:tab w:val="left" w:pos="1454"/>
        </w:tabs>
        <w:spacing w:line="237" w:lineRule="auto"/>
        <w:ind w:left="1454" w:right="857" w:hanging="927"/>
      </w:pPr>
      <w:r>
        <w:t>ОК</w:t>
      </w:r>
      <w:r>
        <w:rPr>
          <w:spacing w:val="-2"/>
        </w:rPr>
        <w:t xml:space="preserve"> </w:t>
      </w:r>
      <w:r>
        <w:t>6.</w:t>
      </w:r>
      <w:r>
        <w:tab/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8"/>
        </w:rPr>
        <w:t xml:space="preserve"> </w:t>
      </w:r>
      <w:r>
        <w:t>и команде,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сплочение,</w:t>
      </w:r>
      <w:r>
        <w:rPr>
          <w:spacing w:val="-5"/>
        </w:rPr>
        <w:t xml:space="preserve"> </w:t>
      </w:r>
      <w:r>
        <w:t>эффективно</w:t>
      </w:r>
      <w:r>
        <w:rPr>
          <w:spacing w:val="-57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3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потребителями.</w:t>
      </w:r>
    </w:p>
    <w:p w:rsidR="0023406C" w:rsidRDefault="00B91232">
      <w:pPr>
        <w:pStyle w:val="a3"/>
        <w:tabs>
          <w:tab w:val="left" w:pos="1454"/>
        </w:tabs>
        <w:spacing w:before="1" w:line="237" w:lineRule="auto"/>
        <w:ind w:left="1454" w:right="600" w:hanging="927"/>
      </w:pPr>
      <w:r>
        <w:t>ОК</w:t>
      </w:r>
      <w:r>
        <w:rPr>
          <w:spacing w:val="-2"/>
        </w:rPr>
        <w:t xml:space="preserve"> </w:t>
      </w:r>
      <w:r>
        <w:t>7.</w:t>
      </w:r>
      <w:r>
        <w:tab/>
        <w:t>Ставить цели, мотивировать деятельность подчиненных, организовывать 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 принятием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</w:t>
      </w:r>
    </w:p>
    <w:p w:rsidR="0023406C" w:rsidRDefault="0023406C">
      <w:pPr>
        <w:spacing w:line="237" w:lineRule="auto"/>
        <w:sectPr w:rsidR="0023406C">
          <w:pgSz w:w="11910" w:h="16840"/>
          <w:pgMar w:top="1580" w:right="620" w:bottom="280" w:left="1340" w:header="720" w:footer="720" w:gutter="0"/>
          <w:cols w:space="720"/>
        </w:sectPr>
      </w:pPr>
    </w:p>
    <w:p w:rsidR="0023406C" w:rsidRDefault="00B91232">
      <w:pPr>
        <w:pStyle w:val="a3"/>
        <w:spacing w:before="66"/>
        <w:ind w:left="1454"/>
      </w:pPr>
      <w:r>
        <w:lastRenderedPageBreak/>
        <w:t>выполнения</w:t>
      </w:r>
      <w:r>
        <w:rPr>
          <w:spacing w:val="-3"/>
        </w:rPr>
        <w:t xml:space="preserve"> </w:t>
      </w:r>
      <w:r>
        <w:t>заданий.</w:t>
      </w:r>
    </w:p>
    <w:p w:rsidR="0023406C" w:rsidRDefault="0023406C">
      <w:pPr>
        <w:pStyle w:val="a3"/>
        <w:ind w:left="0"/>
      </w:pPr>
    </w:p>
    <w:p w:rsidR="0023406C" w:rsidRDefault="00B91232">
      <w:pPr>
        <w:pStyle w:val="a3"/>
        <w:jc w:val="both"/>
      </w:pPr>
      <w:r>
        <w:t>обладать</w:t>
      </w:r>
      <w:r>
        <w:rPr>
          <w:spacing w:val="-5"/>
        </w:rPr>
        <w:t xml:space="preserve"> </w:t>
      </w:r>
      <w:r>
        <w:t>профессиональными</w:t>
      </w:r>
      <w:r>
        <w:rPr>
          <w:spacing w:val="-5"/>
        </w:rPr>
        <w:t xml:space="preserve"> </w:t>
      </w:r>
      <w:r>
        <w:t>компетенциями:</w:t>
      </w:r>
    </w:p>
    <w:p w:rsidR="0023406C" w:rsidRDefault="0023406C">
      <w:pPr>
        <w:pStyle w:val="a3"/>
        <w:ind w:left="0"/>
      </w:pPr>
    </w:p>
    <w:p w:rsidR="0023406C" w:rsidRDefault="00B91232">
      <w:pPr>
        <w:pStyle w:val="a3"/>
        <w:tabs>
          <w:tab w:val="left" w:pos="1641"/>
        </w:tabs>
        <w:spacing w:before="1" w:line="242" w:lineRule="auto"/>
        <w:ind w:left="1641" w:right="245" w:hanging="1119"/>
      </w:pPr>
      <w:r>
        <w:t>ПК</w:t>
      </w:r>
      <w:r>
        <w:rPr>
          <w:spacing w:val="-1"/>
        </w:rPr>
        <w:t xml:space="preserve"> </w:t>
      </w:r>
      <w:r>
        <w:t>1.1.</w:t>
      </w:r>
      <w:r>
        <w:tab/>
        <w:t>Координировать</w:t>
      </w:r>
      <w:r>
        <w:rPr>
          <w:spacing w:val="31"/>
        </w:rPr>
        <w:t xml:space="preserve"> </w:t>
      </w:r>
      <w:r>
        <w:t>работу</w:t>
      </w:r>
      <w:r>
        <w:rPr>
          <w:spacing w:val="21"/>
        </w:rPr>
        <w:t xml:space="preserve"> </w:t>
      </w:r>
      <w:r>
        <w:t>организации</w:t>
      </w:r>
      <w:r>
        <w:rPr>
          <w:spacing w:val="22"/>
        </w:rPr>
        <w:t xml:space="preserve"> </w:t>
      </w:r>
      <w:r>
        <w:t>(приемной</w:t>
      </w:r>
      <w:r>
        <w:rPr>
          <w:spacing w:val="27"/>
        </w:rPr>
        <w:t xml:space="preserve"> </w:t>
      </w:r>
      <w:r>
        <w:t>руководителя),</w:t>
      </w:r>
      <w:r>
        <w:rPr>
          <w:spacing w:val="28"/>
        </w:rPr>
        <w:t xml:space="preserve"> </w:t>
      </w:r>
      <w:r>
        <w:t>вести</w:t>
      </w:r>
      <w:r>
        <w:rPr>
          <w:spacing w:val="27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23406C" w:rsidRDefault="00B91232">
      <w:pPr>
        <w:pStyle w:val="a3"/>
        <w:tabs>
          <w:tab w:val="left" w:pos="1641"/>
        </w:tabs>
        <w:spacing w:line="242" w:lineRule="auto"/>
        <w:ind w:left="1641" w:right="245" w:hanging="1119"/>
      </w:pPr>
      <w:r>
        <w:t>ПК</w:t>
      </w:r>
      <w:r>
        <w:rPr>
          <w:spacing w:val="-1"/>
        </w:rPr>
        <w:t xml:space="preserve"> </w:t>
      </w:r>
      <w:r>
        <w:t>1.2.</w:t>
      </w:r>
      <w:r>
        <w:tab/>
        <w:t>Осуществлять</w:t>
      </w:r>
      <w:r>
        <w:rPr>
          <w:spacing w:val="35"/>
        </w:rPr>
        <w:t xml:space="preserve"> </w:t>
      </w:r>
      <w:r>
        <w:t>работу</w:t>
      </w:r>
      <w:r>
        <w:rPr>
          <w:spacing w:val="26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подготовке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1"/>
        </w:rPr>
        <w:t xml:space="preserve"> </w:t>
      </w:r>
      <w:r>
        <w:t>деловых</w:t>
      </w:r>
      <w:r>
        <w:rPr>
          <w:spacing w:val="-57"/>
        </w:rPr>
        <w:t xml:space="preserve"> </w:t>
      </w:r>
      <w:r>
        <w:t>встреч,</w:t>
      </w:r>
      <w:r>
        <w:rPr>
          <w:spacing w:val="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23406C" w:rsidRDefault="00B91232">
      <w:pPr>
        <w:pStyle w:val="a3"/>
        <w:tabs>
          <w:tab w:val="left" w:pos="1641"/>
          <w:tab w:val="left" w:pos="3358"/>
          <w:tab w:val="left" w:pos="4773"/>
          <w:tab w:val="left" w:pos="5890"/>
          <w:tab w:val="left" w:pos="6955"/>
          <w:tab w:val="left" w:pos="8610"/>
          <w:tab w:val="left" w:pos="8994"/>
        </w:tabs>
        <w:spacing w:line="242" w:lineRule="auto"/>
        <w:ind w:left="1641" w:right="242" w:hanging="1119"/>
      </w:pPr>
      <w:r>
        <w:t>ПК</w:t>
      </w:r>
      <w:r>
        <w:rPr>
          <w:spacing w:val="-1"/>
        </w:rPr>
        <w:t xml:space="preserve"> </w:t>
      </w:r>
      <w:r>
        <w:t>1.3.</w:t>
      </w:r>
      <w:r>
        <w:tab/>
        <w:t>Осуществлять</w:t>
      </w:r>
      <w:r>
        <w:tab/>
        <w:t>подготовку</w:t>
      </w:r>
      <w:r>
        <w:tab/>
        <w:t>деловых</w:t>
      </w:r>
      <w:r>
        <w:tab/>
        <w:t>поездок</w:t>
      </w:r>
      <w:r>
        <w:tab/>
        <w:t>руководителя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сотрудников</w:t>
      </w:r>
      <w:r>
        <w:rPr>
          <w:spacing w:val="-2"/>
        </w:rPr>
        <w:t xml:space="preserve"> </w:t>
      </w:r>
      <w:r>
        <w:t>организации.</w:t>
      </w:r>
    </w:p>
    <w:p w:rsidR="0023406C" w:rsidRDefault="0023406C">
      <w:pPr>
        <w:pStyle w:val="a3"/>
        <w:ind w:left="0"/>
        <w:rPr>
          <w:sz w:val="26"/>
        </w:rPr>
      </w:pPr>
    </w:p>
    <w:p w:rsidR="0023406C" w:rsidRDefault="0023406C">
      <w:pPr>
        <w:pStyle w:val="a3"/>
        <w:ind w:left="0"/>
        <w:rPr>
          <w:sz w:val="21"/>
        </w:rPr>
      </w:pPr>
    </w:p>
    <w:p w:rsidR="0023406C" w:rsidRDefault="00B91232">
      <w:pPr>
        <w:pStyle w:val="1"/>
        <w:numPr>
          <w:ilvl w:val="1"/>
          <w:numId w:val="21"/>
        </w:numPr>
        <w:tabs>
          <w:tab w:val="left" w:pos="778"/>
        </w:tabs>
        <w:spacing w:before="0"/>
        <w:ind w:left="777" w:hanging="419"/>
      </w:pPr>
      <w:bookmarkStart w:id="5" w:name="_Toc190684091"/>
      <w:r>
        <w:t>Форма</w:t>
      </w:r>
      <w:r>
        <w:rPr>
          <w:spacing w:val="-2"/>
        </w:rPr>
        <w:t xml:space="preserve"> </w:t>
      </w:r>
      <w:r>
        <w:t>аттестации</w:t>
      </w:r>
      <w:bookmarkEnd w:id="5"/>
    </w:p>
    <w:p w:rsidR="0023406C" w:rsidRDefault="00B91232">
      <w:pPr>
        <w:pStyle w:val="a3"/>
        <w:spacing w:before="132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4"/>
        </w:rPr>
        <w:t xml:space="preserve"> </w:t>
      </w:r>
      <w:r>
        <w:t>экзамен.</w:t>
      </w:r>
    </w:p>
    <w:p w:rsidR="0023406C" w:rsidRDefault="0023406C">
      <w:pPr>
        <w:pStyle w:val="a3"/>
        <w:spacing w:before="6"/>
        <w:ind w:left="0"/>
        <w:rPr>
          <w:sz w:val="21"/>
        </w:rPr>
      </w:pPr>
    </w:p>
    <w:p w:rsidR="0023406C" w:rsidRDefault="00B91232">
      <w:pPr>
        <w:pStyle w:val="1"/>
        <w:numPr>
          <w:ilvl w:val="1"/>
          <w:numId w:val="23"/>
        </w:numPr>
        <w:tabs>
          <w:tab w:val="left" w:pos="2382"/>
        </w:tabs>
        <w:spacing w:before="0"/>
        <w:ind w:left="2381" w:hanging="361"/>
        <w:jc w:val="left"/>
      </w:pPr>
      <w:bookmarkStart w:id="6" w:name="_Toc190684092"/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bookmarkEnd w:id="6"/>
    </w:p>
    <w:p w:rsidR="0023406C" w:rsidRDefault="00B91232">
      <w:pPr>
        <w:pStyle w:val="a3"/>
        <w:spacing w:before="99" w:line="276" w:lineRule="auto"/>
        <w:ind w:right="233" w:firstLine="710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</w:t>
      </w:r>
      <w:r>
        <w:rPr>
          <w:spacing w:val="1"/>
        </w:rPr>
        <w:t xml:space="preserve"> </w:t>
      </w:r>
      <w:r>
        <w:t>а также освоения знаний и умений проводится в рамках текущего</w:t>
      </w:r>
      <w:r>
        <w:rPr>
          <w:spacing w:val="1"/>
        </w:rPr>
        <w:t xml:space="preserve"> </w:t>
      </w:r>
      <w:r>
        <w:t>и промежуточного</w:t>
      </w:r>
      <w:r>
        <w:rPr>
          <w:spacing w:val="1"/>
        </w:rPr>
        <w:t xml:space="preserve"> </w:t>
      </w:r>
      <w:r>
        <w:t>контроля.</w:t>
      </w:r>
    </w:p>
    <w:p w:rsidR="0023406C" w:rsidRDefault="00B91232">
      <w:pPr>
        <w:pStyle w:val="a3"/>
        <w:ind w:right="232"/>
        <w:jc w:val="both"/>
      </w:pPr>
      <w:r>
        <w:t>В результате освоения дисциплины Экономическая теория, обучающиеся демонстрируют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23406C" w:rsidRDefault="00B91232">
      <w:pPr>
        <w:pStyle w:val="a3"/>
        <w:spacing w:line="274" w:lineRule="exact"/>
        <w:ind w:left="1070"/>
        <w:jc w:val="both"/>
      </w:pPr>
      <w:r>
        <w:t>Для</w:t>
      </w:r>
      <w:r>
        <w:rPr>
          <w:spacing w:val="6"/>
        </w:rPr>
        <w:t xml:space="preserve"> </w:t>
      </w:r>
      <w:r>
        <w:t>каждого</w:t>
      </w:r>
      <w:r>
        <w:rPr>
          <w:spacing w:val="7"/>
        </w:rPr>
        <w:t xml:space="preserve"> </w:t>
      </w:r>
      <w:r>
        <w:t>конкретного</w:t>
      </w:r>
      <w:r>
        <w:rPr>
          <w:spacing w:val="6"/>
        </w:rPr>
        <w:t xml:space="preserve"> </w:t>
      </w:r>
      <w:r>
        <w:t>этапа</w:t>
      </w:r>
      <w:r>
        <w:rPr>
          <w:spacing w:val="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компетенции</w:t>
      </w:r>
      <w:r>
        <w:rPr>
          <w:spacing w:val="-1"/>
        </w:rPr>
        <w:t xml:space="preserve"> </w:t>
      </w:r>
      <w:r>
        <w:t>определены</w:t>
      </w:r>
      <w:r>
        <w:rPr>
          <w:spacing w:val="4"/>
        </w:rPr>
        <w:t xml:space="preserve"> </w:t>
      </w:r>
      <w:r>
        <w:t>категории</w:t>
      </w:r>
    </w:p>
    <w:p w:rsidR="0023406C" w:rsidRDefault="00B91232">
      <w:pPr>
        <w:pStyle w:val="a3"/>
        <w:spacing w:before="44"/>
        <w:jc w:val="both"/>
      </w:pPr>
      <w:r>
        <w:t>«знать», «уметь»,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вкладывается</w:t>
      </w:r>
      <w:r>
        <w:rPr>
          <w:spacing w:val="-2"/>
        </w:rPr>
        <w:t xml:space="preserve"> </w:t>
      </w:r>
      <w:r>
        <w:t>следующий смысл:</w:t>
      </w:r>
    </w:p>
    <w:p w:rsidR="0023406C" w:rsidRDefault="00B91232">
      <w:pPr>
        <w:pStyle w:val="a3"/>
        <w:spacing w:before="41" w:line="276" w:lineRule="auto"/>
        <w:ind w:right="232" w:firstLine="710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23406C" w:rsidRDefault="00B91232">
      <w:pPr>
        <w:pStyle w:val="a3"/>
        <w:spacing w:line="276" w:lineRule="auto"/>
        <w:ind w:right="227" w:firstLine="773"/>
        <w:jc w:val="both"/>
      </w:pPr>
      <w:r>
        <w:t>«знать» - воспроизводить и объяснять учебный материал с требуемой 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23406C" w:rsidRDefault="0023406C">
      <w:pPr>
        <w:pStyle w:val="a3"/>
        <w:spacing w:before="4"/>
        <w:ind w:left="0"/>
        <w:rPr>
          <w:sz w:val="27"/>
        </w:rPr>
      </w:pPr>
    </w:p>
    <w:p w:rsidR="0023406C" w:rsidRDefault="00B91232">
      <w:pPr>
        <w:pStyle w:val="a3"/>
        <w:spacing w:after="11"/>
        <w:ind w:left="0" w:right="52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690"/>
        <w:gridCol w:w="1488"/>
        <w:gridCol w:w="1205"/>
        <w:gridCol w:w="1997"/>
      </w:tblGrid>
      <w:tr w:rsidR="0023406C">
        <w:trPr>
          <w:trHeight w:val="1267"/>
        </w:trPr>
        <w:tc>
          <w:tcPr>
            <w:tcW w:w="3170" w:type="dxa"/>
          </w:tcPr>
          <w:p w:rsidR="0023406C" w:rsidRDefault="00B91232">
            <w:pPr>
              <w:pStyle w:val="TableParagraph"/>
              <w:spacing w:line="276" w:lineRule="auto"/>
              <w:ind w:left="499" w:right="482" w:firstLine="27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690" w:type="dxa"/>
          </w:tcPr>
          <w:p w:rsidR="0023406C" w:rsidRDefault="00B91232">
            <w:pPr>
              <w:pStyle w:val="TableParagraph"/>
              <w:spacing w:line="276" w:lineRule="auto"/>
              <w:ind w:left="109" w:right="94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488" w:type="dxa"/>
          </w:tcPr>
          <w:p w:rsidR="0023406C" w:rsidRDefault="00B91232">
            <w:pPr>
              <w:pStyle w:val="TableParagraph"/>
              <w:spacing w:line="276" w:lineRule="auto"/>
              <w:ind w:left="244" w:right="105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05" w:type="dxa"/>
          </w:tcPr>
          <w:p w:rsidR="0023406C" w:rsidRDefault="00B91232">
            <w:pPr>
              <w:pStyle w:val="TableParagraph"/>
              <w:spacing w:line="276" w:lineRule="auto"/>
              <w:ind w:right="94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 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7" w:type="dxa"/>
          </w:tcPr>
          <w:p w:rsidR="0023406C" w:rsidRDefault="00B91232">
            <w:pPr>
              <w:pStyle w:val="TableParagraph"/>
              <w:spacing w:line="276" w:lineRule="auto"/>
              <w:ind w:left="379" w:right="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23406C" w:rsidRDefault="00B91232">
            <w:pPr>
              <w:pStyle w:val="TableParagraph"/>
              <w:spacing w:line="275" w:lineRule="exact"/>
              <w:ind w:left="379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23406C">
        <w:trPr>
          <w:trHeight w:val="316"/>
        </w:trPr>
        <w:tc>
          <w:tcPr>
            <w:tcW w:w="3170" w:type="dxa"/>
          </w:tcPr>
          <w:p w:rsidR="0023406C" w:rsidRDefault="00B91232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90" w:type="dxa"/>
          </w:tcPr>
          <w:p w:rsidR="0023406C" w:rsidRDefault="00B91232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88" w:type="dxa"/>
          </w:tcPr>
          <w:p w:rsidR="0023406C" w:rsidRDefault="00B91232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5" w:type="dxa"/>
          </w:tcPr>
          <w:p w:rsidR="0023406C" w:rsidRDefault="00B91232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7" w:type="dxa"/>
          </w:tcPr>
          <w:p w:rsidR="0023406C" w:rsidRDefault="00B91232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23406C">
        <w:trPr>
          <w:trHeight w:val="27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before="1" w:line="255" w:lineRule="exact"/>
              <w:ind w:left="89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Введение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</w:p>
        </w:tc>
        <w:tc>
          <w:tcPr>
            <w:tcW w:w="1690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0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0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экономическую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теорию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 w:val="restart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7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23406C" w:rsidRDefault="00B91232">
            <w:pPr>
              <w:pStyle w:val="TableParagraph"/>
              <w:spacing w:before="41" w:line="274" w:lineRule="exact"/>
              <w:ind w:right="612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</w:tr>
      <w:tr w:rsidR="0023406C">
        <w:trPr>
          <w:trHeight w:val="632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137"/>
                <w:tab w:val="left" w:pos="2235"/>
                <w:tab w:val="left" w:pos="2946"/>
              </w:tabs>
              <w:spacing w:line="187" w:lineRule="auto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z w:val="24"/>
              </w:rPr>
              <w:tab/>
              <w:t>1.1.</w:t>
            </w:r>
            <w:r>
              <w:rPr>
                <w:sz w:val="24"/>
              </w:rPr>
              <w:t>Введение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теорию.</w:t>
            </w:r>
          </w:p>
          <w:p w:rsidR="0023406C" w:rsidRDefault="00B91232">
            <w:pPr>
              <w:pStyle w:val="TableParagraph"/>
              <w:spacing w:line="184" w:lineRule="exact"/>
              <w:rPr>
                <w:sz w:val="24"/>
              </w:rPr>
            </w:pPr>
            <w:r>
              <w:rPr>
                <w:sz w:val="24"/>
              </w:rPr>
              <w:t>Предмет,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  <w:p w:rsidR="0023406C" w:rsidRDefault="00B9123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8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  <w:bottom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31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экономической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12" w:lineRule="exact"/>
              <w:rPr>
                <w:sz w:val="24"/>
              </w:rPr>
            </w:pPr>
            <w:r>
              <w:rPr>
                <w:sz w:val="24"/>
              </w:rPr>
              <w:t>самостоятельных</w:t>
            </w:r>
          </w:p>
        </w:tc>
      </w:tr>
      <w:tr w:rsidR="0023406C">
        <w:trPr>
          <w:trHeight w:val="283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1.2.</w:t>
            </w:r>
            <w:r>
              <w:rPr>
                <w:sz w:val="24"/>
              </w:rPr>
              <w:t>Методология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4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15" w:line="248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23406C">
        <w:trPr>
          <w:trHeight w:val="819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5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23406C">
        <w:trPr>
          <w:trHeight w:val="272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2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проблемы</w:t>
            </w:r>
          </w:p>
        </w:tc>
        <w:tc>
          <w:tcPr>
            <w:tcW w:w="1690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543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экономической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теории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4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55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74" w:lineRule="exact"/>
              <w:ind w:right="1113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27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эффективности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23406C" w:rsidRDefault="0023406C">
      <w:pPr>
        <w:rPr>
          <w:sz w:val="20"/>
        </w:rPr>
        <w:sectPr w:rsidR="0023406C">
          <w:pgSz w:w="11910" w:h="16840"/>
          <w:pgMar w:top="104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690"/>
        <w:gridCol w:w="1488"/>
        <w:gridCol w:w="1205"/>
        <w:gridCol w:w="1997"/>
      </w:tblGrid>
      <w:tr w:rsidR="0023406C">
        <w:trPr>
          <w:trHeight w:val="594"/>
        </w:trPr>
        <w:tc>
          <w:tcPr>
            <w:tcW w:w="3170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690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2.2.</w:t>
            </w:r>
            <w:r>
              <w:rPr>
                <w:sz w:val="24"/>
              </w:rPr>
              <w:t>Предельная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полезность.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23406C" w:rsidRDefault="00B9123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потребителя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2.3.</w:t>
            </w:r>
            <w:r>
              <w:rPr>
                <w:sz w:val="24"/>
              </w:rPr>
              <w:t>Экономические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354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системы: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2.4.</w:t>
            </w:r>
            <w:r>
              <w:rPr>
                <w:sz w:val="24"/>
              </w:rPr>
              <w:t>Собственность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4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37" w:lineRule="auto"/>
              <w:ind w:right="402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собственности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94"/>
        </w:trPr>
        <w:tc>
          <w:tcPr>
            <w:tcW w:w="3170" w:type="dxa"/>
          </w:tcPr>
          <w:p w:rsidR="0023406C" w:rsidRDefault="00B91232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3. </w:t>
            </w:r>
            <w:r>
              <w:rPr>
                <w:b/>
                <w:i/>
                <w:sz w:val="24"/>
              </w:rPr>
              <w:t>Микроэкономика</w:t>
            </w:r>
          </w:p>
        </w:tc>
        <w:tc>
          <w:tcPr>
            <w:tcW w:w="1690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Тема 3.1. </w:t>
            </w:r>
            <w:r>
              <w:rPr>
                <w:sz w:val="24"/>
              </w:rPr>
              <w:t>Товар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1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экономическая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3.2.</w:t>
            </w:r>
            <w:r>
              <w:rPr>
                <w:sz w:val="24"/>
              </w:rPr>
              <w:t>Деньги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6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рыночной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денег,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3.3.</w:t>
            </w:r>
            <w:r>
              <w:rPr>
                <w:b/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Цена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экономике.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3.4.</w:t>
            </w:r>
            <w:r>
              <w:rPr>
                <w:sz w:val="24"/>
              </w:rPr>
              <w:t>Рынок,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 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функции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 3.5.</w:t>
            </w:r>
            <w:r>
              <w:rPr>
                <w:sz w:val="24"/>
              </w:rPr>
              <w:t>Спрос 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1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Эластичность</w:t>
            </w:r>
          </w:p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спроса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предложения.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Рыночное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3.6.</w:t>
            </w:r>
            <w:r>
              <w:rPr>
                <w:sz w:val="24"/>
              </w:rPr>
              <w:t>Конкуренция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монополия,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конкуренции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3.7.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Издержки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3.8.</w:t>
            </w:r>
            <w:r>
              <w:rPr>
                <w:sz w:val="24"/>
              </w:rPr>
              <w:t>Рыки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35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производственных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90"/>
        </w:trPr>
        <w:tc>
          <w:tcPr>
            <w:tcW w:w="3170" w:type="dxa"/>
          </w:tcPr>
          <w:p w:rsidR="0023406C" w:rsidRDefault="00B91232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4. </w:t>
            </w:r>
            <w:r>
              <w:rPr>
                <w:b/>
                <w:i/>
                <w:sz w:val="24"/>
              </w:rPr>
              <w:t>Макроэкономика</w:t>
            </w:r>
          </w:p>
        </w:tc>
        <w:tc>
          <w:tcPr>
            <w:tcW w:w="1690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4.1</w:t>
            </w:r>
            <w:r>
              <w:rPr>
                <w:sz w:val="24"/>
              </w:rPr>
              <w:t>Общие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1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макроэкономике.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8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39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sz w:val="24"/>
              </w:rPr>
              <w:t>4.2</w:t>
            </w:r>
            <w:r>
              <w:rPr>
                <w:sz w:val="24"/>
              </w:rPr>
              <w:t>Макроэкономические</w:t>
            </w:r>
          </w:p>
          <w:p w:rsidR="0023406C" w:rsidRDefault="00B91232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3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расчета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</w:tbl>
    <w:p w:rsidR="0023406C" w:rsidRDefault="0023406C">
      <w:pPr>
        <w:rPr>
          <w:sz w:val="2"/>
          <w:szCs w:val="2"/>
        </w:rPr>
        <w:sectPr w:rsidR="0023406C">
          <w:pgSz w:w="11910" w:h="16840"/>
          <w:pgMar w:top="112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1690"/>
        <w:gridCol w:w="1488"/>
        <w:gridCol w:w="1205"/>
        <w:gridCol w:w="1997"/>
      </w:tblGrid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4.3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Совокупный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541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спрос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совокупное</w:t>
            </w:r>
          </w:p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предложение.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1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определяющие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4.4.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Экономический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4.5.</w:t>
            </w:r>
            <w:r>
              <w:rPr>
                <w:sz w:val="24"/>
              </w:rPr>
              <w:t>Цикличность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рыночной</w:t>
            </w:r>
          </w:p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экономики. Понятие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цикла,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фазы цикла.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7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Механизм</w:t>
            </w:r>
          </w:p>
        </w:tc>
        <w:tc>
          <w:tcPr>
            <w:tcW w:w="1690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5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46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макроэкономического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1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регулирования</w:t>
            </w:r>
          </w:p>
        </w:tc>
        <w:tc>
          <w:tcPr>
            <w:tcW w:w="1690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488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71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5.1.</w:t>
            </w:r>
            <w:r>
              <w:rPr>
                <w:sz w:val="24"/>
              </w:rPr>
              <w:t>Содержание,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  <w:p w:rsidR="0023406C" w:rsidRDefault="00B91232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регулирования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макроуровне.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5.2</w:t>
            </w:r>
            <w:r>
              <w:rPr>
                <w:sz w:val="24"/>
              </w:rPr>
              <w:t>Денежный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4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37" w:lineRule="auto"/>
              <w:ind w:right="496"/>
              <w:rPr>
                <w:sz w:val="24"/>
              </w:rPr>
            </w:pPr>
            <w:r>
              <w:rPr>
                <w:sz w:val="24"/>
              </w:rPr>
              <w:t>(финансовый)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экономки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5.3</w:t>
            </w:r>
            <w:r>
              <w:rPr>
                <w:sz w:val="24"/>
              </w:rPr>
              <w:t>Денежно-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кредитная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бюджетно-</w:t>
            </w:r>
          </w:p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государства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 5.4</w:t>
            </w:r>
            <w:r>
              <w:rPr>
                <w:sz w:val="24"/>
              </w:rPr>
              <w:t>Инфляция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антиинфляционная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политика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5.5</w:t>
            </w:r>
            <w:r>
              <w:rPr>
                <w:sz w:val="24"/>
              </w:rPr>
              <w:t>Доходы,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формирования.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Кривая</w:t>
            </w:r>
          </w:p>
          <w:p w:rsidR="0023406C" w:rsidRDefault="00B91232">
            <w:pPr>
              <w:pStyle w:val="TableParagraph"/>
              <w:spacing w:before="2" w:line="260" w:lineRule="exact"/>
              <w:rPr>
                <w:sz w:val="24"/>
              </w:rPr>
            </w:pPr>
            <w:r>
              <w:rPr>
                <w:sz w:val="24"/>
              </w:rPr>
              <w:t>Лоренца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коэффициент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48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sz w:val="24"/>
              </w:rPr>
              <w:t>Джини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5.6</w:t>
            </w:r>
            <w:r>
              <w:rPr>
                <w:sz w:val="24"/>
              </w:rPr>
              <w:t>Основные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542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</w:p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политики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550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6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5.7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7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827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</w:p>
          <w:p w:rsidR="0023406C" w:rsidRDefault="00B91232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before="27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69"/>
        </w:trPr>
        <w:tc>
          <w:tcPr>
            <w:tcW w:w="31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5.8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</w:p>
        </w:tc>
        <w:tc>
          <w:tcPr>
            <w:tcW w:w="169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ОК.1-7</w:t>
            </w:r>
          </w:p>
        </w:tc>
        <w:tc>
          <w:tcPr>
            <w:tcW w:w="14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З1,2</w:t>
            </w:r>
          </w:p>
        </w:tc>
        <w:tc>
          <w:tcPr>
            <w:tcW w:w="120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49" w:lineRule="exact"/>
              <w:ind w:left="0" w:right="5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7" w:type="dxa"/>
            <w:vMerge w:val="restart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  <w:tr w:rsidR="0023406C">
        <w:trPr>
          <w:trHeight w:val="539"/>
        </w:trPr>
        <w:tc>
          <w:tcPr>
            <w:tcW w:w="31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</w:p>
          <w:p w:rsidR="0023406C" w:rsidRDefault="00B9123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69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ПК.1.1-1.3</w:t>
            </w:r>
          </w:p>
        </w:tc>
        <w:tc>
          <w:tcPr>
            <w:tcW w:w="14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05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75"/>
        </w:trPr>
        <w:tc>
          <w:tcPr>
            <w:tcW w:w="3170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мировую</w:t>
            </w:r>
          </w:p>
        </w:tc>
        <w:tc>
          <w:tcPr>
            <w:tcW w:w="169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0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97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</w:tbl>
    <w:p w:rsidR="0023406C" w:rsidRDefault="0023406C">
      <w:pPr>
        <w:rPr>
          <w:sz w:val="2"/>
          <w:szCs w:val="2"/>
        </w:rPr>
        <w:sectPr w:rsidR="0023406C">
          <w:pgSz w:w="11910" w:h="16840"/>
          <w:pgMar w:top="1120" w:right="620" w:bottom="280" w:left="1340" w:header="720" w:footer="720" w:gutter="0"/>
          <w:cols w:space="720"/>
        </w:sectPr>
      </w:pPr>
    </w:p>
    <w:p w:rsidR="0023406C" w:rsidRDefault="00B91232">
      <w:pPr>
        <w:pStyle w:val="1"/>
        <w:numPr>
          <w:ilvl w:val="1"/>
          <w:numId w:val="23"/>
        </w:numPr>
        <w:tabs>
          <w:tab w:val="left" w:pos="783"/>
        </w:tabs>
        <w:spacing w:before="71"/>
        <w:ind w:left="782" w:hanging="361"/>
        <w:jc w:val="left"/>
      </w:pPr>
      <w:bookmarkStart w:id="7" w:name="_Toc190684093"/>
      <w:r>
        <w:lastRenderedPageBreak/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ДИСЦИПЛИНЫ</w:t>
      </w:r>
      <w:bookmarkEnd w:id="7"/>
    </w:p>
    <w:p w:rsidR="0023406C" w:rsidRDefault="0023406C">
      <w:pPr>
        <w:pStyle w:val="a3"/>
        <w:ind w:left="0"/>
        <w:rPr>
          <w:b/>
          <w:sz w:val="20"/>
        </w:rPr>
      </w:pPr>
    </w:p>
    <w:p w:rsidR="0023406C" w:rsidRDefault="0023406C">
      <w:pPr>
        <w:pStyle w:val="a3"/>
        <w:ind w:left="0"/>
        <w:rPr>
          <w:b/>
          <w:sz w:val="20"/>
        </w:rPr>
      </w:pPr>
    </w:p>
    <w:p w:rsidR="0023406C" w:rsidRDefault="0023406C">
      <w:pPr>
        <w:pStyle w:val="a3"/>
        <w:spacing w:before="7"/>
        <w:ind w:left="0"/>
        <w:rPr>
          <w:b/>
          <w:sz w:val="25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23406C">
        <w:trPr>
          <w:trHeight w:val="595"/>
        </w:trPr>
        <w:tc>
          <w:tcPr>
            <w:tcW w:w="3664" w:type="dxa"/>
          </w:tcPr>
          <w:p w:rsidR="0023406C" w:rsidRDefault="00B91232">
            <w:pPr>
              <w:pStyle w:val="TableParagraph"/>
              <w:spacing w:before="1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23406C" w:rsidRDefault="00B91232">
            <w:pPr>
              <w:pStyle w:val="TableParagraph"/>
              <w:spacing w:before="160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885" w:type="dxa"/>
          </w:tcPr>
          <w:p w:rsidR="0023406C" w:rsidRDefault="00B91232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23406C" w:rsidRDefault="00B91232">
            <w:pPr>
              <w:pStyle w:val="TableParagraph"/>
              <w:spacing w:before="46" w:line="257" w:lineRule="exact"/>
              <w:ind w:left="4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оценки</w:t>
            </w:r>
          </w:p>
        </w:tc>
      </w:tr>
      <w:tr w:rsidR="0023406C">
        <w:trPr>
          <w:trHeight w:val="734"/>
        </w:trPr>
        <w:tc>
          <w:tcPr>
            <w:tcW w:w="3664" w:type="dxa"/>
          </w:tcPr>
          <w:p w:rsidR="0023406C" w:rsidRDefault="00B91232">
            <w:pPr>
              <w:pStyle w:val="TableParagraph"/>
              <w:spacing w:before="111" w:line="242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знаний,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 w:val="restart"/>
            <w:tcBorders>
              <w:bottom w:val="nil"/>
            </w:tcBorders>
          </w:tcPr>
          <w:p w:rsidR="0023406C" w:rsidRDefault="00B91232">
            <w:pPr>
              <w:pStyle w:val="TableParagraph"/>
              <w:spacing w:line="268" w:lineRule="exact"/>
              <w:ind w:left="830"/>
              <w:rPr>
                <w:sz w:val="24"/>
              </w:rPr>
            </w:pPr>
            <w:r>
              <w:rPr>
                <w:b/>
                <w:i/>
                <w:sz w:val="24"/>
              </w:rPr>
              <w:t>«Отлично»</w:t>
            </w:r>
            <w:r>
              <w:rPr>
                <w:sz w:val="24"/>
              </w:rPr>
              <w:t>:</w:t>
            </w:r>
          </w:p>
          <w:p w:rsidR="0023406C" w:rsidRDefault="00B91232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  <w:tab w:val="left" w:pos="452"/>
                <w:tab w:val="left" w:pos="1664"/>
                <w:tab w:val="left" w:pos="2077"/>
                <w:tab w:val="left" w:pos="2207"/>
              </w:tabs>
              <w:spacing w:before="42"/>
              <w:ind w:right="90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  <w:tab w:val="left" w:pos="452"/>
                <w:tab w:val="left" w:pos="1823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исчерпывающее,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20"/>
              </w:numPr>
              <w:tabs>
                <w:tab w:val="left" w:pos="451"/>
                <w:tab w:val="left" w:pos="452"/>
              </w:tabs>
              <w:spacing w:before="2"/>
              <w:ind w:right="551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определения;</w:t>
            </w:r>
          </w:p>
          <w:p w:rsidR="0023406C" w:rsidRDefault="00B91232">
            <w:pPr>
              <w:pStyle w:val="TableParagraph"/>
              <w:numPr>
                <w:ilvl w:val="0"/>
                <w:numId w:val="20"/>
              </w:numPr>
              <w:tabs>
                <w:tab w:val="left" w:pos="452"/>
                <w:tab w:val="left" w:pos="1617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885" w:type="dxa"/>
            <w:vMerge w:val="restart"/>
            <w:tcBorders>
              <w:bottom w:val="nil"/>
            </w:tcBorders>
          </w:tcPr>
          <w:p w:rsidR="0023406C" w:rsidRDefault="00B91232">
            <w:pPr>
              <w:pStyle w:val="TableParagraph"/>
              <w:ind w:right="705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06C" w:rsidRDefault="00B91232">
            <w:pPr>
              <w:pStyle w:val="TableParagraph"/>
              <w:ind w:right="81"/>
              <w:rPr>
                <w:sz w:val="24"/>
              </w:rPr>
            </w:pPr>
            <w:r>
              <w:rPr>
                <w:sz w:val="24"/>
              </w:rPr>
              <w:t>индивидуальных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текущий контроль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занятиях.</w:t>
            </w:r>
          </w:p>
        </w:tc>
      </w:tr>
      <w:tr w:rsidR="0023406C">
        <w:trPr>
          <w:trHeight w:val="4468"/>
        </w:trPr>
        <w:tc>
          <w:tcPr>
            <w:tcW w:w="3664" w:type="dxa"/>
            <w:vMerge w:val="restart"/>
          </w:tcPr>
          <w:p w:rsidR="0023406C" w:rsidRDefault="00B91232">
            <w:pPr>
              <w:pStyle w:val="TableParagraph"/>
              <w:tabs>
                <w:tab w:val="left" w:pos="190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закономерности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06C" w:rsidRDefault="00B91232">
            <w:pPr>
              <w:pStyle w:val="TableParagraph"/>
              <w:spacing w:line="237" w:lineRule="auto"/>
              <w:ind w:right="99" w:firstLine="782"/>
              <w:jc w:val="both"/>
              <w:rPr>
                <w:sz w:val="24"/>
              </w:rPr>
            </w:pPr>
            <w:r>
              <w:rPr>
                <w:sz w:val="24"/>
              </w:rPr>
              <w:t>макроуровнях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</w:p>
          <w:p w:rsidR="0023406C" w:rsidRDefault="00B9123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регулирования;</w:t>
            </w:r>
          </w:p>
          <w:p w:rsidR="0023406C" w:rsidRDefault="00B91232">
            <w:pPr>
              <w:pStyle w:val="TableParagraph"/>
              <w:tabs>
                <w:tab w:val="left" w:pos="1397"/>
                <w:tab w:val="left" w:pos="2428"/>
              </w:tabs>
              <w:spacing w:line="242" w:lineRule="auto"/>
              <w:ind w:right="96" w:firstLine="8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теории.</w:t>
            </w:r>
          </w:p>
        </w:tc>
        <w:tc>
          <w:tcPr>
            <w:tcW w:w="3025" w:type="dxa"/>
            <w:vMerge/>
            <w:tcBorders>
              <w:top w:val="nil"/>
              <w:bottom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  <w:bottom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  <w:tr w:rsidR="0023406C">
        <w:trPr>
          <w:trHeight w:val="2180"/>
        </w:trPr>
        <w:tc>
          <w:tcPr>
            <w:tcW w:w="3664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3025" w:type="dxa"/>
            <w:vMerge w:val="restart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before="128" w:line="276" w:lineRule="exact"/>
              <w:ind w:left="940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23406C" w:rsidRDefault="00B91232">
            <w:pPr>
              <w:pStyle w:val="TableParagraph"/>
              <w:numPr>
                <w:ilvl w:val="0"/>
                <w:numId w:val="19"/>
              </w:numPr>
              <w:tabs>
                <w:tab w:val="left" w:pos="451"/>
                <w:tab w:val="left" w:pos="452"/>
                <w:tab w:val="left" w:pos="1458"/>
                <w:tab w:val="left" w:pos="2198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19"/>
              </w:numPr>
              <w:tabs>
                <w:tab w:val="left" w:pos="451"/>
                <w:tab w:val="left" w:pos="452"/>
                <w:tab w:val="left" w:pos="1919"/>
              </w:tabs>
              <w:spacing w:before="3"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z w:val="24"/>
              </w:rPr>
              <w:tab/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понятий;</w:t>
            </w:r>
          </w:p>
          <w:p w:rsidR="0023406C" w:rsidRDefault="00B91232">
            <w:pPr>
              <w:pStyle w:val="TableParagraph"/>
              <w:numPr>
                <w:ilvl w:val="0"/>
                <w:numId w:val="19"/>
              </w:numPr>
              <w:tabs>
                <w:tab w:val="left" w:pos="451"/>
                <w:tab w:val="left" w:pos="452"/>
                <w:tab w:val="left" w:pos="2054"/>
              </w:tabs>
              <w:spacing w:before="5"/>
              <w:ind w:right="92"/>
              <w:rPr>
                <w:sz w:val="24"/>
              </w:rPr>
            </w:pP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логически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стройно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материал;</w:t>
            </w:r>
          </w:p>
          <w:p w:rsidR="0023406C" w:rsidRDefault="00B91232">
            <w:pPr>
              <w:pStyle w:val="TableParagraph"/>
              <w:numPr>
                <w:ilvl w:val="0"/>
                <w:numId w:val="19"/>
              </w:numPr>
              <w:tabs>
                <w:tab w:val="left" w:pos="451"/>
                <w:tab w:val="left" w:pos="452"/>
                <w:tab w:val="left" w:pos="1617"/>
                <w:tab w:val="left" w:pos="2129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излагаемому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88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</w:pPr>
          </w:p>
        </w:tc>
      </w:tr>
      <w:tr w:rsidR="0023406C">
        <w:trPr>
          <w:trHeight w:val="792"/>
        </w:trPr>
        <w:tc>
          <w:tcPr>
            <w:tcW w:w="3664" w:type="dxa"/>
          </w:tcPr>
          <w:p w:rsidR="0023406C" w:rsidRDefault="00B91232">
            <w:pPr>
              <w:pStyle w:val="TableParagraph"/>
              <w:spacing w:before="111" w:line="242" w:lineRule="auto"/>
              <w:ind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умений,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/>
            <w:tcBorders>
              <w:top w:val="nil"/>
              <w:bottom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23406C" w:rsidRDefault="0023406C">
            <w:pPr>
              <w:pStyle w:val="TableParagraph"/>
              <w:ind w:left="0"/>
            </w:pPr>
          </w:p>
        </w:tc>
      </w:tr>
      <w:tr w:rsidR="0023406C">
        <w:trPr>
          <w:trHeight w:val="2446"/>
        </w:trPr>
        <w:tc>
          <w:tcPr>
            <w:tcW w:w="3664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before="231"/>
              <w:ind w:right="93" w:firstLine="54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 экономической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условиях..</w:t>
            </w:r>
          </w:p>
        </w:tc>
        <w:tc>
          <w:tcPr>
            <w:tcW w:w="3025" w:type="dxa"/>
            <w:vMerge/>
            <w:tcBorders>
              <w:top w:val="nil"/>
              <w:bottom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 w:val="restart"/>
          </w:tcPr>
          <w:p w:rsidR="0023406C" w:rsidRDefault="00B91232">
            <w:pPr>
              <w:pStyle w:val="TableParagraph"/>
              <w:tabs>
                <w:tab w:val="left" w:pos="2649"/>
              </w:tabs>
              <w:spacing w:line="228" w:lineRule="auto"/>
              <w:ind w:right="92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23406C" w:rsidRDefault="00B91232">
            <w:pPr>
              <w:pStyle w:val="TableParagraph"/>
              <w:tabs>
                <w:tab w:val="left" w:pos="2044"/>
              </w:tabs>
              <w:spacing w:line="230" w:lineRule="auto"/>
              <w:ind w:right="94" w:firstLine="566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опросов</w:t>
            </w:r>
          </w:p>
        </w:tc>
      </w:tr>
      <w:tr w:rsidR="0023406C">
        <w:trPr>
          <w:trHeight w:val="2795"/>
        </w:trPr>
        <w:tc>
          <w:tcPr>
            <w:tcW w:w="3664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</w:pPr>
          </w:p>
        </w:tc>
        <w:tc>
          <w:tcPr>
            <w:tcW w:w="3025" w:type="dxa"/>
            <w:tcBorders>
              <w:top w:val="nil"/>
            </w:tcBorders>
          </w:tcPr>
          <w:p w:rsidR="0023406C" w:rsidRDefault="0023406C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23406C" w:rsidRDefault="00B91232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23406C" w:rsidRDefault="00B91232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  <w:tab w:val="left" w:pos="452"/>
                <w:tab w:val="left" w:pos="2226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18"/>
              </w:numPr>
              <w:tabs>
                <w:tab w:val="left" w:pos="451"/>
                <w:tab w:val="left" w:pos="452"/>
                <w:tab w:val="left" w:pos="2696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вопроса.</w:t>
            </w:r>
          </w:p>
        </w:tc>
        <w:tc>
          <w:tcPr>
            <w:tcW w:w="2885" w:type="dxa"/>
            <w:vMerge/>
            <w:tcBorders>
              <w:top w:val="nil"/>
            </w:tcBorders>
          </w:tcPr>
          <w:p w:rsidR="0023406C" w:rsidRDefault="0023406C">
            <w:pPr>
              <w:rPr>
                <w:sz w:val="2"/>
                <w:szCs w:val="2"/>
              </w:rPr>
            </w:pPr>
          </w:p>
        </w:tc>
      </w:tr>
    </w:tbl>
    <w:p w:rsidR="0023406C" w:rsidRDefault="0023406C">
      <w:pPr>
        <w:rPr>
          <w:sz w:val="2"/>
          <w:szCs w:val="2"/>
        </w:rPr>
        <w:sectPr w:rsidR="0023406C">
          <w:pgSz w:w="11910" w:h="16840"/>
          <w:pgMar w:top="104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23406C">
        <w:trPr>
          <w:trHeight w:val="4579"/>
        </w:trPr>
        <w:tc>
          <w:tcPr>
            <w:tcW w:w="3664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25" w:type="dxa"/>
          </w:tcPr>
          <w:p w:rsidR="0023406C" w:rsidRDefault="00B91232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23406C" w:rsidRDefault="00B91232">
            <w:pPr>
              <w:pStyle w:val="TableParagraph"/>
              <w:numPr>
                <w:ilvl w:val="0"/>
                <w:numId w:val="17"/>
              </w:numPr>
              <w:tabs>
                <w:tab w:val="left" w:pos="389"/>
              </w:tabs>
              <w:spacing w:before="7"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незнания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17"/>
              </w:numPr>
              <w:tabs>
                <w:tab w:val="left" w:pos="389"/>
                <w:tab w:val="left" w:pos="1799"/>
              </w:tabs>
              <w:spacing w:before="7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23406C" w:rsidRDefault="00B91232">
            <w:pPr>
              <w:pStyle w:val="TableParagraph"/>
              <w:numPr>
                <w:ilvl w:val="0"/>
                <w:numId w:val="17"/>
              </w:numPr>
              <w:tabs>
                <w:tab w:val="left" w:pos="389"/>
              </w:tabs>
              <w:spacing w:before="5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неумения строить 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 излагаемого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вопроса;</w:t>
            </w:r>
          </w:p>
          <w:p w:rsidR="0023406C" w:rsidRDefault="00B91232">
            <w:pPr>
              <w:pStyle w:val="TableParagraph"/>
              <w:numPr>
                <w:ilvl w:val="0"/>
                <w:numId w:val="17"/>
              </w:numPr>
              <w:tabs>
                <w:tab w:val="left" w:pos="389"/>
                <w:tab w:val="left" w:pos="2245"/>
              </w:tabs>
              <w:spacing w:before="4"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неумения</w:t>
            </w:r>
            <w:r>
              <w:rPr>
                <w:sz w:val="24"/>
              </w:rPr>
              <w:tab/>
              <w:t>делать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выводы по излагаемому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2885" w:type="dxa"/>
          </w:tcPr>
          <w:p w:rsidR="0023406C" w:rsidRDefault="0023406C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23406C" w:rsidRDefault="0023406C">
      <w:pPr>
        <w:pStyle w:val="a3"/>
        <w:ind w:left="0"/>
        <w:rPr>
          <w:b/>
          <w:sz w:val="20"/>
        </w:rPr>
      </w:pPr>
    </w:p>
    <w:p w:rsidR="0023406C" w:rsidRDefault="0023406C">
      <w:pPr>
        <w:pStyle w:val="a3"/>
        <w:spacing w:before="6"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23406C">
        <w:trPr>
          <w:trHeight w:val="551"/>
        </w:trPr>
        <w:tc>
          <w:tcPr>
            <w:tcW w:w="3270" w:type="dxa"/>
          </w:tcPr>
          <w:p w:rsidR="0023406C" w:rsidRDefault="00B91232">
            <w:pPr>
              <w:pStyle w:val="TableParagraph"/>
              <w:spacing w:line="273" w:lineRule="exact"/>
              <w:ind w:left="20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23406C" w:rsidRDefault="00B91232">
            <w:pPr>
              <w:pStyle w:val="TableParagraph"/>
              <w:spacing w:before="2" w:line="257" w:lineRule="exact"/>
              <w:ind w:left="206" w:right="1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spacing w:line="273" w:lineRule="exact"/>
              <w:ind w:left="36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23406C" w:rsidRDefault="00B91232">
            <w:pPr>
              <w:pStyle w:val="TableParagraph"/>
              <w:spacing w:before="2" w:line="257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результатов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73" w:lineRule="exact"/>
              <w:ind w:left="60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23406C" w:rsidRDefault="00B91232">
            <w:pPr>
              <w:pStyle w:val="TableParagraph"/>
              <w:spacing w:before="2" w:line="257" w:lineRule="exact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23406C">
        <w:trPr>
          <w:trHeight w:val="1656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435"/>
              <w:rPr>
                <w:sz w:val="24"/>
              </w:rPr>
            </w:pPr>
            <w:r>
              <w:rPr>
                <w:sz w:val="24"/>
              </w:rPr>
              <w:t>ПК 1.1. Координировать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(приемной руководителя),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tabs>
                <w:tab w:val="left" w:pos="2288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37" w:lineRule="auto"/>
              <w:ind w:right="972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23406C" w:rsidRDefault="00B91232">
            <w:pPr>
              <w:pStyle w:val="TableParagraph"/>
              <w:spacing w:before="4" w:line="237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3406C" w:rsidRDefault="00B91232">
            <w:pPr>
              <w:pStyle w:val="TableParagraph"/>
              <w:spacing w:line="274" w:lineRule="exact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35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30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предварительной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сметы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расходов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совещаний,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приемов.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20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проектов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договоров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лизинга,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аренды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5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презентаций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21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технико-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8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  <w:r>
              <w:rPr>
                <w:sz w:val="24"/>
              </w:rPr>
              <w:tab/>
              <w:t>показатели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0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2"/>
        </w:trPr>
        <w:tc>
          <w:tcPr>
            <w:tcW w:w="32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3135" w:type="dxa"/>
            <w:tcBorders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448"/>
                <w:tab w:val="left" w:pos="2901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  <w:t>документов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поездок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руководителя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авансовых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командировочных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документов.</w:t>
            </w:r>
          </w:p>
        </w:tc>
        <w:tc>
          <w:tcPr>
            <w:tcW w:w="3088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</w:tr>
      <w:tr w:rsidR="0023406C">
        <w:trPr>
          <w:trHeight w:val="271"/>
        </w:trPr>
        <w:tc>
          <w:tcPr>
            <w:tcW w:w="3270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35" w:type="dxa"/>
            <w:tcBorders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2030"/>
              </w:tabs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088" w:type="dxa"/>
            <w:tcBorders>
              <w:bottom w:val="nil"/>
            </w:tcBorders>
          </w:tcPr>
          <w:p w:rsidR="0023406C" w:rsidRDefault="00B91232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9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z w:val="24"/>
              </w:rPr>
              <w:tab/>
              <w:t>значимость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29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микро-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3406C">
        <w:trPr>
          <w:trHeight w:val="275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896"/>
                <w:tab w:val="left" w:pos="199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z w:val="24"/>
              </w:rPr>
              <w:tab/>
              <w:t>будущей</w:t>
            </w:r>
            <w:r>
              <w:rPr>
                <w:sz w:val="24"/>
              </w:rPr>
              <w:tab/>
              <w:t>профессии,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макроэкономических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tabs>
                <w:tab w:val="left" w:pos="1372"/>
                <w:tab w:val="left" w:pos="17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показателей,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заданий;</w:t>
            </w:r>
          </w:p>
        </w:tc>
      </w:tr>
      <w:tr w:rsidR="0023406C">
        <w:trPr>
          <w:trHeight w:val="276"/>
        </w:trPr>
        <w:tc>
          <w:tcPr>
            <w:tcW w:w="3270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интерес.</w:t>
            </w:r>
          </w:p>
        </w:tc>
        <w:tc>
          <w:tcPr>
            <w:tcW w:w="3135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расчета.</w:t>
            </w:r>
          </w:p>
        </w:tc>
        <w:tc>
          <w:tcPr>
            <w:tcW w:w="3088" w:type="dxa"/>
            <w:tcBorders>
              <w:top w:val="nil"/>
              <w:bottom w:val="nil"/>
            </w:tcBorders>
          </w:tcPr>
          <w:p w:rsidR="0023406C" w:rsidRDefault="00B9123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</w:tr>
      <w:tr w:rsidR="0023406C">
        <w:trPr>
          <w:trHeight w:val="279"/>
        </w:trPr>
        <w:tc>
          <w:tcPr>
            <w:tcW w:w="3270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35" w:type="dxa"/>
            <w:tcBorders>
              <w:top w:val="nil"/>
            </w:tcBorders>
          </w:tcPr>
          <w:p w:rsidR="0023406C" w:rsidRDefault="0023406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8" w:type="dxa"/>
            <w:tcBorders>
              <w:top w:val="nil"/>
            </w:tcBorders>
          </w:tcPr>
          <w:p w:rsidR="0023406C" w:rsidRDefault="00B91232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ситуативных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23406C" w:rsidRDefault="0023406C">
      <w:pPr>
        <w:spacing w:line="260" w:lineRule="exact"/>
        <w:rPr>
          <w:sz w:val="24"/>
        </w:rPr>
        <w:sectPr w:rsidR="0023406C">
          <w:pgSz w:w="11910" w:h="16840"/>
          <w:pgMar w:top="1120" w:right="6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0"/>
        <w:gridCol w:w="3135"/>
        <w:gridCol w:w="3088"/>
      </w:tblGrid>
      <w:tr w:rsidR="0023406C">
        <w:trPr>
          <w:trHeight w:val="1934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  <w:p w:rsidR="0023406C" w:rsidRDefault="00B91232">
            <w:pPr>
              <w:pStyle w:val="TableParagraph"/>
              <w:spacing w:line="274" w:lineRule="exact"/>
              <w:ind w:right="162"/>
              <w:rPr>
                <w:sz w:val="24"/>
              </w:rPr>
            </w:pPr>
            <w:r>
              <w:rPr>
                <w:sz w:val="24"/>
              </w:rPr>
              <w:t>оценивать их эффективность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Выполнять 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 по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</w:p>
          <w:p w:rsidR="0023406C" w:rsidRDefault="00B912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1655"/>
        </w:trPr>
        <w:tc>
          <w:tcPr>
            <w:tcW w:w="3270" w:type="dxa"/>
          </w:tcPr>
          <w:p w:rsidR="0023406C" w:rsidRDefault="00B91232">
            <w:pPr>
              <w:pStyle w:val="TableParagraph"/>
              <w:tabs>
                <w:tab w:val="left" w:pos="1799"/>
                <w:tab w:val="left" w:pos="3037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риски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ind w:right="1038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23406C" w:rsidRDefault="00B91232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Разработка</w:t>
            </w:r>
          </w:p>
          <w:p w:rsidR="0023406C" w:rsidRDefault="00B91232">
            <w:pPr>
              <w:pStyle w:val="TableParagraph"/>
              <w:spacing w:line="274" w:lineRule="exact"/>
              <w:ind w:right="506"/>
              <w:rPr>
                <w:sz w:val="24"/>
              </w:rPr>
            </w:pP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предприятия.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37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1929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326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 и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постановки 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3406C" w:rsidRDefault="00B912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spacing w:line="237" w:lineRule="auto"/>
              <w:ind w:right="13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  <w:p w:rsidR="0023406C" w:rsidRDefault="00B91232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оценка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23406C">
        <w:trPr>
          <w:trHeight w:val="1934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1104"/>
              <w:rPr>
                <w:sz w:val="24"/>
              </w:rPr>
            </w:pPr>
            <w:r>
              <w:rPr>
                <w:sz w:val="24"/>
              </w:rPr>
              <w:t>ОК 5.Использовать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</w:p>
          <w:p w:rsidR="0023406C" w:rsidRDefault="00B91232">
            <w:pPr>
              <w:pStyle w:val="TableParagraph"/>
              <w:spacing w:line="274" w:lineRule="exact"/>
              <w:ind w:right="119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ind w:right="11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постеленных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tabs>
                <w:tab w:val="left" w:pos="2275"/>
              </w:tabs>
              <w:spacing w:line="242" w:lineRule="auto"/>
              <w:ind w:right="9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</w:tc>
      </w:tr>
      <w:tr w:rsidR="0023406C">
        <w:trPr>
          <w:trHeight w:val="1655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203"/>
              <w:rPr>
                <w:sz w:val="24"/>
              </w:rPr>
            </w:pPr>
            <w:r>
              <w:rPr>
                <w:sz w:val="24"/>
              </w:rPr>
              <w:t>ОК 6. Работать в коллективе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команде, обеспечивать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 с 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  <w:p w:rsidR="0023406C" w:rsidRDefault="00B91232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руководства в 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  <w:tr w:rsidR="0023406C">
        <w:trPr>
          <w:trHeight w:val="2208"/>
        </w:trPr>
        <w:tc>
          <w:tcPr>
            <w:tcW w:w="3270" w:type="dxa"/>
          </w:tcPr>
          <w:p w:rsidR="0023406C" w:rsidRDefault="00B91232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 их работу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23406C" w:rsidRDefault="00B91232">
            <w:pPr>
              <w:pStyle w:val="TableParagraph"/>
              <w:spacing w:line="278" w:lineRule="exact"/>
              <w:ind w:right="140"/>
              <w:rPr>
                <w:sz w:val="24"/>
              </w:rPr>
            </w:pP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</w:tc>
        <w:tc>
          <w:tcPr>
            <w:tcW w:w="3135" w:type="dxa"/>
          </w:tcPr>
          <w:p w:rsidR="0023406C" w:rsidRDefault="00B91232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Проведение подготовки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соответствия фактических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учета.</w:t>
            </w:r>
          </w:p>
        </w:tc>
        <w:tc>
          <w:tcPr>
            <w:tcW w:w="3088" w:type="dxa"/>
          </w:tcPr>
          <w:p w:rsidR="0023406C" w:rsidRDefault="00B91232">
            <w:pPr>
              <w:pStyle w:val="TableParagraph"/>
              <w:spacing w:line="242" w:lineRule="auto"/>
              <w:ind w:right="971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23406C" w:rsidRDefault="00B91232">
            <w:pPr>
              <w:pStyle w:val="TableParagraph"/>
              <w:spacing w:line="242" w:lineRule="auto"/>
              <w:ind w:right="239"/>
              <w:rPr>
                <w:sz w:val="24"/>
              </w:rPr>
            </w:pPr>
            <w:r>
              <w:rPr>
                <w:sz w:val="24"/>
              </w:rPr>
              <w:t>выполнения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3406C" w:rsidRDefault="00B91232">
            <w:pPr>
              <w:pStyle w:val="TableParagraph"/>
              <w:spacing w:line="242" w:lineRule="auto"/>
              <w:ind w:right="84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</w:tr>
    </w:tbl>
    <w:p w:rsidR="0023406C" w:rsidRDefault="0023406C">
      <w:pPr>
        <w:pStyle w:val="a3"/>
        <w:ind w:left="0"/>
        <w:rPr>
          <w:b/>
          <w:sz w:val="20"/>
        </w:rPr>
      </w:pPr>
    </w:p>
    <w:p w:rsidR="0023406C" w:rsidRDefault="0023406C">
      <w:pPr>
        <w:pStyle w:val="a3"/>
        <w:spacing w:before="2"/>
        <w:ind w:left="0"/>
        <w:rPr>
          <w:b/>
          <w:sz w:val="23"/>
        </w:rPr>
      </w:pPr>
    </w:p>
    <w:p w:rsidR="0023406C" w:rsidRDefault="00AF468C">
      <w:pPr>
        <w:pStyle w:val="a4"/>
        <w:numPr>
          <w:ilvl w:val="1"/>
          <w:numId w:val="23"/>
        </w:numPr>
        <w:tabs>
          <w:tab w:val="left" w:pos="2190"/>
        </w:tabs>
        <w:spacing w:before="90"/>
        <w:ind w:left="2189" w:hanging="361"/>
        <w:jc w:val="left"/>
        <w:rPr>
          <w:b/>
          <w:sz w:val="24"/>
        </w:rPr>
      </w:pPr>
      <w:r>
        <w:rPr>
          <w:b/>
          <w:sz w:val="24"/>
        </w:rPr>
        <w:t>МАТЕРИАЛЫ ДЛЯ ПРОВЕДЕНИЯ ПРОМЕЖУТОЧНОЙ АТТЕСТАЦИИ</w:t>
      </w:r>
    </w:p>
    <w:p w:rsidR="00B91232" w:rsidRPr="0094448A" w:rsidRDefault="00B91232" w:rsidP="00B91232">
      <w:pPr>
        <w:rPr>
          <w:sz w:val="24"/>
          <w:szCs w:val="24"/>
        </w:rPr>
      </w:pPr>
    </w:p>
    <w:p w:rsidR="00B91232" w:rsidRPr="0094448A" w:rsidRDefault="00B91232" w:rsidP="00B91232">
      <w:pPr>
        <w:rPr>
          <w:b/>
          <w:sz w:val="28"/>
          <w:szCs w:val="28"/>
        </w:rPr>
      </w:pPr>
      <w:r w:rsidRPr="0094448A">
        <w:rPr>
          <w:sz w:val="24"/>
          <w:szCs w:val="24"/>
        </w:rPr>
        <w:tab/>
      </w: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3</w:t>
      </w:r>
    </w:p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B91232" w:rsidRPr="0094448A" w:rsidRDefault="00B91232" w:rsidP="00B91232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ОК.1</w:t>
      </w:r>
    </w:p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понятия и категории экономической теории, включая спрос, предложение, рынок, конкуренцию и экономические системы.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экономические явления и процессы с использованием знаний из области экономической теории.</w:t>
      </w:r>
    </w:p>
    <w:p w:rsidR="00B91232" w:rsidRPr="0094448A" w:rsidRDefault="00B91232" w:rsidP="00B91232">
      <w:pPr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  <w:lang w:eastAsia="ru-RU"/>
        </w:rPr>
        <w:lastRenderedPageBreak/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критического мышления, позволяющими оценивать различные экономические подходы и их последствия.</w:t>
      </w:r>
      <w:r w:rsidRPr="0094448A">
        <w:rPr>
          <w:sz w:val="28"/>
          <w:szCs w:val="28"/>
          <w:lang w:eastAsia="ru-RU"/>
        </w:rPr>
        <w:t xml:space="preserve"> </w:t>
      </w:r>
    </w:p>
    <w:p w:rsidR="00B91232" w:rsidRPr="0094448A" w:rsidRDefault="00B91232" w:rsidP="00B91232">
      <w:pPr>
        <w:rPr>
          <w:sz w:val="24"/>
          <w:szCs w:val="24"/>
        </w:rPr>
      </w:pPr>
    </w:p>
    <w:tbl>
      <w:tblPr>
        <w:tblStyle w:val="a6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Меркантилизм – это политика, направленная на развитие: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Мануфактуры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Торговли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Науки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Сельского хозяйства.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2.Кто из экономистов утверждал, что товар обладает меновой и потребительной стоимостями?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proofErr w:type="spellStart"/>
            <w:r w:rsidRPr="0094448A">
              <w:rPr>
                <w:sz w:val="24"/>
                <w:szCs w:val="24"/>
              </w:rPr>
              <w:t>У.Петти</w:t>
            </w:r>
            <w:proofErr w:type="spellEnd"/>
            <w:r w:rsidRPr="0094448A">
              <w:rPr>
                <w:sz w:val="24"/>
                <w:szCs w:val="24"/>
              </w:rPr>
              <w:t xml:space="preserve">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</w:t>
            </w:r>
            <w:proofErr w:type="spellStart"/>
            <w:r w:rsidRPr="0094448A">
              <w:rPr>
                <w:sz w:val="24"/>
                <w:szCs w:val="24"/>
              </w:rPr>
              <w:t>А.Смит</w:t>
            </w:r>
            <w:proofErr w:type="spellEnd"/>
            <w:r w:rsidRPr="0094448A">
              <w:rPr>
                <w:sz w:val="24"/>
                <w:szCs w:val="24"/>
              </w:rPr>
              <w:t>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Д. </w:t>
            </w:r>
            <w:proofErr w:type="spellStart"/>
            <w:r w:rsidRPr="0094448A">
              <w:rPr>
                <w:sz w:val="24"/>
                <w:szCs w:val="24"/>
              </w:rPr>
              <w:t>Рикардо</w:t>
            </w:r>
            <w:proofErr w:type="spellEnd"/>
            <w:r w:rsidRPr="0094448A">
              <w:rPr>
                <w:sz w:val="24"/>
                <w:szCs w:val="24"/>
              </w:rPr>
              <w:t>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К. Маркс.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Возникновение кредитных денег связано с функцией денег: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как меры стоимости;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как средства обращения;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как средства платежа;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как средства накопления.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4. Конкуренция – это: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борьба производителей за получение наивысшей прибыли;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борьба потребителей за право покупать товары по более низким ценам;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экономическая состязательность за достижение наилучших результатов на каком-либо поприще;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все ответы верны.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 рыночной инфраструктуре относится все перечисленное ниже, кроме: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товарных бирж и биржи труда;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фондовой биржи;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бюджета государства;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банков и кредитных организаций.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Закон предложения при прочих равных условиях устанавливает: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обратную связь между ценой и количеством предлагаемого товара;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прямую связь между количеством и ценой предлагаемого товара;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прямую связь между количеством выпускаемого товара и ценой используемых при его производстве ресурсов;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обратную связь между размером налога на прибыль и количеством выпускаемого товара.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7. Полезность – это: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потребительная стоимость блага;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суждение о ценности того или иного блага;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затраченный конкретный труд на производство потребительной стоимости;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цена, по которой предлагается товар.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8. Номинальная заработная плата – это: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начисленная заработная плата;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заработная плата за вычетом налогов и других платежей;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заработная плата плюс денежные поступления из других источников;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все перечисленное.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Согласно теории </w:t>
            </w:r>
            <w:proofErr w:type="spellStart"/>
            <w:r w:rsidRPr="0094448A">
              <w:rPr>
                <w:sz w:val="24"/>
                <w:szCs w:val="24"/>
              </w:rPr>
              <w:t>А.Смита</w:t>
            </w:r>
            <w:proofErr w:type="spellEnd"/>
            <w:r w:rsidRPr="0094448A">
              <w:rPr>
                <w:sz w:val="24"/>
                <w:szCs w:val="24"/>
              </w:rPr>
              <w:t>, цена определяется: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разделением труда;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затратами труда;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совокупностью материальных и трудовых затрат, а также прибыли;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нет правильного ответа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Направление в экономической науке, где главным источником богатства считалось сельское хозяйство: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меркантилизм;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маржинализм;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</w:t>
            </w:r>
            <w:proofErr w:type="spellStart"/>
            <w:r w:rsidRPr="0094448A">
              <w:rPr>
                <w:sz w:val="24"/>
                <w:szCs w:val="24"/>
              </w:rPr>
              <w:t>физиократия</w:t>
            </w:r>
            <w:proofErr w:type="spellEnd"/>
            <w:r w:rsidRPr="0094448A">
              <w:rPr>
                <w:sz w:val="24"/>
                <w:szCs w:val="24"/>
              </w:rPr>
              <w:t xml:space="preserve">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lastRenderedPageBreak/>
              <w:t>г. марксизм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>11. Функцию средства обращения выполняют деньги: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в момент непосредственной оплаты покупаемого товара;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в момент торга, согласования цены на товар;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в момент оплаты ранее купленного товара в кредит;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 момент покупки товара в кредит.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12. Монополия – это рыночная структура, где: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существуют практически непреодолимые входные барьеры в отрасль;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б. действует только один покупатель;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существует небольшое число конкурирующих между собой производителей;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все ответы верны.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13. Реальная заработная плата – это: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количество товаров и услуг, приобретенных на номинальную заработную плату;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заработная плата, оставшаяся после вычета налогов и других платежей;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сумма расходов семьи в течение месяца;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все перечисленное верно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Снижение кривой совокупного спроса – результат: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эффекта реальных кассовых остатков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эффекта процентной ставки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в. эффекта импортных закупок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г. все предыдущие ответы верны</w:t>
            </w:r>
          </w:p>
        </w:tc>
      </w:tr>
      <w:tr w:rsidR="00B91232" w:rsidRPr="0094448A" w:rsidTr="0019547B">
        <w:tc>
          <w:tcPr>
            <w:tcW w:w="10060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Основателем </w:t>
            </w:r>
            <w:proofErr w:type="spellStart"/>
            <w:r w:rsidRPr="0094448A">
              <w:rPr>
                <w:sz w:val="24"/>
                <w:szCs w:val="24"/>
              </w:rPr>
              <w:t>физиократии</w:t>
            </w:r>
            <w:proofErr w:type="spellEnd"/>
            <w:r w:rsidRPr="0094448A">
              <w:rPr>
                <w:sz w:val="24"/>
                <w:szCs w:val="24"/>
              </w:rPr>
              <w:t xml:space="preserve"> был: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а. Жак Тюрго;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Антуан </w:t>
            </w:r>
            <w:proofErr w:type="spellStart"/>
            <w:r w:rsidRPr="0094448A">
              <w:rPr>
                <w:sz w:val="24"/>
                <w:szCs w:val="24"/>
              </w:rPr>
              <w:t>Монкретьен</w:t>
            </w:r>
            <w:proofErr w:type="spellEnd"/>
            <w:r w:rsidRPr="0094448A">
              <w:rPr>
                <w:sz w:val="24"/>
                <w:szCs w:val="24"/>
              </w:rPr>
              <w:t>;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Франсуа </w:t>
            </w:r>
            <w:proofErr w:type="spellStart"/>
            <w:r w:rsidRPr="0094448A">
              <w:rPr>
                <w:sz w:val="24"/>
                <w:szCs w:val="24"/>
              </w:rPr>
              <w:t>Кенэ</w:t>
            </w:r>
            <w:proofErr w:type="spellEnd"/>
            <w:r w:rsidRPr="0094448A">
              <w:rPr>
                <w:sz w:val="24"/>
                <w:szCs w:val="24"/>
              </w:rPr>
              <w:t>.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 xml:space="preserve">г. Д. </w:t>
            </w:r>
            <w:proofErr w:type="spellStart"/>
            <w:r w:rsidRPr="0094448A">
              <w:rPr>
                <w:sz w:val="24"/>
                <w:szCs w:val="24"/>
              </w:rPr>
              <w:t>Рикардо</w:t>
            </w:r>
            <w:proofErr w:type="spellEnd"/>
            <w:r w:rsidRPr="0094448A">
              <w:rPr>
                <w:sz w:val="24"/>
                <w:szCs w:val="24"/>
              </w:rPr>
              <w:t>.</w:t>
            </w:r>
          </w:p>
        </w:tc>
      </w:tr>
    </w:tbl>
    <w:p w:rsidR="00B91232" w:rsidRPr="0094448A" w:rsidRDefault="00B91232" w:rsidP="00B91232"/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B91232" w:rsidRPr="0094448A" w:rsidRDefault="00B91232" w:rsidP="00B91232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</w:t>
      </w:r>
    </w:p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источники экономической информации, включая научные статьи, статистические данные, отчеты и экономические обзоры.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Анализировать собранную информацию, выделяя ключевые факты и тенденции, а также выявлять взаимосвязи между экономическими явлениями.</w:t>
      </w:r>
    </w:p>
    <w:p w:rsidR="00B91232" w:rsidRPr="0094448A" w:rsidRDefault="00B91232" w:rsidP="00B91232">
      <w:pPr>
        <w:ind w:firstLine="708"/>
        <w:jc w:val="both"/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>Навыками работы с современными информационными технологиями для поиска, обработки и анализа экономических данных.</w:t>
      </w:r>
    </w:p>
    <w:p w:rsidR="00B91232" w:rsidRPr="0094448A" w:rsidRDefault="00B91232" w:rsidP="00B91232"/>
    <w:tbl>
      <w:tblPr>
        <w:tblStyle w:val="a6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Что такое экономика организации?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Наука о распределении ресурсов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Наука о производстве, распределении и потреблении товаров и услуг в рамках организации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Наука о международной торговле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Какой из следующих элементов является частью организационной структуры?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Финансовые показатели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Подразделения и их иерархия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 xml:space="preserve">в. Рыночная стратегия  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Что такое издержки производства?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Прибыль от продаж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Затраты на производство товаров и услуг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Рынок сбыта  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Какой из следующих видов издержек является постоянным?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Заработная плата рабочих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Арендная плата за помещение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Сырьё для производства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Что такое SWOT-анализ?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а. Метод оценки финансовых показателей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Инструмент стратегического планирования, анализирующий сильные и слабые стороны, возможности и угрозы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Метод расчета издержек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6. Какой из следующих факторов не влияет на спрос на товар?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Цена товара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Цвет упаковки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Доход потребителей  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Что такое маржинальная прибыль?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Общая прибыль компании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Прибыль от продажи одной дополнительной единицы товара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 xml:space="preserve">в. Прибыль до уплаты налогов  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Какой из следующих методов оценки эффективности бизнеса является наиболее распространенным?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SWOT-анализ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Рентабельность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в. Анализ рынка  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Что такое бизнес-план?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Описание финансовых операций компании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Документ, описывающий цели и стратегии бизнеса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Отчет о доходах и расходах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10. Какой из следующих показателей используется для оценки ликвидности организации?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Рентабельность продаж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Коэффициент текущей ликвидности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Оборачиваемость активов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Что такое конкуренция?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Сотрудничество между компаниями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Соперничество между организациями за потребителей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Процесс снижения цен на товары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Какой из следующих видов маркетинга направлен на привлечение клиентов через интернет?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Традиционный маркетинг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Цифровой маркетинг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Прямой маркетинг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Что такое инвестиции?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Затраты на рекламу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Вложения средств с целью получения прибыли в будущем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Расходы на содержание офиса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14. Какой из следующих факторов является внешним для организации?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Финансовые ресурсы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Экономическая ситуация в стране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Организационная культура</w:t>
            </w:r>
          </w:p>
        </w:tc>
      </w:tr>
      <w:tr w:rsidR="00B91232" w:rsidRPr="0094448A" w:rsidTr="0019547B">
        <w:tc>
          <w:tcPr>
            <w:tcW w:w="10201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Что такое диверсификация?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Уменьшение ассортимента продукции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Расширение ассортимента товаров и услуг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Снижение цен на продукцию</w:t>
            </w:r>
          </w:p>
        </w:tc>
      </w:tr>
    </w:tbl>
    <w:p w:rsidR="00B91232" w:rsidRPr="0094448A" w:rsidRDefault="00B91232" w:rsidP="00B91232">
      <w:pPr>
        <w:rPr>
          <w:sz w:val="24"/>
          <w:szCs w:val="24"/>
        </w:rPr>
      </w:pPr>
      <w:r w:rsidRPr="0094448A">
        <w:rPr>
          <w:sz w:val="24"/>
          <w:szCs w:val="24"/>
        </w:rPr>
        <w:t xml:space="preserve">   </w:t>
      </w:r>
      <w:r w:rsidRPr="0094448A">
        <w:t xml:space="preserve"> </w:t>
      </w:r>
    </w:p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B91232" w:rsidRPr="0094448A" w:rsidRDefault="00B91232" w:rsidP="00B91232">
      <w:pPr>
        <w:adjustRightInd w:val="0"/>
        <w:ind w:firstLine="708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ОК.7</w:t>
      </w:r>
    </w:p>
    <w:p w:rsidR="00B91232" w:rsidRPr="0094448A" w:rsidRDefault="00B91232" w:rsidP="00B91232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 xml:space="preserve">Знает: </w:t>
      </w:r>
      <w:r w:rsidRPr="0094448A">
        <w:rPr>
          <w:sz w:val="28"/>
          <w:szCs w:val="28"/>
          <w:shd w:val="clear" w:color="auto" w:fill="FFFFFF"/>
        </w:rPr>
        <w:t>Основные теории и методы управления, включая подходы к целеполаганию и мотивации сотрудников.</w:t>
      </w:r>
    </w:p>
    <w:p w:rsidR="00B91232" w:rsidRPr="0094448A" w:rsidRDefault="00B91232" w:rsidP="00B91232">
      <w:pPr>
        <w:pStyle w:val="a4"/>
        <w:tabs>
          <w:tab w:val="left" w:pos="2418"/>
        </w:tabs>
        <w:ind w:left="0" w:firstLine="709"/>
        <w:jc w:val="both"/>
        <w:rPr>
          <w:iCs/>
          <w:sz w:val="28"/>
          <w:szCs w:val="28"/>
          <w:lang w:eastAsia="ru-RU"/>
        </w:rPr>
      </w:pPr>
      <w:r w:rsidRPr="0094448A">
        <w:rPr>
          <w:sz w:val="28"/>
          <w:szCs w:val="28"/>
          <w:lang w:eastAsia="ru-RU"/>
        </w:rPr>
        <w:t>Умеет</w:t>
      </w:r>
      <w:r w:rsidRPr="0094448A">
        <w:rPr>
          <w:i/>
          <w:sz w:val="28"/>
          <w:szCs w:val="28"/>
          <w:lang w:eastAsia="ru-RU"/>
        </w:rPr>
        <w:t xml:space="preserve">: </w:t>
      </w:r>
      <w:r w:rsidRPr="0094448A">
        <w:rPr>
          <w:sz w:val="28"/>
          <w:szCs w:val="28"/>
          <w:shd w:val="clear" w:color="auto" w:fill="FFFFFF"/>
        </w:rPr>
        <w:t>Ставить четкие и измеримые цели для команды, основываясь на анализе экономической ситуации и потребностей организации.</w:t>
      </w:r>
    </w:p>
    <w:p w:rsidR="00B91232" w:rsidRPr="0094448A" w:rsidRDefault="00B91232" w:rsidP="00B91232">
      <w:pPr>
        <w:ind w:firstLine="708"/>
        <w:jc w:val="both"/>
      </w:pPr>
      <w:r w:rsidRPr="0094448A">
        <w:rPr>
          <w:sz w:val="28"/>
          <w:szCs w:val="28"/>
          <w:lang w:eastAsia="ru-RU"/>
        </w:rPr>
        <w:t xml:space="preserve">Владеет: </w:t>
      </w:r>
      <w:r w:rsidRPr="0094448A">
        <w:rPr>
          <w:sz w:val="28"/>
          <w:szCs w:val="28"/>
          <w:shd w:val="clear" w:color="auto" w:fill="FFFFFF"/>
        </w:rPr>
        <w:t xml:space="preserve">Навыками эффективного коммуникационного взаимодействия с </w:t>
      </w:r>
      <w:r w:rsidRPr="0094448A">
        <w:rPr>
          <w:sz w:val="28"/>
          <w:szCs w:val="28"/>
          <w:shd w:val="clear" w:color="auto" w:fill="FFFFFF"/>
        </w:rPr>
        <w:lastRenderedPageBreak/>
        <w:t>подчиненными, включая активное слушание и обратную связь.</w:t>
      </w:r>
    </w:p>
    <w:p w:rsidR="00B91232" w:rsidRPr="0094448A" w:rsidRDefault="00B91232" w:rsidP="00B91232"/>
    <w:tbl>
      <w:tblPr>
        <w:tblStyle w:val="a6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1. Какой из следующих показателей используется для анализа рентабельности?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Коэффициент оборачиваемости активов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Рентабельность капитала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Коэффициент текущей ликвидности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2. Что такое бюджетирование?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Процесс привлечения инвестиций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планирования доходов и расходов организации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Анализ рыночных тенденций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3. Какой из следующих типов затрат является переменным?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Арендная плата за офис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Сырьё для производства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Заработная плата управленцев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4. Что такое финансовый анализ?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Оценка качества продукции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Оценка финансового состояния и результатов деятельности организации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Исследование потребительских предпочтений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5. Какой из следующих методов ценообразования основан на анализе затрат?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Ценовая дискриминация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Метод полной себестоимости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Метод ценообразования на основе конкуренции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6. Что такое активы компании?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Обязательства перед кредиторами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Все ресурсы, контролируемые компанией, имеющие экономическую ценность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 xml:space="preserve">в. Доходы от продаж  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7. Какой из следующих типов финансирования является внутренним?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Банковский кредит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Инвестиции от венчурных фондов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Нераспределенная прибыль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8. Что такое деловая репутация?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Уровень продаж компании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Общественное мнение о компании и её деятельности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Количество сотрудников в компании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9. Какой из следующих факторов влияет на предложение товара?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Уровень доходов потребителей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Изменение цен на сырьё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Предпочтения потребителей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>10. Что такое рынок труда?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а. Место продажи товаров и услуг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Сфера, где встречаются работники и работодатели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Рынок акций и облигаций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11. Какой из следующих видов анализа позволяет оценить влияние различных факторов на результаты бизнеса?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Качественный анализ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Количественный анализ 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Социологический анализ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12. Что такое франчайзинг?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Продажа акций компании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Система коммерческих отношений между </w:t>
            </w:r>
            <w:proofErr w:type="spellStart"/>
            <w:r w:rsidRPr="0094448A">
              <w:rPr>
                <w:sz w:val="24"/>
                <w:szCs w:val="24"/>
              </w:rPr>
              <w:t>франчайзером</w:t>
            </w:r>
            <w:proofErr w:type="spellEnd"/>
            <w:r w:rsidRPr="0094448A">
              <w:rPr>
                <w:sz w:val="24"/>
                <w:szCs w:val="24"/>
              </w:rPr>
              <w:t xml:space="preserve"> и </w:t>
            </w:r>
            <w:proofErr w:type="spellStart"/>
            <w:r w:rsidRPr="0094448A">
              <w:rPr>
                <w:sz w:val="24"/>
                <w:szCs w:val="24"/>
              </w:rPr>
              <w:t>франчайзи</w:t>
            </w:r>
            <w:proofErr w:type="spellEnd"/>
            <w:r w:rsidRPr="0094448A">
              <w:rPr>
                <w:sz w:val="24"/>
                <w:szCs w:val="24"/>
              </w:rPr>
              <w:t xml:space="preserve"> 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Процесс создания нового продукта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13. Какой из следующих показателей показывает, сколько времени требуется для возврата инвестиций?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Рентабельность капитала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Период окупаемости инвестиций 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lastRenderedPageBreak/>
              <w:t>в. Доля рынка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lastRenderedPageBreak/>
              <w:t xml:space="preserve">14. Что такое стратегическое планирование?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Процесс управления повседневными операциями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Процесс определения долгосрочных целей и путей их достижения 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Оценка текущих финансовых показателей</w:t>
            </w:r>
          </w:p>
        </w:tc>
      </w:tr>
      <w:tr w:rsidR="00B91232" w:rsidRPr="0094448A" w:rsidTr="0019547B">
        <w:tc>
          <w:tcPr>
            <w:tcW w:w="10343" w:type="dxa"/>
          </w:tcPr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15. Какой из следующих методов управления качеством предполагает вовлечение всех сотрудников в процесс улучшения качества продукции?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a. Статистический контроль качества   </w:t>
            </w:r>
          </w:p>
          <w:p w:rsidR="00B91232" w:rsidRPr="0094448A" w:rsidRDefault="00B91232" w:rsidP="0019547B">
            <w:pPr>
              <w:rPr>
                <w:sz w:val="24"/>
                <w:szCs w:val="24"/>
              </w:rPr>
            </w:pPr>
            <w:r w:rsidRPr="0094448A">
              <w:rPr>
                <w:sz w:val="24"/>
                <w:szCs w:val="24"/>
              </w:rPr>
              <w:t xml:space="preserve">б. Сертификация продукции   </w:t>
            </w:r>
          </w:p>
          <w:p w:rsidR="00B91232" w:rsidRPr="0094448A" w:rsidRDefault="00B91232" w:rsidP="0019547B">
            <w:r w:rsidRPr="0094448A">
              <w:rPr>
                <w:sz w:val="24"/>
                <w:szCs w:val="24"/>
              </w:rPr>
              <w:t>в. Всеобщее управление качеством (TQM)</w:t>
            </w:r>
          </w:p>
        </w:tc>
      </w:tr>
    </w:tbl>
    <w:p w:rsidR="0023406C" w:rsidRDefault="0023406C">
      <w:pPr>
        <w:pStyle w:val="a3"/>
        <w:spacing w:before="1"/>
        <w:ind w:left="0"/>
        <w:rPr>
          <w:b/>
          <w:sz w:val="21"/>
        </w:rPr>
      </w:pPr>
    </w:p>
    <w:sectPr w:rsidR="0023406C" w:rsidSect="00B91232">
      <w:pgSz w:w="11910" w:h="16840"/>
      <w:pgMar w:top="1120" w:right="6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F5B32"/>
    <w:multiLevelType w:val="hybridMultilevel"/>
    <w:tmpl w:val="95FC6B30"/>
    <w:lvl w:ilvl="0" w:tplc="A168A1B6">
      <w:start w:val="1"/>
      <w:numFmt w:val="decimal"/>
      <w:lvlText w:val="%1."/>
      <w:lvlJc w:val="left"/>
      <w:pPr>
        <w:ind w:left="35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20596C">
      <w:numFmt w:val="bullet"/>
      <w:lvlText w:val="•"/>
      <w:lvlJc w:val="left"/>
      <w:pPr>
        <w:ind w:left="1318" w:hanging="361"/>
      </w:pPr>
      <w:rPr>
        <w:rFonts w:hint="default"/>
        <w:lang w:val="ru-RU" w:eastAsia="en-US" w:bidi="ar-SA"/>
      </w:rPr>
    </w:lvl>
    <w:lvl w:ilvl="2" w:tplc="0F3600F4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3" w:tplc="E99E141A">
      <w:numFmt w:val="bullet"/>
      <w:lvlText w:val="•"/>
      <w:lvlJc w:val="left"/>
      <w:pPr>
        <w:ind w:left="3235" w:hanging="361"/>
      </w:pPr>
      <w:rPr>
        <w:rFonts w:hint="default"/>
        <w:lang w:val="ru-RU" w:eastAsia="en-US" w:bidi="ar-SA"/>
      </w:rPr>
    </w:lvl>
    <w:lvl w:ilvl="4" w:tplc="A300C98E">
      <w:numFmt w:val="bullet"/>
      <w:lvlText w:val="•"/>
      <w:lvlJc w:val="left"/>
      <w:pPr>
        <w:ind w:left="4193" w:hanging="361"/>
      </w:pPr>
      <w:rPr>
        <w:rFonts w:hint="default"/>
        <w:lang w:val="ru-RU" w:eastAsia="en-US" w:bidi="ar-SA"/>
      </w:rPr>
    </w:lvl>
    <w:lvl w:ilvl="5" w:tplc="D26C36C8">
      <w:numFmt w:val="bullet"/>
      <w:lvlText w:val="•"/>
      <w:lvlJc w:val="left"/>
      <w:pPr>
        <w:ind w:left="5152" w:hanging="361"/>
      </w:pPr>
      <w:rPr>
        <w:rFonts w:hint="default"/>
        <w:lang w:val="ru-RU" w:eastAsia="en-US" w:bidi="ar-SA"/>
      </w:rPr>
    </w:lvl>
    <w:lvl w:ilvl="6" w:tplc="F78AFAE0">
      <w:numFmt w:val="bullet"/>
      <w:lvlText w:val="•"/>
      <w:lvlJc w:val="left"/>
      <w:pPr>
        <w:ind w:left="6110" w:hanging="361"/>
      </w:pPr>
      <w:rPr>
        <w:rFonts w:hint="default"/>
        <w:lang w:val="ru-RU" w:eastAsia="en-US" w:bidi="ar-SA"/>
      </w:rPr>
    </w:lvl>
    <w:lvl w:ilvl="7" w:tplc="F970DF7E">
      <w:numFmt w:val="bullet"/>
      <w:lvlText w:val="•"/>
      <w:lvlJc w:val="left"/>
      <w:pPr>
        <w:ind w:left="7068" w:hanging="361"/>
      </w:pPr>
      <w:rPr>
        <w:rFonts w:hint="default"/>
        <w:lang w:val="ru-RU" w:eastAsia="en-US" w:bidi="ar-SA"/>
      </w:rPr>
    </w:lvl>
    <w:lvl w:ilvl="8" w:tplc="A42CD18E">
      <w:numFmt w:val="bullet"/>
      <w:lvlText w:val="•"/>
      <w:lvlJc w:val="left"/>
      <w:pPr>
        <w:ind w:left="8027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55E197D"/>
    <w:multiLevelType w:val="hybridMultilevel"/>
    <w:tmpl w:val="E922798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D554C"/>
    <w:multiLevelType w:val="multilevel"/>
    <w:tmpl w:val="E45A14E4"/>
    <w:lvl w:ilvl="0">
      <w:start w:val="2"/>
      <w:numFmt w:val="decimal"/>
      <w:lvlText w:val="%1"/>
      <w:lvlJc w:val="left"/>
      <w:pPr>
        <w:ind w:left="781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1" w:hanging="422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2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9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5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6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8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4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11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1601600B"/>
    <w:multiLevelType w:val="hybridMultilevel"/>
    <w:tmpl w:val="93B2863C"/>
    <w:lvl w:ilvl="0" w:tplc="36C8F314">
      <w:start w:val="6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A92A91C">
      <w:numFmt w:val="bullet"/>
      <w:lvlText w:val="•"/>
      <w:lvlJc w:val="left"/>
      <w:pPr>
        <w:ind w:left="1480" w:hanging="183"/>
      </w:pPr>
      <w:rPr>
        <w:rFonts w:hint="default"/>
        <w:lang w:val="ru-RU" w:eastAsia="en-US" w:bidi="ar-SA"/>
      </w:rPr>
    </w:lvl>
    <w:lvl w:ilvl="2" w:tplc="0F302662">
      <w:numFmt w:val="bullet"/>
      <w:lvlText w:val="•"/>
      <w:lvlJc w:val="left"/>
      <w:pPr>
        <w:ind w:left="2420" w:hanging="183"/>
      </w:pPr>
      <w:rPr>
        <w:rFonts w:hint="default"/>
        <w:lang w:val="ru-RU" w:eastAsia="en-US" w:bidi="ar-SA"/>
      </w:rPr>
    </w:lvl>
    <w:lvl w:ilvl="3" w:tplc="E8300384">
      <w:numFmt w:val="bullet"/>
      <w:lvlText w:val="•"/>
      <w:lvlJc w:val="left"/>
      <w:pPr>
        <w:ind w:left="3361" w:hanging="183"/>
      </w:pPr>
      <w:rPr>
        <w:rFonts w:hint="default"/>
        <w:lang w:val="ru-RU" w:eastAsia="en-US" w:bidi="ar-SA"/>
      </w:rPr>
    </w:lvl>
    <w:lvl w:ilvl="4" w:tplc="274039EE">
      <w:numFmt w:val="bullet"/>
      <w:lvlText w:val="•"/>
      <w:lvlJc w:val="left"/>
      <w:pPr>
        <w:ind w:left="4301" w:hanging="183"/>
      </w:pPr>
      <w:rPr>
        <w:rFonts w:hint="default"/>
        <w:lang w:val="ru-RU" w:eastAsia="en-US" w:bidi="ar-SA"/>
      </w:rPr>
    </w:lvl>
    <w:lvl w:ilvl="5" w:tplc="D2826AB8">
      <w:numFmt w:val="bullet"/>
      <w:lvlText w:val="•"/>
      <w:lvlJc w:val="left"/>
      <w:pPr>
        <w:ind w:left="5242" w:hanging="183"/>
      </w:pPr>
      <w:rPr>
        <w:rFonts w:hint="default"/>
        <w:lang w:val="ru-RU" w:eastAsia="en-US" w:bidi="ar-SA"/>
      </w:rPr>
    </w:lvl>
    <w:lvl w:ilvl="6" w:tplc="70BC3A68">
      <w:numFmt w:val="bullet"/>
      <w:lvlText w:val="•"/>
      <w:lvlJc w:val="left"/>
      <w:pPr>
        <w:ind w:left="6182" w:hanging="183"/>
      </w:pPr>
      <w:rPr>
        <w:rFonts w:hint="default"/>
        <w:lang w:val="ru-RU" w:eastAsia="en-US" w:bidi="ar-SA"/>
      </w:rPr>
    </w:lvl>
    <w:lvl w:ilvl="7" w:tplc="1378326C">
      <w:numFmt w:val="bullet"/>
      <w:lvlText w:val="•"/>
      <w:lvlJc w:val="left"/>
      <w:pPr>
        <w:ind w:left="7122" w:hanging="183"/>
      </w:pPr>
      <w:rPr>
        <w:rFonts w:hint="default"/>
        <w:lang w:val="ru-RU" w:eastAsia="en-US" w:bidi="ar-SA"/>
      </w:rPr>
    </w:lvl>
    <w:lvl w:ilvl="8" w:tplc="CD42E11C">
      <w:numFmt w:val="bullet"/>
      <w:lvlText w:val="•"/>
      <w:lvlJc w:val="left"/>
      <w:pPr>
        <w:ind w:left="8063" w:hanging="183"/>
      </w:pPr>
      <w:rPr>
        <w:rFonts w:hint="default"/>
        <w:lang w:val="ru-RU" w:eastAsia="en-US" w:bidi="ar-SA"/>
      </w:rPr>
    </w:lvl>
  </w:abstractNum>
  <w:abstractNum w:abstractNumId="4" w15:restartNumberingAfterBreak="0">
    <w:nsid w:val="23786B0A"/>
    <w:multiLevelType w:val="hybridMultilevel"/>
    <w:tmpl w:val="66A2D062"/>
    <w:lvl w:ilvl="0" w:tplc="DCA05F84">
      <w:start w:val="1"/>
      <w:numFmt w:val="decimal"/>
      <w:lvlText w:val="%1."/>
      <w:lvlJc w:val="left"/>
      <w:pPr>
        <w:ind w:left="359" w:hanging="361"/>
      </w:pPr>
      <w:rPr>
        <w:rFonts w:hint="default"/>
        <w:w w:val="100"/>
        <w:lang w:val="ru-RU" w:eastAsia="en-US" w:bidi="ar-SA"/>
      </w:rPr>
    </w:lvl>
    <w:lvl w:ilvl="1" w:tplc="CAD60656">
      <w:numFmt w:val="bullet"/>
      <w:lvlText w:val="•"/>
      <w:lvlJc w:val="left"/>
      <w:pPr>
        <w:ind w:left="1318" w:hanging="361"/>
      </w:pPr>
      <w:rPr>
        <w:rFonts w:hint="default"/>
        <w:lang w:val="ru-RU" w:eastAsia="en-US" w:bidi="ar-SA"/>
      </w:rPr>
    </w:lvl>
    <w:lvl w:ilvl="2" w:tplc="92B49828">
      <w:numFmt w:val="bullet"/>
      <w:lvlText w:val="•"/>
      <w:lvlJc w:val="left"/>
      <w:pPr>
        <w:ind w:left="2276" w:hanging="361"/>
      </w:pPr>
      <w:rPr>
        <w:rFonts w:hint="default"/>
        <w:lang w:val="ru-RU" w:eastAsia="en-US" w:bidi="ar-SA"/>
      </w:rPr>
    </w:lvl>
    <w:lvl w:ilvl="3" w:tplc="BBD68FE2">
      <w:numFmt w:val="bullet"/>
      <w:lvlText w:val="•"/>
      <w:lvlJc w:val="left"/>
      <w:pPr>
        <w:ind w:left="3235" w:hanging="361"/>
      </w:pPr>
      <w:rPr>
        <w:rFonts w:hint="default"/>
        <w:lang w:val="ru-RU" w:eastAsia="en-US" w:bidi="ar-SA"/>
      </w:rPr>
    </w:lvl>
    <w:lvl w:ilvl="4" w:tplc="6E5418E0">
      <w:numFmt w:val="bullet"/>
      <w:lvlText w:val="•"/>
      <w:lvlJc w:val="left"/>
      <w:pPr>
        <w:ind w:left="4193" w:hanging="361"/>
      </w:pPr>
      <w:rPr>
        <w:rFonts w:hint="default"/>
        <w:lang w:val="ru-RU" w:eastAsia="en-US" w:bidi="ar-SA"/>
      </w:rPr>
    </w:lvl>
    <w:lvl w:ilvl="5" w:tplc="8BB07E6E">
      <w:numFmt w:val="bullet"/>
      <w:lvlText w:val="•"/>
      <w:lvlJc w:val="left"/>
      <w:pPr>
        <w:ind w:left="5152" w:hanging="361"/>
      </w:pPr>
      <w:rPr>
        <w:rFonts w:hint="default"/>
        <w:lang w:val="ru-RU" w:eastAsia="en-US" w:bidi="ar-SA"/>
      </w:rPr>
    </w:lvl>
    <w:lvl w:ilvl="6" w:tplc="BC0EE0B8">
      <w:numFmt w:val="bullet"/>
      <w:lvlText w:val="•"/>
      <w:lvlJc w:val="left"/>
      <w:pPr>
        <w:ind w:left="6110" w:hanging="361"/>
      </w:pPr>
      <w:rPr>
        <w:rFonts w:hint="default"/>
        <w:lang w:val="ru-RU" w:eastAsia="en-US" w:bidi="ar-SA"/>
      </w:rPr>
    </w:lvl>
    <w:lvl w:ilvl="7" w:tplc="B5D2D5D6">
      <w:numFmt w:val="bullet"/>
      <w:lvlText w:val="•"/>
      <w:lvlJc w:val="left"/>
      <w:pPr>
        <w:ind w:left="7068" w:hanging="361"/>
      </w:pPr>
      <w:rPr>
        <w:rFonts w:hint="default"/>
        <w:lang w:val="ru-RU" w:eastAsia="en-US" w:bidi="ar-SA"/>
      </w:rPr>
    </w:lvl>
    <w:lvl w:ilvl="8" w:tplc="F84AF2D4">
      <w:numFmt w:val="bullet"/>
      <w:lvlText w:val="•"/>
      <w:lvlJc w:val="left"/>
      <w:pPr>
        <w:ind w:left="8027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284E677C"/>
    <w:multiLevelType w:val="hybridMultilevel"/>
    <w:tmpl w:val="BBA0619C"/>
    <w:lvl w:ilvl="0" w:tplc="1E3AEC4C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6E6DE4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36165720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0336964E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9F2E4924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754AFBFA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425AE644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58344246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E72E50FC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286561F7"/>
    <w:multiLevelType w:val="hybridMultilevel"/>
    <w:tmpl w:val="121056B0"/>
    <w:lvl w:ilvl="0" w:tplc="2758B584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6982C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59B85FC8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F31C1366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98C2CCCA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14485ED0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BE9CF0AC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90580516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9468EA2A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2C1D7D23"/>
    <w:multiLevelType w:val="hybridMultilevel"/>
    <w:tmpl w:val="E056F37E"/>
    <w:lvl w:ilvl="0" w:tplc="E4E4B464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341C94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DDF0EE52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58F65D56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02F01B0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08C60F0A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705A90A4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6BC282C2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B2E69F58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34EA29E0"/>
    <w:multiLevelType w:val="hybridMultilevel"/>
    <w:tmpl w:val="4D22724E"/>
    <w:lvl w:ilvl="0" w:tplc="AB822EAC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8C6C68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65B2E004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74460F5A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72B617C8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BF606AA0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FE64CEF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A19448E8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52D06A78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9" w15:restartNumberingAfterBreak="0">
    <w:nsid w:val="3D470515"/>
    <w:multiLevelType w:val="hybridMultilevel"/>
    <w:tmpl w:val="6C684C84"/>
    <w:lvl w:ilvl="0" w:tplc="CAF82D1A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F00DD4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F42CE34A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377E2D28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C1E28C6E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C5FABD16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85849FD4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1E169910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918E6FBE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4874533A"/>
    <w:multiLevelType w:val="hybridMultilevel"/>
    <w:tmpl w:val="60089720"/>
    <w:lvl w:ilvl="0" w:tplc="24CE5062">
      <w:start w:val="1"/>
      <w:numFmt w:val="decimal"/>
      <w:lvlText w:val="%1."/>
      <w:lvlJc w:val="left"/>
      <w:pPr>
        <w:ind w:left="720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9C9900">
      <w:numFmt w:val="bullet"/>
      <w:lvlText w:val="•"/>
      <w:lvlJc w:val="left"/>
      <w:pPr>
        <w:ind w:left="1642" w:hanging="423"/>
      </w:pPr>
      <w:rPr>
        <w:rFonts w:hint="default"/>
        <w:lang w:val="ru-RU" w:eastAsia="en-US" w:bidi="ar-SA"/>
      </w:rPr>
    </w:lvl>
    <w:lvl w:ilvl="2" w:tplc="24229FC2">
      <w:numFmt w:val="bullet"/>
      <w:lvlText w:val="•"/>
      <w:lvlJc w:val="left"/>
      <w:pPr>
        <w:ind w:left="2564" w:hanging="423"/>
      </w:pPr>
      <w:rPr>
        <w:rFonts w:hint="default"/>
        <w:lang w:val="ru-RU" w:eastAsia="en-US" w:bidi="ar-SA"/>
      </w:rPr>
    </w:lvl>
    <w:lvl w:ilvl="3" w:tplc="3EAEFBA6">
      <w:numFmt w:val="bullet"/>
      <w:lvlText w:val="•"/>
      <w:lvlJc w:val="left"/>
      <w:pPr>
        <w:ind w:left="3487" w:hanging="423"/>
      </w:pPr>
      <w:rPr>
        <w:rFonts w:hint="default"/>
        <w:lang w:val="ru-RU" w:eastAsia="en-US" w:bidi="ar-SA"/>
      </w:rPr>
    </w:lvl>
    <w:lvl w:ilvl="4" w:tplc="B8DE8BAC">
      <w:numFmt w:val="bullet"/>
      <w:lvlText w:val="•"/>
      <w:lvlJc w:val="left"/>
      <w:pPr>
        <w:ind w:left="4409" w:hanging="423"/>
      </w:pPr>
      <w:rPr>
        <w:rFonts w:hint="default"/>
        <w:lang w:val="ru-RU" w:eastAsia="en-US" w:bidi="ar-SA"/>
      </w:rPr>
    </w:lvl>
    <w:lvl w:ilvl="5" w:tplc="D95E8CBE">
      <w:numFmt w:val="bullet"/>
      <w:lvlText w:val="•"/>
      <w:lvlJc w:val="left"/>
      <w:pPr>
        <w:ind w:left="5332" w:hanging="423"/>
      </w:pPr>
      <w:rPr>
        <w:rFonts w:hint="default"/>
        <w:lang w:val="ru-RU" w:eastAsia="en-US" w:bidi="ar-SA"/>
      </w:rPr>
    </w:lvl>
    <w:lvl w:ilvl="6" w:tplc="FC0AA990">
      <w:numFmt w:val="bullet"/>
      <w:lvlText w:val="•"/>
      <w:lvlJc w:val="left"/>
      <w:pPr>
        <w:ind w:left="6254" w:hanging="423"/>
      </w:pPr>
      <w:rPr>
        <w:rFonts w:hint="default"/>
        <w:lang w:val="ru-RU" w:eastAsia="en-US" w:bidi="ar-SA"/>
      </w:rPr>
    </w:lvl>
    <w:lvl w:ilvl="7" w:tplc="8CC290C2">
      <w:numFmt w:val="bullet"/>
      <w:lvlText w:val="•"/>
      <w:lvlJc w:val="left"/>
      <w:pPr>
        <w:ind w:left="7176" w:hanging="423"/>
      </w:pPr>
      <w:rPr>
        <w:rFonts w:hint="default"/>
        <w:lang w:val="ru-RU" w:eastAsia="en-US" w:bidi="ar-SA"/>
      </w:rPr>
    </w:lvl>
    <w:lvl w:ilvl="8" w:tplc="0AACB6AE">
      <w:numFmt w:val="bullet"/>
      <w:lvlText w:val="•"/>
      <w:lvlJc w:val="left"/>
      <w:pPr>
        <w:ind w:left="8099" w:hanging="423"/>
      </w:pPr>
      <w:rPr>
        <w:rFonts w:hint="default"/>
        <w:lang w:val="ru-RU" w:eastAsia="en-US" w:bidi="ar-SA"/>
      </w:rPr>
    </w:lvl>
  </w:abstractNum>
  <w:abstractNum w:abstractNumId="11" w15:restartNumberingAfterBreak="0">
    <w:nsid w:val="48DB361D"/>
    <w:multiLevelType w:val="hybridMultilevel"/>
    <w:tmpl w:val="6D7CBA60"/>
    <w:lvl w:ilvl="0" w:tplc="9E7A4A66">
      <w:numFmt w:val="bullet"/>
      <w:lvlText w:val="-"/>
      <w:lvlJc w:val="left"/>
      <w:pPr>
        <w:ind w:left="50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FCF368">
      <w:numFmt w:val="bullet"/>
      <w:lvlText w:val="•"/>
      <w:lvlJc w:val="left"/>
      <w:pPr>
        <w:ind w:left="1444" w:hanging="144"/>
      </w:pPr>
      <w:rPr>
        <w:rFonts w:hint="default"/>
        <w:lang w:val="ru-RU" w:eastAsia="en-US" w:bidi="ar-SA"/>
      </w:rPr>
    </w:lvl>
    <w:lvl w:ilvl="2" w:tplc="A4F48C3A">
      <w:numFmt w:val="bullet"/>
      <w:lvlText w:val="•"/>
      <w:lvlJc w:val="left"/>
      <w:pPr>
        <w:ind w:left="2388" w:hanging="144"/>
      </w:pPr>
      <w:rPr>
        <w:rFonts w:hint="default"/>
        <w:lang w:val="ru-RU" w:eastAsia="en-US" w:bidi="ar-SA"/>
      </w:rPr>
    </w:lvl>
    <w:lvl w:ilvl="3" w:tplc="2816616C">
      <w:numFmt w:val="bullet"/>
      <w:lvlText w:val="•"/>
      <w:lvlJc w:val="left"/>
      <w:pPr>
        <w:ind w:left="3333" w:hanging="144"/>
      </w:pPr>
      <w:rPr>
        <w:rFonts w:hint="default"/>
        <w:lang w:val="ru-RU" w:eastAsia="en-US" w:bidi="ar-SA"/>
      </w:rPr>
    </w:lvl>
    <w:lvl w:ilvl="4" w:tplc="E2EAACA0">
      <w:numFmt w:val="bullet"/>
      <w:lvlText w:val="•"/>
      <w:lvlJc w:val="left"/>
      <w:pPr>
        <w:ind w:left="4277" w:hanging="144"/>
      </w:pPr>
      <w:rPr>
        <w:rFonts w:hint="default"/>
        <w:lang w:val="ru-RU" w:eastAsia="en-US" w:bidi="ar-SA"/>
      </w:rPr>
    </w:lvl>
    <w:lvl w:ilvl="5" w:tplc="1C5E949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6" w:tplc="BD969ECA">
      <w:numFmt w:val="bullet"/>
      <w:lvlText w:val="•"/>
      <w:lvlJc w:val="left"/>
      <w:pPr>
        <w:ind w:left="6166" w:hanging="144"/>
      </w:pPr>
      <w:rPr>
        <w:rFonts w:hint="default"/>
        <w:lang w:val="ru-RU" w:eastAsia="en-US" w:bidi="ar-SA"/>
      </w:rPr>
    </w:lvl>
    <w:lvl w:ilvl="7" w:tplc="14B02292">
      <w:numFmt w:val="bullet"/>
      <w:lvlText w:val="•"/>
      <w:lvlJc w:val="left"/>
      <w:pPr>
        <w:ind w:left="7110" w:hanging="144"/>
      </w:pPr>
      <w:rPr>
        <w:rFonts w:hint="default"/>
        <w:lang w:val="ru-RU" w:eastAsia="en-US" w:bidi="ar-SA"/>
      </w:rPr>
    </w:lvl>
    <w:lvl w:ilvl="8" w:tplc="9BF0C024">
      <w:numFmt w:val="bullet"/>
      <w:lvlText w:val="•"/>
      <w:lvlJc w:val="left"/>
      <w:pPr>
        <w:ind w:left="8055" w:hanging="144"/>
      </w:pPr>
      <w:rPr>
        <w:rFonts w:hint="default"/>
        <w:lang w:val="ru-RU" w:eastAsia="en-US" w:bidi="ar-SA"/>
      </w:rPr>
    </w:lvl>
  </w:abstractNum>
  <w:abstractNum w:abstractNumId="12" w15:restartNumberingAfterBreak="0">
    <w:nsid w:val="4AD22137"/>
    <w:multiLevelType w:val="hybridMultilevel"/>
    <w:tmpl w:val="D7E0688E"/>
    <w:lvl w:ilvl="0" w:tplc="AC7A489C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6E50A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54141EB2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E006EA02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D01C705C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F9FE4E2C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70A8817E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4D1C7B98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EFCCEEF4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50854132"/>
    <w:multiLevelType w:val="hybridMultilevel"/>
    <w:tmpl w:val="B8A086D8"/>
    <w:lvl w:ilvl="0" w:tplc="7CA8B058">
      <w:start w:val="5"/>
      <w:numFmt w:val="decimal"/>
      <w:lvlText w:val="%1."/>
      <w:lvlJc w:val="left"/>
      <w:pPr>
        <w:ind w:left="359" w:hanging="30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46EEE0">
      <w:numFmt w:val="bullet"/>
      <w:lvlText w:val="•"/>
      <w:lvlJc w:val="left"/>
      <w:pPr>
        <w:ind w:left="1318" w:hanging="302"/>
      </w:pPr>
      <w:rPr>
        <w:rFonts w:hint="default"/>
        <w:lang w:val="ru-RU" w:eastAsia="en-US" w:bidi="ar-SA"/>
      </w:rPr>
    </w:lvl>
    <w:lvl w:ilvl="2" w:tplc="A6C8B862">
      <w:numFmt w:val="bullet"/>
      <w:lvlText w:val="•"/>
      <w:lvlJc w:val="left"/>
      <w:pPr>
        <w:ind w:left="2276" w:hanging="302"/>
      </w:pPr>
      <w:rPr>
        <w:rFonts w:hint="default"/>
        <w:lang w:val="ru-RU" w:eastAsia="en-US" w:bidi="ar-SA"/>
      </w:rPr>
    </w:lvl>
    <w:lvl w:ilvl="3" w:tplc="2D600956">
      <w:numFmt w:val="bullet"/>
      <w:lvlText w:val="•"/>
      <w:lvlJc w:val="left"/>
      <w:pPr>
        <w:ind w:left="3235" w:hanging="302"/>
      </w:pPr>
      <w:rPr>
        <w:rFonts w:hint="default"/>
        <w:lang w:val="ru-RU" w:eastAsia="en-US" w:bidi="ar-SA"/>
      </w:rPr>
    </w:lvl>
    <w:lvl w:ilvl="4" w:tplc="78108518">
      <w:numFmt w:val="bullet"/>
      <w:lvlText w:val="•"/>
      <w:lvlJc w:val="left"/>
      <w:pPr>
        <w:ind w:left="4193" w:hanging="302"/>
      </w:pPr>
      <w:rPr>
        <w:rFonts w:hint="default"/>
        <w:lang w:val="ru-RU" w:eastAsia="en-US" w:bidi="ar-SA"/>
      </w:rPr>
    </w:lvl>
    <w:lvl w:ilvl="5" w:tplc="7ABAC79A">
      <w:numFmt w:val="bullet"/>
      <w:lvlText w:val="•"/>
      <w:lvlJc w:val="left"/>
      <w:pPr>
        <w:ind w:left="5152" w:hanging="302"/>
      </w:pPr>
      <w:rPr>
        <w:rFonts w:hint="default"/>
        <w:lang w:val="ru-RU" w:eastAsia="en-US" w:bidi="ar-SA"/>
      </w:rPr>
    </w:lvl>
    <w:lvl w:ilvl="6" w:tplc="D9F42712">
      <w:numFmt w:val="bullet"/>
      <w:lvlText w:val="•"/>
      <w:lvlJc w:val="left"/>
      <w:pPr>
        <w:ind w:left="6110" w:hanging="302"/>
      </w:pPr>
      <w:rPr>
        <w:rFonts w:hint="default"/>
        <w:lang w:val="ru-RU" w:eastAsia="en-US" w:bidi="ar-SA"/>
      </w:rPr>
    </w:lvl>
    <w:lvl w:ilvl="7" w:tplc="661844FC">
      <w:numFmt w:val="bullet"/>
      <w:lvlText w:val="•"/>
      <w:lvlJc w:val="left"/>
      <w:pPr>
        <w:ind w:left="7068" w:hanging="302"/>
      </w:pPr>
      <w:rPr>
        <w:rFonts w:hint="default"/>
        <w:lang w:val="ru-RU" w:eastAsia="en-US" w:bidi="ar-SA"/>
      </w:rPr>
    </w:lvl>
    <w:lvl w:ilvl="8" w:tplc="DCD4325E">
      <w:numFmt w:val="bullet"/>
      <w:lvlText w:val="•"/>
      <w:lvlJc w:val="left"/>
      <w:pPr>
        <w:ind w:left="8027" w:hanging="302"/>
      </w:pPr>
      <w:rPr>
        <w:rFonts w:hint="default"/>
        <w:lang w:val="ru-RU" w:eastAsia="en-US" w:bidi="ar-SA"/>
      </w:rPr>
    </w:lvl>
  </w:abstractNum>
  <w:abstractNum w:abstractNumId="14" w15:restartNumberingAfterBreak="0">
    <w:nsid w:val="52026569"/>
    <w:multiLevelType w:val="hybridMultilevel"/>
    <w:tmpl w:val="8C82E2D6"/>
    <w:lvl w:ilvl="0" w:tplc="A8EE4812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9CB3CA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DF264E3A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74A45066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CE785EE6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1B643FE8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0CD24E5E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F5DEFFD0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697ADCA0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5378791C"/>
    <w:multiLevelType w:val="hybridMultilevel"/>
    <w:tmpl w:val="DEF4AFE0"/>
    <w:lvl w:ilvl="0" w:tplc="8FF63ACE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227DE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E43C55C0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315029F0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33DE5506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300A6F86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F6DE356C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E024429A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868AEDC8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16" w15:restartNumberingAfterBreak="0">
    <w:nsid w:val="55835B80"/>
    <w:multiLevelType w:val="hybridMultilevel"/>
    <w:tmpl w:val="30D261BC"/>
    <w:lvl w:ilvl="0" w:tplc="F7BA341C">
      <w:start w:val="4"/>
      <w:numFmt w:val="decimal"/>
      <w:lvlText w:val="%1"/>
      <w:lvlJc w:val="left"/>
      <w:pPr>
        <w:ind w:left="359" w:hanging="183"/>
      </w:pPr>
      <w:rPr>
        <w:rFonts w:hint="default"/>
        <w:w w:val="100"/>
        <w:lang w:val="ru-RU" w:eastAsia="en-US" w:bidi="ar-SA"/>
      </w:rPr>
    </w:lvl>
    <w:lvl w:ilvl="1" w:tplc="7DFA3E52">
      <w:numFmt w:val="bullet"/>
      <w:lvlText w:val="•"/>
      <w:lvlJc w:val="left"/>
      <w:pPr>
        <w:ind w:left="1318" w:hanging="183"/>
      </w:pPr>
      <w:rPr>
        <w:rFonts w:hint="default"/>
        <w:lang w:val="ru-RU" w:eastAsia="en-US" w:bidi="ar-SA"/>
      </w:rPr>
    </w:lvl>
    <w:lvl w:ilvl="2" w:tplc="4C9C5B10">
      <w:numFmt w:val="bullet"/>
      <w:lvlText w:val="•"/>
      <w:lvlJc w:val="left"/>
      <w:pPr>
        <w:ind w:left="2276" w:hanging="183"/>
      </w:pPr>
      <w:rPr>
        <w:rFonts w:hint="default"/>
        <w:lang w:val="ru-RU" w:eastAsia="en-US" w:bidi="ar-SA"/>
      </w:rPr>
    </w:lvl>
    <w:lvl w:ilvl="3" w:tplc="E4345A92">
      <w:numFmt w:val="bullet"/>
      <w:lvlText w:val="•"/>
      <w:lvlJc w:val="left"/>
      <w:pPr>
        <w:ind w:left="3235" w:hanging="183"/>
      </w:pPr>
      <w:rPr>
        <w:rFonts w:hint="default"/>
        <w:lang w:val="ru-RU" w:eastAsia="en-US" w:bidi="ar-SA"/>
      </w:rPr>
    </w:lvl>
    <w:lvl w:ilvl="4" w:tplc="E69EBEC6">
      <w:numFmt w:val="bullet"/>
      <w:lvlText w:val="•"/>
      <w:lvlJc w:val="left"/>
      <w:pPr>
        <w:ind w:left="4193" w:hanging="183"/>
      </w:pPr>
      <w:rPr>
        <w:rFonts w:hint="default"/>
        <w:lang w:val="ru-RU" w:eastAsia="en-US" w:bidi="ar-SA"/>
      </w:rPr>
    </w:lvl>
    <w:lvl w:ilvl="5" w:tplc="6A00DE12">
      <w:numFmt w:val="bullet"/>
      <w:lvlText w:val="•"/>
      <w:lvlJc w:val="left"/>
      <w:pPr>
        <w:ind w:left="5152" w:hanging="183"/>
      </w:pPr>
      <w:rPr>
        <w:rFonts w:hint="default"/>
        <w:lang w:val="ru-RU" w:eastAsia="en-US" w:bidi="ar-SA"/>
      </w:rPr>
    </w:lvl>
    <w:lvl w:ilvl="6" w:tplc="096E280A">
      <w:numFmt w:val="bullet"/>
      <w:lvlText w:val="•"/>
      <w:lvlJc w:val="left"/>
      <w:pPr>
        <w:ind w:left="6110" w:hanging="183"/>
      </w:pPr>
      <w:rPr>
        <w:rFonts w:hint="default"/>
        <w:lang w:val="ru-RU" w:eastAsia="en-US" w:bidi="ar-SA"/>
      </w:rPr>
    </w:lvl>
    <w:lvl w:ilvl="7" w:tplc="5436FF2C">
      <w:numFmt w:val="bullet"/>
      <w:lvlText w:val="•"/>
      <w:lvlJc w:val="left"/>
      <w:pPr>
        <w:ind w:left="7068" w:hanging="183"/>
      </w:pPr>
      <w:rPr>
        <w:rFonts w:hint="default"/>
        <w:lang w:val="ru-RU" w:eastAsia="en-US" w:bidi="ar-SA"/>
      </w:rPr>
    </w:lvl>
    <w:lvl w:ilvl="8" w:tplc="D30861FE">
      <w:numFmt w:val="bullet"/>
      <w:lvlText w:val="•"/>
      <w:lvlJc w:val="left"/>
      <w:pPr>
        <w:ind w:left="8027" w:hanging="183"/>
      </w:pPr>
      <w:rPr>
        <w:rFonts w:hint="default"/>
        <w:lang w:val="ru-RU" w:eastAsia="en-US" w:bidi="ar-SA"/>
      </w:rPr>
    </w:lvl>
  </w:abstractNum>
  <w:abstractNum w:abstractNumId="17" w15:restartNumberingAfterBreak="0">
    <w:nsid w:val="559C02B9"/>
    <w:multiLevelType w:val="hybridMultilevel"/>
    <w:tmpl w:val="46DA8CE6"/>
    <w:lvl w:ilvl="0" w:tplc="C7ACA460">
      <w:start w:val="6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A6FDD0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A38CD754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3ACE8152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C128B6B2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76F06994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AC4691A2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8F3A3AF2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9DEE4DBC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18" w15:restartNumberingAfterBreak="0">
    <w:nsid w:val="5D0B371D"/>
    <w:multiLevelType w:val="hybridMultilevel"/>
    <w:tmpl w:val="1816421E"/>
    <w:lvl w:ilvl="0" w:tplc="D1A4324C">
      <w:start w:val="1"/>
      <w:numFmt w:val="decimal"/>
      <w:lvlText w:val="%1."/>
      <w:lvlJc w:val="left"/>
      <w:pPr>
        <w:ind w:left="359" w:hanging="7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5485D4">
      <w:numFmt w:val="bullet"/>
      <w:lvlText w:val="•"/>
      <w:lvlJc w:val="left"/>
      <w:pPr>
        <w:ind w:left="1080" w:hanging="707"/>
      </w:pPr>
      <w:rPr>
        <w:rFonts w:hint="default"/>
        <w:lang w:val="ru-RU" w:eastAsia="en-US" w:bidi="ar-SA"/>
      </w:rPr>
    </w:lvl>
    <w:lvl w:ilvl="2" w:tplc="BEBE03DE">
      <w:numFmt w:val="bullet"/>
      <w:lvlText w:val="•"/>
      <w:lvlJc w:val="left"/>
      <w:pPr>
        <w:ind w:left="2064" w:hanging="707"/>
      </w:pPr>
      <w:rPr>
        <w:rFonts w:hint="default"/>
        <w:lang w:val="ru-RU" w:eastAsia="en-US" w:bidi="ar-SA"/>
      </w:rPr>
    </w:lvl>
    <w:lvl w:ilvl="3" w:tplc="94AE4FAE">
      <w:numFmt w:val="bullet"/>
      <w:lvlText w:val="•"/>
      <w:lvlJc w:val="left"/>
      <w:pPr>
        <w:ind w:left="3049" w:hanging="707"/>
      </w:pPr>
      <w:rPr>
        <w:rFonts w:hint="default"/>
        <w:lang w:val="ru-RU" w:eastAsia="en-US" w:bidi="ar-SA"/>
      </w:rPr>
    </w:lvl>
    <w:lvl w:ilvl="4" w:tplc="2C0065DC">
      <w:numFmt w:val="bullet"/>
      <w:lvlText w:val="•"/>
      <w:lvlJc w:val="left"/>
      <w:pPr>
        <w:ind w:left="4034" w:hanging="707"/>
      </w:pPr>
      <w:rPr>
        <w:rFonts w:hint="default"/>
        <w:lang w:val="ru-RU" w:eastAsia="en-US" w:bidi="ar-SA"/>
      </w:rPr>
    </w:lvl>
    <w:lvl w:ilvl="5" w:tplc="334400E4">
      <w:numFmt w:val="bullet"/>
      <w:lvlText w:val="•"/>
      <w:lvlJc w:val="left"/>
      <w:pPr>
        <w:ind w:left="5019" w:hanging="707"/>
      </w:pPr>
      <w:rPr>
        <w:rFonts w:hint="default"/>
        <w:lang w:val="ru-RU" w:eastAsia="en-US" w:bidi="ar-SA"/>
      </w:rPr>
    </w:lvl>
    <w:lvl w:ilvl="6" w:tplc="92DEC87A">
      <w:numFmt w:val="bullet"/>
      <w:lvlText w:val="•"/>
      <w:lvlJc w:val="left"/>
      <w:pPr>
        <w:ind w:left="6004" w:hanging="707"/>
      </w:pPr>
      <w:rPr>
        <w:rFonts w:hint="default"/>
        <w:lang w:val="ru-RU" w:eastAsia="en-US" w:bidi="ar-SA"/>
      </w:rPr>
    </w:lvl>
    <w:lvl w:ilvl="7" w:tplc="7ED0626A">
      <w:numFmt w:val="bullet"/>
      <w:lvlText w:val="•"/>
      <w:lvlJc w:val="left"/>
      <w:pPr>
        <w:ind w:left="6989" w:hanging="707"/>
      </w:pPr>
      <w:rPr>
        <w:rFonts w:hint="default"/>
        <w:lang w:val="ru-RU" w:eastAsia="en-US" w:bidi="ar-SA"/>
      </w:rPr>
    </w:lvl>
    <w:lvl w:ilvl="8" w:tplc="E2F426FA">
      <w:numFmt w:val="bullet"/>
      <w:lvlText w:val="•"/>
      <w:lvlJc w:val="left"/>
      <w:pPr>
        <w:ind w:left="7974" w:hanging="707"/>
      </w:pPr>
      <w:rPr>
        <w:rFonts w:hint="default"/>
        <w:lang w:val="ru-RU" w:eastAsia="en-US" w:bidi="ar-SA"/>
      </w:rPr>
    </w:lvl>
  </w:abstractNum>
  <w:abstractNum w:abstractNumId="19" w15:restartNumberingAfterBreak="0">
    <w:nsid w:val="5EAF3221"/>
    <w:multiLevelType w:val="hybridMultilevel"/>
    <w:tmpl w:val="95268112"/>
    <w:lvl w:ilvl="0" w:tplc="2BD4E922">
      <w:start w:val="4"/>
      <w:numFmt w:val="decimal"/>
      <w:lvlText w:val="%1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386666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C83A08C2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6A467A8E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3FAAD9D6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65BEB118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612C71AC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44A2568C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9AA65FE8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abstractNum w:abstractNumId="20" w15:restartNumberingAfterBreak="0">
    <w:nsid w:val="61874315"/>
    <w:multiLevelType w:val="hybridMultilevel"/>
    <w:tmpl w:val="593E2792"/>
    <w:lvl w:ilvl="0" w:tplc="6EE8218E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627ED0">
      <w:numFmt w:val="bullet"/>
      <w:lvlText w:val="•"/>
      <w:lvlJc w:val="left"/>
      <w:pPr>
        <w:ind w:left="643" w:hanging="361"/>
      </w:pPr>
      <w:rPr>
        <w:rFonts w:hint="default"/>
        <w:lang w:val="ru-RU" w:eastAsia="en-US" w:bidi="ar-SA"/>
      </w:rPr>
    </w:lvl>
    <w:lvl w:ilvl="2" w:tplc="84BCC2C2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370898CC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2F52DFCE">
      <w:numFmt w:val="bullet"/>
      <w:lvlText w:val="•"/>
      <w:lvlJc w:val="left"/>
      <w:pPr>
        <w:ind w:left="1434" w:hanging="361"/>
      </w:pPr>
      <w:rPr>
        <w:rFonts w:hint="default"/>
        <w:lang w:val="ru-RU" w:eastAsia="en-US" w:bidi="ar-SA"/>
      </w:rPr>
    </w:lvl>
    <w:lvl w:ilvl="5" w:tplc="9EA228AE">
      <w:numFmt w:val="bullet"/>
      <w:lvlText w:val="•"/>
      <w:lvlJc w:val="left"/>
      <w:pPr>
        <w:ind w:left="1697" w:hanging="361"/>
      </w:pPr>
      <w:rPr>
        <w:rFonts w:hint="default"/>
        <w:lang w:val="ru-RU" w:eastAsia="en-US" w:bidi="ar-SA"/>
      </w:rPr>
    </w:lvl>
    <w:lvl w:ilvl="6" w:tplc="FA4606A8">
      <w:numFmt w:val="bullet"/>
      <w:lvlText w:val="•"/>
      <w:lvlJc w:val="left"/>
      <w:pPr>
        <w:ind w:left="1961" w:hanging="361"/>
      </w:pPr>
      <w:rPr>
        <w:rFonts w:hint="default"/>
        <w:lang w:val="ru-RU" w:eastAsia="en-US" w:bidi="ar-SA"/>
      </w:rPr>
    </w:lvl>
    <w:lvl w:ilvl="7" w:tplc="B2DC1986">
      <w:numFmt w:val="bullet"/>
      <w:lvlText w:val="•"/>
      <w:lvlJc w:val="left"/>
      <w:pPr>
        <w:ind w:left="2224" w:hanging="361"/>
      </w:pPr>
      <w:rPr>
        <w:rFonts w:hint="default"/>
        <w:lang w:val="ru-RU" w:eastAsia="en-US" w:bidi="ar-SA"/>
      </w:rPr>
    </w:lvl>
    <w:lvl w:ilvl="8" w:tplc="9AAAEF36">
      <w:numFmt w:val="bullet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6A5935EE"/>
    <w:multiLevelType w:val="hybridMultilevel"/>
    <w:tmpl w:val="459C00AA"/>
    <w:lvl w:ilvl="0" w:tplc="C16E3FAA">
      <w:start w:val="1"/>
      <w:numFmt w:val="decimal"/>
      <w:lvlText w:val="%1."/>
      <w:lvlJc w:val="left"/>
      <w:pPr>
        <w:ind w:left="54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4A8A518">
      <w:start w:val="1"/>
      <w:numFmt w:val="decimal"/>
      <w:lvlText w:val="%2."/>
      <w:lvlJc w:val="left"/>
      <w:pPr>
        <w:ind w:left="706" w:hanging="70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0744732">
      <w:numFmt w:val="bullet"/>
      <w:lvlText w:val="•"/>
      <w:lvlJc w:val="left"/>
      <w:pPr>
        <w:ind w:left="4696" w:hanging="706"/>
      </w:pPr>
      <w:rPr>
        <w:rFonts w:hint="default"/>
        <w:lang w:val="ru-RU" w:eastAsia="en-US" w:bidi="ar-SA"/>
      </w:rPr>
    </w:lvl>
    <w:lvl w:ilvl="3" w:tplc="A7528C0C">
      <w:numFmt w:val="bullet"/>
      <w:lvlText w:val="•"/>
      <w:lvlJc w:val="left"/>
      <w:pPr>
        <w:ind w:left="5352" w:hanging="706"/>
      </w:pPr>
      <w:rPr>
        <w:rFonts w:hint="default"/>
        <w:lang w:val="ru-RU" w:eastAsia="en-US" w:bidi="ar-SA"/>
      </w:rPr>
    </w:lvl>
    <w:lvl w:ilvl="4" w:tplc="2B1E9044">
      <w:numFmt w:val="bullet"/>
      <w:lvlText w:val="•"/>
      <w:lvlJc w:val="left"/>
      <w:pPr>
        <w:ind w:left="6008" w:hanging="706"/>
      </w:pPr>
      <w:rPr>
        <w:rFonts w:hint="default"/>
        <w:lang w:val="ru-RU" w:eastAsia="en-US" w:bidi="ar-SA"/>
      </w:rPr>
    </w:lvl>
    <w:lvl w:ilvl="5" w:tplc="19DA0440">
      <w:numFmt w:val="bullet"/>
      <w:lvlText w:val="•"/>
      <w:lvlJc w:val="left"/>
      <w:pPr>
        <w:ind w:left="6664" w:hanging="706"/>
      </w:pPr>
      <w:rPr>
        <w:rFonts w:hint="default"/>
        <w:lang w:val="ru-RU" w:eastAsia="en-US" w:bidi="ar-SA"/>
      </w:rPr>
    </w:lvl>
    <w:lvl w:ilvl="6" w:tplc="5E86CD22">
      <w:numFmt w:val="bullet"/>
      <w:lvlText w:val="•"/>
      <w:lvlJc w:val="left"/>
      <w:pPr>
        <w:ind w:left="7320" w:hanging="706"/>
      </w:pPr>
      <w:rPr>
        <w:rFonts w:hint="default"/>
        <w:lang w:val="ru-RU" w:eastAsia="en-US" w:bidi="ar-SA"/>
      </w:rPr>
    </w:lvl>
    <w:lvl w:ilvl="7" w:tplc="477A6C7C">
      <w:numFmt w:val="bullet"/>
      <w:lvlText w:val="•"/>
      <w:lvlJc w:val="left"/>
      <w:pPr>
        <w:ind w:left="7976" w:hanging="706"/>
      </w:pPr>
      <w:rPr>
        <w:rFonts w:hint="default"/>
        <w:lang w:val="ru-RU" w:eastAsia="en-US" w:bidi="ar-SA"/>
      </w:rPr>
    </w:lvl>
    <w:lvl w:ilvl="8" w:tplc="6BF038AC">
      <w:numFmt w:val="bullet"/>
      <w:lvlText w:val="•"/>
      <w:lvlJc w:val="left"/>
      <w:pPr>
        <w:ind w:left="8632" w:hanging="706"/>
      </w:pPr>
      <w:rPr>
        <w:rFonts w:hint="default"/>
        <w:lang w:val="ru-RU" w:eastAsia="en-US" w:bidi="ar-SA"/>
      </w:rPr>
    </w:lvl>
  </w:abstractNum>
  <w:abstractNum w:abstractNumId="22" w15:restartNumberingAfterBreak="0">
    <w:nsid w:val="6B8760A6"/>
    <w:multiLevelType w:val="hybridMultilevel"/>
    <w:tmpl w:val="0E5AF282"/>
    <w:lvl w:ilvl="0" w:tplc="1E700746">
      <w:start w:val="1"/>
      <w:numFmt w:val="decimal"/>
      <w:lvlText w:val="%1."/>
      <w:lvlJc w:val="left"/>
      <w:pPr>
        <w:ind w:left="359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A4C5BA">
      <w:numFmt w:val="bullet"/>
      <w:lvlText w:val="•"/>
      <w:lvlJc w:val="left"/>
      <w:pPr>
        <w:ind w:left="1318" w:hanging="245"/>
      </w:pPr>
      <w:rPr>
        <w:rFonts w:hint="default"/>
        <w:lang w:val="ru-RU" w:eastAsia="en-US" w:bidi="ar-SA"/>
      </w:rPr>
    </w:lvl>
    <w:lvl w:ilvl="2" w:tplc="1458F77E">
      <w:numFmt w:val="bullet"/>
      <w:lvlText w:val="•"/>
      <w:lvlJc w:val="left"/>
      <w:pPr>
        <w:ind w:left="2276" w:hanging="245"/>
      </w:pPr>
      <w:rPr>
        <w:rFonts w:hint="default"/>
        <w:lang w:val="ru-RU" w:eastAsia="en-US" w:bidi="ar-SA"/>
      </w:rPr>
    </w:lvl>
    <w:lvl w:ilvl="3" w:tplc="30C4495C">
      <w:numFmt w:val="bullet"/>
      <w:lvlText w:val="•"/>
      <w:lvlJc w:val="left"/>
      <w:pPr>
        <w:ind w:left="3235" w:hanging="245"/>
      </w:pPr>
      <w:rPr>
        <w:rFonts w:hint="default"/>
        <w:lang w:val="ru-RU" w:eastAsia="en-US" w:bidi="ar-SA"/>
      </w:rPr>
    </w:lvl>
    <w:lvl w:ilvl="4" w:tplc="B9E61D7E">
      <w:numFmt w:val="bullet"/>
      <w:lvlText w:val="•"/>
      <w:lvlJc w:val="left"/>
      <w:pPr>
        <w:ind w:left="4193" w:hanging="245"/>
      </w:pPr>
      <w:rPr>
        <w:rFonts w:hint="default"/>
        <w:lang w:val="ru-RU" w:eastAsia="en-US" w:bidi="ar-SA"/>
      </w:rPr>
    </w:lvl>
    <w:lvl w:ilvl="5" w:tplc="C0A65714">
      <w:numFmt w:val="bullet"/>
      <w:lvlText w:val="•"/>
      <w:lvlJc w:val="left"/>
      <w:pPr>
        <w:ind w:left="5152" w:hanging="245"/>
      </w:pPr>
      <w:rPr>
        <w:rFonts w:hint="default"/>
        <w:lang w:val="ru-RU" w:eastAsia="en-US" w:bidi="ar-SA"/>
      </w:rPr>
    </w:lvl>
    <w:lvl w:ilvl="6" w:tplc="1ACEC3F4">
      <w:numFmt w:val="bullet"/>
      <w:lvlText w:val="•"/>
      <w:lvlJc w:val="left"/>
      <w:pPr>
        <w:ind w:left="6110" w:hanging="245"/>
      </w:pPr>
      <w:rPr>
        <w:rFonts w:hint="default"/>
        <w:lang w:val="ru-RU" w:eastAsia="en-US" w:bidi="ar-SA"/>
      </w:rPr>
    </w:lvl>
    <w:lvl w:ilvl="7" w:tplc="17185894">
      <w:numFmt w:val="bullet"/>
      <w:lvlText w:val="•"/>
      <w:lvlJc w:val="left"/>
      <w:pPr>
        <w:ind w:left="7068" w:hanging="245"/>
      </w:pPr>
      <w:rPr>
        <w:rFonts w:hint="default"/>
        <w:lang w:val="ru-RU" w:eastAsia="en-US" w:bidi="ar-SA"/>
      </w:rPr>
    </w:lvl>
    <w:lvl w:ilvl="8" w:tplc="AC780B1C">
      <w:numFmt w:val="bullet"/>
      <w:lvlText w:val="•"/>
      <w:lvlJc w:val="left"/>
      <w:pPr>
        <w:ind w:left="8027" w:hanging="245"/>
      </w:pPr>
      <w:rPr>
        <w:rFonts w:hint="default"/>
        <w:lang w:val="ru-RU" w:eastAsia="en-US" w:bidi="ar-SA"/>
      </w:rPr>
    </w:lvl>
  </w:abstractNum>
  <w:abstractNum w:abstractNumId="23" w15:restartNumberingAfterBreak="0">
    <w:nsid w:val="6D7E3F75"/>
    <w:multiLevelType w:val="hybridMultilevel"/>
    <w:tmpl w:val="79203232"/>
    <w:lvl w:ilvl="0" w:tplc="FE021558">
      <w:start w:val="1"/>
      <w:numFmt w:val="decimal"/>
      <w:lvlText w:val="%1."/>
      <w:lvlJc w:val="left"/>
      <w:pPr>
        <w:ind w:left="720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AA1C5A">
      <w:numFmt w:val="bullet"/>
      <w:lvlText w:val="•"/>
      <w:lvlJc w:val="left"/>
      <w:pPr>
        <w:ind w:left="1642" w:hanging="361"/>
      </w:pPr>
      <w:rPr>
        <w:rFonts w:hint="default"/>
        <w:lang w:val="ru-RU" w:eastAsia="en-US" w:bidi="ar-SA"/>
      </w:rPr>
    </w:lvl>
    <w:lvl w:ilvl="2" w:tplc="337EF576">
      <w:numFmt w:val="bullet"/>
      <w:lvlText w:val="•"/>
      <w:lvlJc w:val="left"/>
      <w:pPr>
        <w:ind w:left="2564" w:hanging="361"/>
      </w:pPr>
      <w:rPr>
        <w:rFonts w:hint="default"/>
        <w:lang w:val="ru-RU" w:eastAsia="en-US" w:bidi="ar-SA"/>
      </w:rPr>
    </w:lvl>
    <w:lvl w:ilvl="3" w:tplc="77B6DDD0">
      <w:numFmt w:val="bullet"/>
      <w:lvlText w:val="•"/>
      <w:lvlJc w:val="left"/>
      <w:pPr>
        <w:ind w:left="3487" w:hanging="361"/>
      </w:pPr>
      <w:rPr>
        <w:rFonts w:hint="default"/>
        <w:lang w:val="ru-RU" w:eastAsia="en-US" w:bidi="ar-SA"/>
      </w:rPr>
    </w:lvl>
    <w:lvl w:ilvl="4" w:tplc="34ECCB20">
      <w:numFmt w:val="bullet"/>
      <w:lvlText w:val="•"/>
      <w:lvlJc w:val="left"/>
      <w:pPr>
        <w:ind w:left="4409" w:hanging="361"/>
      </w:pPr>
      <w:rPr>
        <w:rFonts w:hint="default"/>
        <w:lang w:val="ru-RU" w:eastAsia="en-US" w:bidi="ar-SA"/>
      </w:rPr>
    </w:lvl>
    <w:lvl w:ilvl="5" w:tplc="2E18C374">
      <w:numFmt w:val="bullet"/>
      <w:lvlText w:val="•"/>
      <w:lvlJc w:val="left"/>
      <w:pPr>
        <w:ind w:left="5332" w:hanging="361"/>
      </w:pPr>
      <w:rPr>
        <w:rFonts w:hint="default"/>
        <w:lang w:val="ru-RU" w:eastAsia="en-US" w:bidi="ar-SA"/>
      </w:rPr>
    </w:lvl>
    <w:lvl w:ilvl="6" w:tplc="C5307532">
      <w:numFmt w:val="bullet"/>
      <w:lvlText w:val="•"/>
      <w:lvlJc w:val="left"/>
      <w:pPr>
        <w:ind w:left="6254" w:hanging="361"/>
      </w:pPr>
      <w:rPr>
        <w:rFonts w:hint="default"/>
        <w:lang w:val="ru-RU" w:eastAsia="en-US" w:bidi="ar-SA"/>
      </w:rPr>
    </w:lvl>
    <w:lvl w:ilvl="7" w:tplc="82AEC798">
      <w:numFmt w:val="bullet"/>
      <w:lvlText w:val="•"/>
      <w:lvlJc w:val="left"/>
      <w:pPr>
        <w:ind w:left="7176" w:hanging="361"/>
      </w:pPr>
      <w:rPr>
        <w:rFonts w:hint="default"/>
        <w:lang w:val="ru-RU" w:eastAsia="en-US" w:bidi="ar-SA"/>
      </w:rPr>
    </w:lvl>
    <w:lvl w:ilvl="8" w:tplc="86C816F6">
      <w:numFmt w:val="bullet"/>
      <w:lvlText w:val="•"/>
      <w:lvlJc w:val="left"/>
      <w:pPr>
        <w:ind w:left="8099" w:hanging="36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3"/>
  </w:num>
  <w:num w:numId="6">
    <w:abstractNumId w:val="3"/>
  </w:num>
  <w:num w:numId="7">
    <w:abstractNumId w:val="16"/>
  </w:num>
  <w:num w:numId="8">
    <w:abstractNumId w:val="22"/>
  </w:num>
  <w:num w:numId="9">
    <w:abstractNumId w:val="10"/>
  </w:num>
  <w:num w:numId="10">
    <w:abstractNumId w:val="17"/>
  </w:num>
  <w:num w:numId="11">
    <w:abstractNumId w:val="19"/>
  </w:num>
  <w:num w:numId="12">
    <w:abstractNumId w:val="14"/>
  </w:num>
  <w:num w:numId="13">
    <w:abstractNumId w:val="12"/>
  </w:num>
  <w:num w:numId="14">
    <w:abstractNumId w:val="13"/>
  </w:num>
  <w:num w:numId="15">
    <w:abstractNumId w:val="18"/>
  </w:num>
  <w:num w:numId="16">
    <w:abstractNumId w:val="15"/>
  </w:num>
  <w:num w:numId="17">
    <w:abstractNumId w:val="20"/>
  </w:num>
  <w:num w:numId="18">
    <w:abstractNumId w:val="9"/>
  </w:num>
  <w:num w:numId="19">
    <w:abstractNumId w:val="7"/>
  </w:num>
  <w:num w:numId="20">
    <w:abstractNumId w:val="8"/>
  </w:num>
  <w:num w:numId="21">
    <w:abstractNumId w:val="2"/>
  </w:num>
  <w:num w:numId="22">
    <w:abstractNumId w:val="11"/>
  </w:num>
  <w:num w:numId="23">
    <w:abstractNumId w:val="2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406C"/>
    <w:rsid w:val="0023406C"/>
    <w:rsid w:val="00953938"/>
    <w:rsid w:val="00AF468C"/>
    <w:rsid w:val="00B9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C3E0F-6763-4FD2-981E-D61FADD4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"/>
      <w:ind w:left="359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36"/>
      <w:ind w:left="541" w:hanging="494"/>
    </w:pPr>
    <w:rPr>
      <w:b/>
      <w:bCs/>
      <w:sz w:val="24"/>
      <w:szCs w:val="24"/>
    </w:rPr>
  </w:style>
  <w:style w:type="paragraph" w:styleId="2">
    <w:name w:val="toc 2"/>
    <w:basedOn w:val="a"/>
    <w:uiPriority w:val="1"/>
    <w:qFormat/>
    <w:pPr>
      <w:spacing w:before="142"/>
      <w:ind w:left="661" w:hanging="303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359"/>
    </w:pPr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pPr>
      <w:ind w:left="720" w:hanging="362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6">
    <w:name w:val="Table Grid"/>
    <w:basedOn w:val="a1"/>
    <w:uiPriority w:val="39"/>
    <w:rsid w:val="00B9123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Абзац списка Знак"/>
    <w:aliases w:val="Содержание. 2 уровень Знак"/>
    <w:link w:val="a4"/>
    <w:uiPriority w:val="99"/>
    <w:locked/>
    <w:rsid w:val="00B91232"/>
    <w:rPr>
      <w:rFonts w:ascii="Times New Roman" w:eastAsia="Times New Roman" w:hAnsi="Times New Roman" w:cs="Times New Roman"/>
      <w:lang w:val="ru-RU"/>
    </w:rPr>
  </w:style>
  <w:style w:type="paragraph" w:styleId="a7">
    <w:name w:val="TOC Heading"/>
    <w:basedOn w:val="1"/>
    <w:next w:val="a"/>
    <w:uiPriority w:val="39"/>
    <w:unhideWhenUsed/>
    <w:qFormat/>
    <w:rsid w:val="00AF468C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character" w:styleId="a8">
    <w:name w:val="Hyperlink"/>
    <w:basedOn w:val="a0"/>
    <w:uiPriority w:val="99"/>
    <w:unhideWhenUsed/>
    <w:rsid w:val="00AF46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3188</Words>
  <Characters>18173</Characters>
  <Application>Microsoft Office Word</Application>
  <DocSecurity>0</DocSecurity>
  <Lines>151</Lines>
  <Paragraphs>42</Paragraphs>
  <ScaleCrop>false</ScaleCrop>
  <Company/>
  <LinksUpToDate>false</LinksUpToDate>
  <CharactersWithSpaces>21319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Едигарева Юлия Геннадьевна</cp:lastModifiedBy>
  <cp:revision>4</cp:revision>
  <dcterms:created xsi:type="dcterms:W3CDTF">2023-01-25T07:51:00Z</dcterms:created>
  <dcterms:modified xsi:type="dcterms:W3CDTF">2025-02-17T08:32:00Z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