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7B6876" w:rsidRDefault="00E13250" w:rsidP="00165D62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</w:rPr>
      </w:pPr>
      <w:r>
        <w:rPr>
          <w:b/>
          <w:caps/>
          <w:sz w:val="24"/>
        </w:rPr>
        <w:tab/>
      </w:r>
      <w:bookmarkStart w:id="0" w:name="_GoBack"/>
      <w:bookmarkEnd w:id="0"/>
      <w:r w:rsidR="00C84328" w:rsidRPr="007B6876">
        <w:rPr>
          <w:b/>
          <w:caps/>
          <w:sz w:val="24"/>
        </w:rPr>
        <w:t>Оценочные материалы.</w:t>
      </w:r>
    </w:p>
    <w:p w:rsidR="005B4BE6" w:rsidRPr="007B6876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</w:rPr>
      </w:pPr>
    </w:p>
    <w:p w:rsidR="00735911" w:rsidRPr="007B6876" w:rsidRDefault="00735911" w:rsidP="00735911">
      <w:pPr>
        <w:spacing w:line="276" w:lineRule="auto"/>
        <w:ind w:firstLine="709"/>
        <w:contextualSpacing/>
        <w:jc w:val="both"/>
        <w:rPr>
          <w:b/>
          <w:color w:val="FF0000"/>
          <w:sz w:val="22"/>
        </w:rPr>
      </w:pPr>
      <w:r w:rsidRPr="007B6876">
        <w:rPr>
          <w:rFonts w:ascii="Times New Roman" w:hAnsi="Times New Roman"/>
          <w:b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735911" w:rsidRPr="007B6876" w:rsidRDefault="00735911" w:rsidP="00735911">
      <w:pPr>
        <w:rPr>
          <w:b/>
          <w:sz w:val="22"/>
        </w:rPr>
      </w:pPr>
    </w:p>
    <w:p w:rsidR="00735911" w:rsidRPr="007B6876" w:rsidRDefault="00735911" w:rsidP="00735911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Cs w:val="28"/>
        </w:rPr>
      </w:pPr>
      <w:r w:rsidRPr="007B6876">
        <w:rPr>
          <w:rFonts w:ascii="Times New Roman" w:hAnsi="Times New Roman"/>
          <w:b/>
          <w:szCs w:val="28"/>
        </w:rPr>
        <w:t>«</w:t>
      </w:r>
      <w:r w:rsidRPr="007B6876">
        <w:rPr>
          <w:rFonts w:ascii="Times New Roman" w:hAnsi="Times New Roman"/>
          <w:b/>
          <w:bCs/>
          <w:szCs w:val="28"/>
        </w:rPr>
        <w:t>Основы прогнозирования показателей отраслевого рынка</w:t>
      </w:r>
      <w:r w:rsidRPr="007B6876">
        <w:rPr>
          <w:rFonts w:ascii="Times New Roman" w:hAnsi="Times New Roman"/>
          <w:b/>
          <w:szCs w:val="28"/>
        </w:rPr>
        <w:t>»</w:t>
      </w:r>
    </w:p>
    <w:p w:rsidR="00735911" w:rsidRPr="007B6876" w:rsidRDefault="00735911" w:rsidP="00735911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Cs w:val="28"/>
        </w:rPr>
      </w:pPr>
    </w:p>
    <w:p w:rsidR="00735911" w:rsidRPr="007B6876" w:rsidRDefault="00735911" w:rsidP="00735911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2"/>
        </w:rPr>
      </w:pPr>
      <w:r w:rsidRPr="007B6876">
        <w:rPr>
          <w:rFonts w:ascii="Times New Roman" w:hAnsi="Times New Roman"/>
          <w:szCs w:val="28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735911" w:rsidRPr="007B6876" w:rsidRDefault="00735911" w:rsidP="00735911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:rsidR="00735911" w:rsidRPr="007B6876" w:rsidRDefault="00735911" w:rsidP="00735911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Cs w:val="28"/>
        </w:rPr>
      </w:pPr>
      <w:r w:rsidRPr="007B6876">
        <w:rPr>
          <w:rFonts w:ascii="Times New Roman" w:eastAsia="Calibri" w:hAnsi="Times New Roman" w:cs="Times New Roman"/>
          <w:szCs w:val="28"/>
        </w:rPr>
        <w:t>Примерный перечень тестовых заданий</w:t>
      </w:r>
    </w:p>
    <w:p w:rsidR="00735911" w:rsidRPr="007B6876" w:rsidRDefault="00735911" w:rsidP="006177A6">
      <w:pPr>
        <w:pStyle w:val="1"/>
        <w:ind w:firstLine="740"/>
        <w:jc w:val="both"/>
        <w:rPr>
          <w:sz w:val="24"/>
        </w:rPr>
      </w:pP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1. Какая из форм научного предвидения является наименее достоверной?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гипотеза;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2) прогноз;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план;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все </w:t>
      </w:r>
      <w:proofErr w:type="gramStart"/>
      <w:r w:rsidRPr="007B6876">
        <w:rPr>
          <w:sz w:val="24"/>
        </w:rPr>
        <w:t>формы  предвидения</w:t>
      </w:r>
      <w:proofErr w:type="gramEnd"/>
      <w:r w:rsidRPr="007B6876">
        <w:rPr>
          <w:sz w:val="24"/>
        </w:rPr>
        <w:t xml:space="preserve"> абсолютно недостоверны;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все </w:t>
      </w:r>
      <w:proofErr w:type="gramStart"/>
      <w:r w:rsidRPr="007B6876">
        <w:rPr>
          <w:sz w:val="24"/>
        </w:rPr>
        <w:t>формы  предвидения</w:t>
      </w:r>
      <w:proofErr w:type="gramEnd"/>
      <w:r w:rsidRPr="007B6876">
        <w:rPr>
          <w:sz w:val="24"/>
        </w:rPr>
        <w:t xml:space="preserve"> абсолютно достоверны. 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2. Назовите объект экономического прогнозирования?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трудовые ресурсы;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процесс </w:t>
      </w:r>
      <w:proofErr w:type="gramStart"/>
      <w:r w:rsidRPr="007B6876">
        <w:rPr>
          <w:sz w:val="24"/>
        </w:rPr>
        <w:t>конкретного  расширенного</w:t>
      </w:r>
      <w:proofErr w:type="gramEnd"/>
      <w:r w:rsidRPr="007B6876">
        <w:rPr>
          <w:sz w:val="24"/>
        </w:rPr>
        <w:t xml:space="preserve"> воспроизводства в  его многообразии;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рынок труда;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</w:t>
      </w:r>
      <w:proofErr w:type="gramStart"/>
      <w:r w:rsidRPr="007B6876">
        <w:rPr>
          <w:sz w:val="24"/>
        </w:rPr>
        <w:t>экономические  показатели</w:t>
      </w:r>
      <w:proofErr w:type="gramEnd"/>
      <w:r w:rsidRPr="007B6876">
        <w:rPr>
          <w:sz w:val="24"/>
        </w:rPr>
        <w:t xml:space="preserve"> предприятия;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процесс </w:t>
      </w:r>
      <w:proofErr w:type="gramStart"/>
      <w:r w:rsidRPr="007B6876">
        <w:rPr>
          <w:sz w:val="24"/>
        </w:rPr>
        <w:t>развития  экономики</w:t>
      </w:r>
      <w:proofErr w:type="gramEnd"/>
      <w:r w:rsidRPr="007B6876">
        <w:rPr>
          <w:sz w:val="24"/>
        </w:rPr>
        <w:t xml:space="preserve">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3. Что является основной задачей экономического прогнозирования?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поиск истины;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поиск </w:t>
      </w:r>
      <w:proofErr w:type="gramStart"/>
      <w:r w:rsidRPr="007B6876">
        <w:rPr>
          <w:sz w:val="24"/>
        </w:rPr>
        <w:t>перспектив  будущего</w:t>
      </w:r>
      <w:proofErr w:type="gramEnd"/>
      <w:r w:rsidRPr="007B6876">
        <w:rPr>
          <w:sz w:val="24"/>
        </w:rPr>
        <w:t xml:space="preserve"> в исследуемой  области и оптимизация  планирования на  основе составленных  прогнозов;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3) </w:t>
      </w:r>
      <w:proofErr w:type="gramStart"/>
      <w:r w:rsidRPr="007B6876">
        <w:rPr>
          <w:sz w:val="24"/>
        </w:rPr>
        <w:t>выявление  ошибок</w:t>
      </w:r>
      <w:proofErr w:type="gramEnd"/>
      <w:r w:rsidRPr="007B6876">
        <w:rPr>
          <w:sz w:val="24"/>
        </w:rPr>
        <w:t xml:space="preserve"> прошлых периодов;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</w:t>
      </w:r>
      <w:proofErr w:type="gramStart"/>
      <w:r w:rsidRPr="007B6876">
        <w:rPr>
          <w:sz w:val="24"/>
        </w:rPr>
        <w:t>перерасчет  ранее</w:t>
      </w:r>
      <w:proofErr w:type="gramEnd"/>
      <w:r w:rsidRPr="007B6876">
        <w:rPr>
          <w:sz w:val="24"/>
        </w:rPr>
        <w:t xml:space="preserve"> заданных плановых нормативов;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</w:t>
      </w:r>
      <w:proofErr w:type="gramStart"/>
      <w:r w:rsidRPr="007B6876">
        <w:rPr>
          <w:sz w:val="24"/>
        </w:rPr>
        <w:t>получение  прогнозных</w:t>
      </w:r>
      <w:proofErr w:type="gramEnd"/>
      <w:r w:rsidRPr="007B6876">
        <w:rPr>
          <w:sz w:val="24"/>
        </w:rPr>
        <w:t xml:space="preserve"> данных.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4. В какой </w:t>
      </w:r>
      <w:proofErr w:type="gramStart"/>
      <w:r w:rsidRPr="007B6876">
        <w:rPr>
          <w:sz w:val="24"/>
        </w:rPr>
        <w:t>плоскости  конкретизируют</w:t>
      </w:r>
      <w:proofErr w:type="gramEnd"/>
      <w:r w:rsidRPr="007B6876">
        <w:rPr>
          <w:sz w:val="24"/>
        </w:rPr>
        <w:t xml:space="preserve"> прогнозирование?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в предсказательной;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в </w:t>
      </w:r>
      <w:proofErr w:type="spellStart"/>
      <w:r w:rsidRPr="007B6876">
        <w:rPr>
          <w:sz w:val="24"/>
        </w:rPr>
        <w:t>предуказательной</w:t>
      </w:r>
      <w:proofErr w:type="spell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3) в </w:t>
      </w:r>
      <w:proofErr w:type="gramStart"/>
      <w:r w:rsidRPr="007B6876">
        <w:rPr>
          <w:sz w:val="24"/>
        </w:rPr>
        <w:t>дескриптивной  и</w:t>
      </w:r>
      <w:proofErr w:type="gramEnd"/>
      <w:r w:rsidRPr="007B6876">
        <w:rPr>
          <w:sz w:val="24"/>
        </w:rPr>
        <w:t xml:space="preserve"> описательной;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в </w:t>
      </w:r>
      <w:proofErr w:type="gramStart"/>
      <w:r w:rsidRPr="007B6876">
        <w:rPr>
          <w:sz w:val="24"/>
        </w:rPr>
        <w:t>предсказательной  и</w:t>
      </w:r>
      <w:proofErr w:type="gramEnd"/>
      <w:r w:rsidRPr="007B6876">
        <w:rPr>
          <w:sz w:val="24"/>
        </w:rPr>
        <w:t xml:space="preserve"> </w:t>
      </w:r>
      <w:proofErr w:type="spellStart"/>
      <w:r w:rsidRPr="007B6876">
        <w:rPr>
          <w:sz w:val="24"/>
        </w:rPr>
        <w:t>предуказательной</w:t>
      </w:r>
      <w:proofErr w:type="spell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 </w:t>
      </w:r>
      <w:proofErr w:type="spellStart"/>
      <w:r w:rsidRPr="007B6876">
        <w:rPr>
          <w:sz w:val="24"/>
        </w:rPr>
        <w:t>предписательной</w:t>
      </w:r>
      <w:proofErr w:type="spellEnd"/>
      <w:r w:rsidRPr="007B6876">
        <w:rPr>
          <w:sz w:val="24"/>
        </w:rPr>
        <w:t xml:space="preserve">. 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5. Что является предметом экономического прогнозирования?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1) процесс </w:t>
      </w:r>
      <w:proofErr w:type="gramStart"/>
      <w:r w:rsidRPr="007B6876">
        <w:rPr>
          <w:sz w:val="24"/>
        </w:rPr>
        <w:t>конкретного  расширенного</w:t>
      </w:r>
      <w:proofErr w:type="gramEnd"/>
      <w:r w:rsidRPr="007B6876">
        <w:rPr>
          <w:sz w:val="24"/>
        </w:rPr>
        <w:t xml:space="preserve"> воспроизводства в  его многообразии;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познание </w:t>
      </w:r>
      <w:proofErr w:type="gramStart"/>
      <w:r w:rsidRPr="007B6876">
        <w:rPr>
          <w:sz w:val="24"/>
        </w:rPr>
        <w:t>возможных  состояний</w:t>
      </w:r>
      <w:proofErr w:type="gramEnd"/>
      <w:r w:rsidRPr="007B6876">
        <w:rPr>
          <w:sz w:val="24"/>
        </w:rPr>
        <w:t xml:space="preserve"> функционирующих  экономических объектов  в будущем;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3) познание </w:t>
      </w:r>
      <w:proofErr w:type="gramStart"/>
      <w:r w:rsidRPr="007B6876">
        <w:rPr>
          <w:sz w:val="24"/>
        </w:rPr>
        <w:t>возможных  состояний</w:t>
      </w:r>
      <w:proofErr w:type="gramEnd"/>
      <w:r w:rsidRPr="007B6876">
        <w:rPr>
          <w:sz w:val="24"/>
        </w:rPr>
        <w:t xml:space="preserve"> функционирующих социальных  объектов в </w:t>
      </w:r>
      <w:r w:rsidRPr="007B6876">
        <w:rPr>
          <w:sz w:val="24"/>
        </w:rPr>
        <w:lastRenderedPageBreak/>
        <w:t>будущем;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</w:t>
      </w:r>
      <w:proofErr w:type="gramStart"/>
      <w:r w:rsidRPr="007B6876">
        <w:rPr>
          <w:sz w:val="24"/>
        </w:rPr>
        <w:t>исследование  закономерностей</w:t>
      </w:r>
      <w:proofErr w:type="gramEnd"/>
      <w:r w:rsidRPr="007B6876">
        <w:rPr>
          <w:sz w:val="24"/>
        </w:rPr>
        <w:t xml:space="preserve"> в живой природе;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все </w:t>
      </w:r>
      <w:proofErr w:type="gramStart"/>
      <w:r w:rsidRPr="007B6876">
        <w:rPr>
          <w:sz w:val="24"/>
        </w:rPr>
        <w:t>ответы  верны</w:t>
      </w:r>
      <w:proofErr w:type="gramEnd"/>
      <w:r w:rsidRPr="007B6876">
        <w:rPr>
          <w:sz w:val="24"/>
        </w:rPr>
        <w:t xml:space="preserve">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6. Какой из </w:t>
      </w:r>
      <w:proofErr w:type="gramStart"/>
      <w:r w:rsidRPr="007B6876">
        <w:rPr>
          <w:sz w:val="24"/>
        </w:rPr>
        <w:t>видов  прогноза</w:t>
      </w:r>
      <w:proofErr w:type="gramEnd"/>
      <w:r w:rsidRPr="007B6876">
        <w:rPr>
          <w:sz w:val="24"/>
        </w:rPr>
        <w:t xml:space="preserve"> можно описать  одновременно и в  детерминированном  и в стохастическом виде?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нормативный;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2) поисковый;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смешанный;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4) долгосрочный;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отраслевой.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7. Что </w:t>
      </w:r>
      <w:proofErr w:type="gramStart"/>
      <w:r w:rsidRPr="007B6876">
        <w:rPr>
          <w:sz w:val="24"/>
        </w:rPr>
        <w:t>позволяет  решать</w:t>
      </w:r>
      <w:proofErr w:type="gramEnd"/>
      <w:r w:rsidRPr="007B6876">
        <w:rPr>
          <w:sz w:val="24"/>
        </w:rPr>
        <w:t xml:space="preserve"> вопрос истинности прогнозирования?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1) </w:t>
      </w:r>
      <w:proofErr w:type="gramStart"/>
      <w:r w:rsidRPr="007B6876">
        <w:rPr>
          <w:sz w:val="24"/>
        </w:rPr>
        <w:t>сравнение  полученных</w:t>
      </w:r>
      <w:proofErr w:type="gramEnd"/>
      <w:r w:rsidRPr="007B6876">
        <w:rPr>
          <w:sz w:val="24"/>
        </w:rPr>
        <w:t xml:space="preserve"> показателей с прогнозными;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</w:t>
      </w:r>
      <w:proofErr w:type="gramStart"/>
      <w:r w:rsidRPr="007B6876">
        <w:rPr>
          <w:sz w:val="24"/>
        </w:rPr>
        <w:t>практические  и</w:t>
      </w:r>
      <w:proofErr w:type="gramEnd"/>
      <w:r w:rsidRPr="007B6876">
        <w:rPr>
          <w:sz w:val="24"/>
        </w:rPr>
        <w:t xml:space="preserve"> логические критерии истинности;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3) практика на </w:t>
      </w:r>
      <w:proofErr w:type="gramStart"/>
      <w:r w:rsidRPr="007B6876">
        <w:rPr>
          <w:sz w:val="24"/>
        </w:rPr>
        <w:t>всех  стадиях</w:t>
      </w:r>
      <w:proofErr w:type="gramEnd"/>
      <w:r w:rsidRPr="007B6876">
        <w:rPr>
          <w:sz w:val="24"/>
        </w:rPr>
        <w:t xml:space="preserve"> прогнозирования;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</w:t>
      </w:r>
      <w:proofErr w:type="spellStart"/>
      <w:r w:rsidRPr="007B6876">
        <w:rPr>
          <w:sz w:val="24"/>
        </w:rPr>
        <w:t>проверяемость</w:t>
      </w:r>
      <w:proofErr w:type="spellEnd"/>
      <w:r w:rsidRPr="007B6876">
        <w:rPr>
          <w:sz w:val="24"/>
        </w:rPr>
        <w:t xml:space="preserve"> прогнозов, их адекватность, логическая непротиворечивость;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верны </w:t>
      </w:r>
      <w:proofErr w:type="gramStart"/>
      <w:r w:rsidRPr="007B6876">
        <w:rPr>
          <w:sz w:val="24"/>
        </w:rPr>
        <w:t>все  ответы</w:t>
      </w:r>
      <w:proofErr w:type="gramEnd"/>
      <w:r w:rsidRPr="007B6876">
        <w:rPr>
          <w:sz w:val="24"/>
        </w:rPr>
        <w:t xml:space="preserve">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8. Какой </w:t>
      </w:r>
      <w:proofErr w:type="gramStart"/>
      <w:r w:rsidRPr="007B6876">
        <w:rPr>
          <w:sz w:val="24"/>
        </w:rPr>
        <w:t>признак  классификации</w:t>
      </w:r>
      <w:proofErr w:type="gramEnd"/>
      <w:r w:rsidRPr="007B6876">
        <w:rPr>
          <w:sz w:val="24"/>
        </w:rPr>
        <w:t xml:space="preserve"> (из названных) присущ прогнозу развития НТП и его последствий?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1) характер </w:t>
      </w:r>
      <w:proofErr w:type="gramStart"/>
      <w:r w:rsidRPr="007B6876">
        <w:rPr>
          <w:sz w:val="24"/>
        </w:rPr>
        <w:t>исследуемых  объектов</w:t>
      </w:r>
      <w:proofErr w:type="gram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</w:t>
      </w:r>
      <w:proofErr w:type="gramStart"/>
      <w:r w:rsidRPr="007B6876">
        <w:rPr>
          <w:sz w:val="24"/>
        </w:rPr>
        <w:t>функциональный  признак</w:t>
      </w:r>
      <w:proofErr w:type="gram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степень детерминированности;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4) </w:t>
      </w:r>
      <w:proofErr w:type="gramStart"/>
      <w:r w:rsidRPr="007B6876">
        <w:rPr>
          <w:sz w:val="24"/>
        </w:rPr>
        <w:t>временной  горизонт</w:t>
      </w:r>
      <w:proofErr w:type="gram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верны </w:t>
      </w:r>
      <w:proofErr w:type="gramStart"/>
      <w:r w:rsidRPr="007B6876">
        <w:rPr>
          <w:sz w:val="24"/>
        </w:rPr>
        <w:t>все  ответы</w:t>
      </w:r>
      <w:proofErr w:type="gramEnd"/>
      <w:r w:rsidRPr="007B6876">
        <w:rPr>
          <w:sz w:val="24"/>
        </w:rPr>
        <w:t xml:space="preserve">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9. Из предложенных </w:t>
      </w:r>
      <w:proofErr w:type="gramStart"/>
      <w:r w:rsidRPr="007B6876">
        <w:rPr>
          <w:sz w:val="24"/>
        </w:rPr>
        <w:t>вариантов  выберите</w:t>
      </w:r>
      <w:proofErr w:type="gramEnd"/>
      <w:r w:rsidRPr="007B6876">
        <w:rPr>
          <w:sz w:val="24"/>
        </w:rPr>
        <w:t xml:space="preserve"> тот тип  прогноза, который  соответствует классификации  по масштабу прогнозирования: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1) краткосрочный;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2) прогноз </w:t>
      </w:r>
      <w:proofErr w:type="gramStart"/>
      <w:r w:rsidRPr="007B6876">
        <w:rPr>
          <w:sz w:val="24"/>
        </w:rPr>
        <w:t>уровня  жизни</w:t>
      </w:r>
      <w:proofErr w:type="gramEnd"/>
      <w:r w:rsidRPr="007B6876">
        <w:rPr>
          <w:sz w:val="24"/>
        </w:rPr>
        <w:t xml:space="preserve"> населения;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структурный;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4) детерминированный;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верны </w:t>
      </w:r>
      <w:proofErr w:type="gramStart"/>
      <w:r w:rsidRPr="007B6876">
        <w:rPr>
          <w:sz w:val="24"/>
        </w:rPr>
        <w:t>все  ответы</w:t>
      </w:r>
      <w:proofErr w:type="gramEnd"/>
      <w:r w:rsidRPr="007B6876">
        <w:rPr>
          <w:sz w:val="24"/>
        </w:rPr>
        <w:t xml:space="preserve">.  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10. Из предложенных </w:t>
      </w:r>
      <w:proofErr w:type="gramStart"/>
      <w:r w:rsidRPr="007B6876">
        <w:rPr>
          <w:sz w:val="24"/>
        </w:rPr>
        <w:t>вариантов  выберите</w:t>
      </w:r>
      <w:proofErr w:type="gramEnd"/>
      <w:r w:rsidRPr="007B6876">
        <w:rPr>
          <w:sz w:val="24"/>
        </w:rPr>
        <w:t xml:space="preserve"> тот тип  прогноза, который  классифицируют по времени  упреждения: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1) </w:t>
      </w:r>
      <w:proofErr w:type="gramStart"/>
      <w:r w:rsidRPr="007B6876">
        <w:rPr>
          <w:sz w:val="24"/>
        </w:rPr>
        <w:t>макроэкономический  прогноз</w:t>
      </w:r>
      <w:proofErr w:type="gramEnd"/>
      <w:r w:rsidRPr="007B6876">
        <w:rPr>
          <w:sz w:val="24"/>
        </w:rPr>
        <w:t>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2) долгосрочный;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3) стохастический (вероятностный);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>4) смешанный прогноз;</w:t>
      </w:r>
    </w:p>
    <w:p w:rsidR="00735911" w:rsidRPr="007B6876" w:rsidRDefault="00735911" w:rsidP="00735911">
      <w:pPr>
        <w:pStyle w:val="1"/>
        <w:ind w:firstLine="740"/>
        <w:jc w:val="both"/>
        <w:rPr>
          <w:sz w:val="24"/>
        </w:rPr>
      </w:pPr>
      <w:r w:rsidRPr="007B6876">
        <w:rPr>
          <w:sz w:val="24"/>
        </w:rPr>
        <w:t xml:space="preserve">5) верны </w:t>
      </w:r>
      <w:proofErr w:type="gramStart"/>
      <w:r w:rsidRPr="007B6876">
        <w:rPr>
          <w:sz w:val="24"/>
        </w:rPr>
        <w:t>все  ответы</w:t>
      </w:r>
      <w:proofErr w:type="gramEnd"/>
      <w:r w:rsidRPr="007B6876">
        <w:rPr>
          <w:sz w:val="24"/>
        </w:rPr>
        <w:t xml:space="preserve">.  </w:t>
      </w:r>
    </w:p>
    <w:p w:rsidR="00735911" w:rsidRDefault="00735911" w:rsidP="006177A6">
      <w:pPr>
        <w:pStyle w:val="1"/>
        <w:ind w:firstLine="740"/>
        <w:jc w:val="both"/>
      </w:pPr>
    </w:p>
    <w:p w:rsidR="006177A6" w:rsidRPr="007B6876" w:rsidRDefault="006177A6" w:rsidP="006177A6">
      <w:pPr>
        <w:pStyle w:val="1"/>
        <w:ind w:firstLine="740"/>
        <w:jc w:val="both"/>
        <w:rPr>
          <w:b/>
          <w:sz w:val="24"/>
        </w:rPr>
      </w:pPr>
      <w:r w:rsidRPr="007B6876">
        <w:rPr>
          <w:b/>
          <w:sz w:val="24"/>
        </w:rPr>
        <w:t>Примерные оценочные материалы, применяемые при проведении</w:t>
      </w:r>
      <w:r w:rsidR="007B6876">
        <w:rPr>
          <w:b/>
          <w:sz w:val="24"/>
        </w:rPr>
        <w:t xml:space="preserve"> п</w:t>
      </w:r>
      <w:r w:rsidRPr="007B6876">
        <w:rPr>
          <w:b/>
          <w:sz w:val="24"/>
        </w:rPr>
        <w:t>ромежуточной аттестации по дисциплине (модулю)</w:t>
      </w:r>
    </w:p>
    <w:p w:rsidR="006177A6" w:rsidRPr="007B6876" w:rsidRDefault="006177A6" w:rsidP="006177A6">
      <w:pPr>
        <w:pStyle w:val="1"/>
        <w:ind w:firstLine="740"/>
        <w:jc w:val="both"/>
        <w:rPr>
          <w:b/>
          <w:sz w:val="24"/>
        </w:rPr>
      </w:pPr>
      <w:r w:rsidRPr="007B6876">
        <w:rPr>
          <w:b/>
          <w:sz w:val="24"/>
        </w:rPr>
        <w:t>«Основы прогнозирования показателей отраслевого рынка»</w:t>
      </w:r>
    </w:p>
    <w:p w:rsidR="006177A6" w:rsidRPr="007B6876" w:rsidRDefault="006177A6" w:rsidP="006177A6">
      <w:pPr>
        <w:rPr>
          <w:rFonts w:ascii="Times New Roman" w:eastAsia="Times New Roman" w:hAnsi="Times New Roman" w:cs="Times New Roman"/>
          <w:szCs w:val="28"/>
        </w:rPr>
      </w:pPr>
    </w:p>
    <w:p w:rsidR="006177A6" w:rsidRPr="007B6876" w:rsidRDefault="006177A6" w:rsidP="006177A6">
      <w:pPr>
        <w:spacing w:line="276" w:lineRule="auto"/>
        <w:ind w:firstLine="708"/>
        <w:contextualSpacing/>
        <w:jc w:val="both"/>
        <w:rPr>
          <w:rFonts w:ascii="Times New Roman" w:hAnsi="Times New Roman"/>
          <w:szCs w:val="28"/>
        </w:rPr>
      </w:pPr>
      <w:r w:rsidRPr="007B6876">
        <w:rPr>
          <w:rFonts w:ascii="Times New Roman" w:hAnsi="Times New Roman"/>
          <w:szCs w:val="28"/>
        </w:rPr>
        <w:t xml:space="preserve">При проведении промежуточной аттестации обучающемуся предлагается дать </w:t>
      </w:r>
      <w:r w:rsidRPr="007B6876">
        <w:rPr>
          <w:rFonts w:ascii="Times New Roman" w:hAnsi="Times New Roman"/>
          <w:szCs w:val="28"/>
        </w:rPr>
        <w:lastRenderedPageBreak/>
        <w:t>ответы на 3 вопроса, приведенных в зачетном билете, из нижеприведенного списка.</w:t>
      </w:r>
    </w:p>
    <w:p w:rsidR="006177A6" w:rsidRPr="007B6876" w:rsidRDefault="006177A6" w:rsidP="006177A6">
      <w:pPr>
        <w:tabs>
          <w:tab w:val="left" w:pos="993"/>
        </w:tabs>
        <w:ind w:left="927"/>
        <w:jc w:val="both"/>
        <w:rPr>
          <w:rFonts w:ascii="Times New Roman" w:eastAsia="Calibri" w:hAnsi="Times New Roman" w:cs="Times New Roman"/>
          <w:b/>
          <w:bCs/>
          <w:noProof/>
          <w:sz w:val="22"/>
        </w:rPr>
      </w:pPr>
    </w:p>
    <w:p w:rsidR="006177A6" w:rsidRPr="007B6876" w:rsidRDefault="006177A6" w:rsidP="006177A6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Cs w:val="28"/>
        </w:rPr>
      </w:pPr>
      <w:r w:rsidRPr="007B6876">
        <w:rPr>
          <w:rFonts w:ascii="Times New Roman" w:eastAsia="Calibri" w:hAnsi="Times New Roman" w:cs="Times New Roman"/>
          <w:szCs w:val="28"/>
        </w:rPr>
        <w:t>Примерный перечень вопросов:</w:t>
      </w:r>
    </w:p>
    <w:p w:rsidR="006177A6" w:rsidRPr="007B6876" w:rsidRDefault="006177A6" w:rsidP="006177A6">
      <w:pPr>
        <w:pStyle w:val="1"/>
        <w:ind w:firstLine="740"/>
        <w:jc w:val="both"/>
        <w:rPr>
          <w:b/>
          <w:sz w:val="24"/>
        </w:rPr>
      </w:pP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1.</w:t>
      </w:r>
      <w:r w:rsidRPr="0007142A">
        <w:rPr>
          <w:rFonts w:ascii="Times New Roman" w:hAnsi="Times New Roman" w:cs="Times New Roman"/>
        </w:rPr>
        <w:tab/>
        <w:t>Прогнозирование, программирование и проектирование - важнейшие структурные элементы процесса планирования.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2.</w:t>
      </w:r>
      <w:r w:rsidRPr="0007142A">
        <w:rPr>
          <w:rFonts w:ascii="Times New Roman" w:hAnsi="Times New Roman" w:cs="Times New Roman"/>
        </w:rPr>
        <w:tab/>
        <w:t>Сущность, функции, типология, изменение роли в условиях рыночного хозяйства.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3.</w:t>
      </w:r>
      <w:r w:rsidRPr="0007142A">
        <w:rPr>
          <w:rFonts w:ascii="Times New Roman" w:hAnsi="Times New Roman" w:cs="Times New Roman"/>
        </w:rPr>
        <w:tab/>
        <w:t>Макроэкономическое планирование и прогнозирование как наука.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4.</w:t>
      </w:r>
      <w:r w:rsidRPr="0007142A">
        <w:rPr>
          <w:rFonts w:ascii="Times New Roman" w:hAnsi="Times New Roman" w:cs="Times New Roman"/>
        </w:rPr>
        <w:tab/>
        <w:t>Предмет и объект планирования и прогнозирования.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5.</w:t>
      </w:r>
      <w:r w:rsidRPr="0007142A">
        <w:rPr>
          <w:rFonts w:ascii="Times New Roman" w:hAnsi="Times New Roman" w:cs="Times New Roman"/>
        </w:rPr>
        <w:tab/>
      </w:r>
      <w:proofErr w:type="spellStart"/>
      <w:r w:rsidRPr="0007142A">
        <w:rPr>
          <w:rFonts w:ascii="Times New Roman" w:hAnsi="Times New Roman" w:cs="Times New Roman"/>
        </w:rPr>
        <w:t>Планилогия</w:t>
      </w:r>
      <w:proofErr w:type="spellEnd"/>
      <w:r w:rsidRPr="0007142A">
        <w:rPr>
          <w:rFonts w:ascii="Times New Roman" w:hAnsi="Times New Roman" w:cs="Times New Roman"/>
        </w:rPr>
        <w:t xml:space="preserve"> - наука о планировании, ее основные подсистемы и их содержание.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6.</w:t>
      </w:r>
      <w:r w:rsidRPr="0007142A">
        <w:rPr>
          <w:rFonts w:ascii="Times New Roman" w:hAnsi="Times New Roman" w:cs="Times New Roman"/>
        </w:rPr>
        <w:tab/>
        <w:t>Теория прогнозирования и планирования: предмет и объект.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7.</w:t>
      </w:r>
      <w:r w:rsidRPr="0007142A">
        <w:rPr>
          <w:rFonts w:ascii="Times New Roman" w:hAnsi="Times New Roman" w:cs="Times New Roman"/>
        </w:rPr>
        <w:tab/>
        <w:t xml:space="preserve">Связь </w:t>
      </w:r>
      <w:proofErr w:type="spellStart"/>
      <w:r w:rsidRPr="0007142A">
        <w:rPr>
          <w:rFonts w:ascii="Times New Roman" w:hAnsi="Times New Roman" w:cs="Times New Roman"/>
        </w:rPr>
        <w:t>планилогии</w:t>
      </w:r>
      <w:proofErr w:type="spellEnd"/>
      <w:r w:rsidRPr="0007142A">
        <w:rPr>
          <w:rFonts w:ascii="Times New Roman" w:hAnsi="Times New Roman" w:cs="Times New Roman"/>
        </w:rPr>
        <w:t xml:space="preserve"> с другими науками.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8.</w:t>
      </w:r>
      <w:r w:rsidRPr="0007142A">
        <w:rPr>
          <w:rFonts w:ascii="Times New Roman" w:hAnsi="Times New Roman" w:cs="Times New Roman"/>
        </w:rPr>
        <w:tab/>
        <w:t>Логика разработки прогнозов, проектов программ и стратегических планов.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9.</w:t>
      </w:r>
      <w:r w:rsidRPr="0007142A">
        <w:rPr>
          <w:rFonts w:ascii="Times New Roman" w:hAnsi="Times New Roman" w:cs="Times New Roman"/>
        </w:rPr>
        <w:tab/>
        <w:t>Формы государственного планирования.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10.</w:t>
      </w:r>
      <w:r w:rsidRPr="0007142A">
        <w:rPr>
          <w:rFonts w:ascii="Times New Roman" w:hAnsi="Times New Roman" w:cs="Times New Roman"/>
        </w:rPr>
        <w:tab/>
        <w:t>Методы прогнозирования экономического роста.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11.</w:t>
      </w:r>
      <w:r w:rsidRPr="0007142A">
        <w:rPr>
          <w:rFonts w:ascii="Times New Roman" w:hAnsi="Times New Roman" w:cs="Times New Roman"/>
        </w:rPr>
        <w:tab/>
        <w:t>Сущность и основные элементы рынка.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12.</w:t>
      </w:r>
      <w:r w:rsidRPr="0007142A">
        <w:rPr>
          <w:rFonts w:ascii="Times New Roman" w:hAnsi="Times New Roman" w:cs="Times New Roman"/>
        </w:rPr>
        <w:tab/>
        <w:t>Прогнозирование элементов рынка.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13.</w:t>
      </w:r>
      <w:r w:rsidRPr="0007142A">
        <w:rPr>
          <w:rFonts w:ascii="Times New Roman" w:hAnsi="Times New Roman" w:cs="Times New Roman"/>
        </w:rPr>
        <w:tab/>
        <w:t>Система показателей, используемых в планировании.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14.</w:t>
      </w:r>
      <w:r w:rsidRPr="0007142A">
        <w:rPr>
          <w:rFonts w:ascii="Times New Roman" w:hAnsi="Times New Roman" w:cs="Times New Roman"/>
        </w:rPr>
        <w:tab/>
        <w:t>Прогнозирование рынка с использованием структурного моделирования, экспертных оценок и аналогии.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15.</w:t>
      </w:r>
      <w:r w:rsidRPr="0007142A">
        <w:rPr>
          <w:rFonts w:ascii="Times New Roman" w:hAnsi="Times New Roman" w:cs="Times New Roman"/>
        </w:rPr>
        <w:tab/>
        <w:t>Прогнозирование элементов рынка с использованием коэффициентов эластичности.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16.</w:t>
      </w:r>
      <w:r w:rsidRPr="0007142A">
        <w:rPr>
          <w:rFonts w:ascii="Times New Roman" w:hAnsi="Times New Roman" w:cs="Times New Roman"/>
        </w:rPr>
        <w:tab/>
        <w:t>Прогнозирование элементов рынка методами экстраполяции и интерполяции динамических рядов.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17.</w:t>
      </w:r>
      <w:r w:rsidRPr="0007142A">
        <w:rPr>
          <w:rFonts w:ascii="Times New Roman" w:hAnsi="Times New Roman" w:cs="Times New Roman"/>
        </w:rPr>
        <w:tab/>
        <w:t>Типовые прикладные задачи количественного анализа систем.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18.</w:t>
      </w:r>
      <w:r w:rsidRPr="0007142A">
        <w:rPr>
          <w:rFonts w:ascii="Times New Roman" w:hAnsi="Times New Roman" w:cs="Times New Roman"/>
        </w:rPr>
        <w:tab/>
        <w:t>Концепция аналитической технологии в системном анализе и управлении.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19.</w:t>
      </w:r>
      <w:r w:rsidRPr="0007142A">
        <w:rPr>
          <w:rFonts w:ascii="Times New Roman" w:hAnsi="Times New Roman" w:cs="Times New Roman"/>
        </w:rPr>
        <w:tab/>
        <w:t>Основные понятия и определения: моделирование, модель объекта, модель системы, модель процесса.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20.</w:t>
      </w:r>
      <w:r w:rsidRPr="0007142A">
        <w:rPr>
          <w:rFonts w:ascii="Times New Roman" w:hAnsi="Times New Roman" w:cs="Times New Roman"/>
        </w:rPr>
        <w:tab/>
        <w:t>Сущность и содержание моделирования в системных исследованиях.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21.</w:t>
      </w:r>
      <w:r w:rsidRPr="0007142A">
        <w:rPr>
          <w:rFonts w:ascii="Times New Roman" w:hAnsi="Times New Roman" w:cs="Times New Roman"/>
        </w:rPr>
        <w:tab/>
        <w:t>Задачи моделирования в системном анализе.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22.</w:t>
      </w:r>
      <w:r w:rsidRPr="0007142A">
        <w:rPr>
          <w:rFonts w:ascii="Times New Roman" w:hAnsi="Times New Roman" w:cs="Times New Roman"/>
        </w:rPr>
        <w:tab/>
        <w:t>Классификация моделей, формы моделирования.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23.</w:t>
      </w:r>
      <w:r w:rsidRPr="0007142A">
        <w:rPr>
          <w:rFonts w:ascii="Times New Roman" w:hAnsi="Times New Roman" w:cs="Times New Roman"/>
        </w:rPr>
        <w:tab/>
        <w:t>Общая схема процесса моделирования.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24.</w:t>
      </w:r>
      <w:r w:rsidRPr="0007142A">
        <w:rPr>
          <w:rFonts w:ascii="Times New Roman" w:hAnsi="Times New Roman" w:cs="Times New Roman"/>
        </w:rPr>
        <w:tab/>
        <w:t>Этапы построения и исследования моделей.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25.</w:t>
      </w:r>
      <w:r w:rsidRPr="0007142A">
        <w:rPr>
          <w:rFonts w:ascii="Times New Roman" w:hAnsi="Times New Roman" w:cs="Times New Roman"/>
        </w:rPr>
        <w:tab/>
        <w:t>Структура интеграции методов для решения задач системного анализа.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26.</w:t>
      </w:r>
      <w:r w:rsidRPr="0007142A">
        <w:rPr>
          <w:rFonts w:ascii="Times New Roman" w:hAnsi="Times New Roman" w:cs="Times New Roman"/>
        </w:rPr>
        <w:tab/>
        <w:t>Краткая характеристика методов аналитического моделирования, классификация методов.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27.</w:t>
      </w:r>
      <w:r w:rsidRPr="0007142A">
        <w:rPr>
          <w:rFonts w:ascii="Times New Roman" w:hAnsi="Times New Roman" w:cs="Times New Roman"/>
        </w:rPr>
        <w:tab/>
        <w:t>Содержание методов имитационного и имитационно-эволюционного моделирования.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lastRenderedPageBreak/>
        <w:t>28.</w:t>
      </w:r>
      <w:r w:rsidRPr="0007142A">
        <w:rPr>
          <w:rFonts w:ascii="Times New Roman" w:hAnsi="Times New Roman" w:cs="Times New Roman"/>
        </w:rPr>
        <w:tab/>
        <w:t>Экспертные методы и системы, сферы применения экспертных систем.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29.</w:t>
      </w:r>
      <w:r w:rsidRPr="0007142A">
        <w:rPr>
          <w:rFonts w:ascii="Times New Roman" w:hAnsi="Times New Roman" w:cs="Times New Roman"/>
        </w:rPr>
        <w:tab/>
        <w:t>Содержание методов прогноза, классификация.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30.</w:t>
      </w:r>
      <w:r w:rsidRPr="0007142A">
        <w:rPr>
          <w:rFonts w:ascii="Times New Roman" w:hAnsi="Times New Roman" w:cs="Times New Roman"/>
        </w:rPr>
        <w:tab/>
        <w:t>Содержание и структура информационно-аналитического обеспечения системного анализа и управления.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31.</w:t>
      </w:r>
      <w:r w:rsidRPr="0007142A">
        <w:rPr>
          <w:rFonts w:ascii="Times New Roman" w:hAnsi="Times New Roman" w:cs="Times New Roman"/>
        </w:rPr>
        <w:tab/>
        <w:t xml:space="preserve">Факторный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32.</w:t>
      </w:r>
      <w:r w:rsidRPr="0007142A">
        <w:rPr>
          <w:rFonts w:ascii="Times New Roman" w:hAnsi="Times New Roman" w:cs="Times New Roman"/>
        </w:rPr>
        <w:tab/>
        <w:t>Классификация факторов в анализе хозяйственной деятельности.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33.</w:t>
      </w:r>
      <w:r w:rsidRPr="0007142A">
        <w:rPr>
          <w:rFonts w:ascii="Times New Roman" w:hAnsi="Times New Roman" w:cs="Times New Roman"/>
        </w:rPr>
        <w:tab/>
        <w:t>Систематизация факторов в анализе хозяйственной деятельности.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34.</w:t>
      </w:r>
      <w:r w:rsidRPr="0007142A">
        <w:rPr>
          <w:rFonts w:ascii="Times New Roman" w:hAnsi="Times New Roman" w:cs="Times New Roman"/>
        </w:rPr>
        <w:tab/>
        <w:t>Детерминированное моделирование и преобразование факторных систем.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35.</w:t>
      </w:r>
      <w:r w:rsidRPr="0007142A">
        <w:rPr>
          <w:rFonts w:ascii="Times New Roman" w:hAnsi="Times New Roman" w:cs="Times New Roman"/>
        </w:rPr>
        <w:tab/>
        <w:t xml:space="preserve">Способ цепной подстановки.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36.</w:t>
      </w:r>
      <w:r w:rsidRPr="0007142A">
        <w:rPr>
          <w:rFonts w:ascii="Times New Roman" w:hAnsi="Times New Roman" w:cs="Times New Roman"/>
        </w:rPr>
        <w:tab/>
        <w:t xml:space="preserve">Способ абсолютных и относительных разниц.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37.</w:t>
      </w:r>
      <w:r w:rsidRPr="0007142A">
        <w:rPr>
          <w:rFonts w:ascii="Times New Roman" w:hAnsi="Times New Roman" w:cs="Times New Roman"/>
        </w:rPr>
        <w:tab/>
        <w:t xml:space="preserve">Способ стохастической связи и задачи корреляционного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38.</w:t>
      </w:r>
      <w:r w:rsidRPr="0007142A">
        <w:rPr>
          <w:rFonts w:ascii="Times New Roman" w:hAnsi="Times New Roman" w:cs="Times New Roman"/>
        </w:rPr>
        <w:tab/>
        <w:t xml:space="preserve">Использование способов парной и множественной.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39.</w:t>
      </w:r>
      <w:r w:rsidRPr="0007142A">
        <w:rPr>
          <w:rFonts w:ascii="Times New Roman" w:hAnsi="Times New Roman" w:cs="Times New Roman"/>
        </w:rPr>
        <w:tab/>
        <w:t>Корреляции для изучения стохастических зависимостей. Функционально-стоимостной анализ.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40.</w:t>
      </w:r>
      <w:r w:rsidRPr="0007142A">
        <w:rPr>
          <w:rFonts w:ascii="Times New Roman" w:hAnsi="Times New Roman" w:cs="Times New Roman"/>
        </w:rPr>
        <w:tab/>
        <w:t xml:space="preserve">Основные правила организации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41.</w:t>
      </w:r>
      <w:r w:rsidRPr="0007142A">
        <w:rPr>
          <w:rFonts w:ascii="Times New Roman" w:hAnsi="Times New Roman" w:cs="Times New Roman"/>
        </w:rPr>
        <w:tab/>
        <w:t xml:space="preserve">Организационные формы и исполнители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42.</w:t>
      </w:r>
      <w:r w:rsidRPr="0007142A">
        <w:rPr>
          <w:rFonts w:ascii="Times New Roman" w:hAnsi="Times New Roman" w:cs="Times New Roman"/>
        </w:rPr>
        <w:tab/>
        <w:t xml:space="preserve">Планирование аналитической работы.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43.</w:t>
      </w:r>
      <w:r w:rsidRPr="0007142A">
        <w:rPr>
          <w:rFonts w:ascii="Times New Roman" w:hAnsi="Times New Roman" w:cs="Times New Roman"/>
        </w:rPr>
        <w:tab/>
        <w:t xml:space="preserve">Информационное и методическое обеспечение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44.</w:t>
      </w:r>
      <w:r w:rsidRPr="0007142A">
        <w:rPr>
          <w:rFonts w:ascii="Times New Roman" w:hAnsi="Times New Roman" w:cs="Times New Roman"/>
        </w:rPr>
        <w:tab/>
        <w:t xml:space="preserve">Подготовка и аналитическая обработка исходных данных в анализе хозяйственной деятельности.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45.</w:t>
      </w:r>
      <w:r w:rsidRPr="0007142A">
        <w:rPr>
          <w:rFonts w:ascii="Times New Roman" w:hAnsi="Times New Roman" w:cs="Times New Roman"/>
        </w:rPr>
        <w:tab/>
        <w:t xml:space="preserve">Документальное оформление результатов анализа.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46.</w:t>
      </w:r>
      <w:r w:rsidRPr="0007142A">
        <w:rPr>
          <w:rFonts w:ascii="Times New Roman" w:hAnsi="Times New Roman" w:cs="Times New Roman"/>
        </w:rPr>
        <w:tab/>
        <w:t>Организация компьютерной обработки аналитической информации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47.</w:t>
      </w:r>
      <w:r w:rsidRPr="0007142A">
        <w:rPr>
          <w:rFonts w:ascii="Times New Roman" w:hAnsi="Times New Roman" w:cs="Times New Roman"/>
        </w:rPr>
        <w:tab/>
        <w:t xml:space="preserve">Социальное рыночное хозяйство как объект государственного прогнозирования и стратегического планирования в Российской Федерации.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48.</w:t>
      </w:r>
      <w:r w:rsidRPr="0007142A">
        <w:rPr>
          <w:rFonts w:ascii="Times New Roman" w:hAnsi="Times New Roman" w:cs="Times New Roman"/>
        </w:rPr>
        <w:tab/>
        <w:t xml:space="preserve">Роль и функции государства в формировании и развитии социального рыночного хозяйства в современной России.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49.</w:t>
      </w:r>
      <w:r w:rsidRPr="0007142A">
        <w:rPr>
          <w:rFonts w:ascii="Times New Roman" w:hAnsi="Times New Roman" w:cs="Times New Roman"/>
        </w:rPr>
        <w:tab/>
        <w:t>Стратегически инновационная функция государства и место прогнозирования и стратегического планирования в ее реализации.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50.</w:t>
      </w:r>
      <w:r w:rsidRPr="0007142A">
        <w:rPr>
          <w:rFonts w:ascii="Times New Roman" w:hAnsi="Times New Roman" w:cs="Times New Roman"/>
        </w:rPr>
        <w:tab/>
        <w:t xml:space="preserve">Законодательство Российской Федерации о государственном прогнозировании и стратегическом планировании.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51.</w:t>
      </w:r>
      <w:r w:rsidRPr="0007142A">
        <w:rPr>
          <w:rFonts w:ascii="Times New Roman" w:hAnsi="Times New Roman" w:cs="Times New Roman"/>
        </w:rPr>
        <w:tab/>
        <w:t>Система государственного стратегического планирования в РФ, ее структура.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52.</w:t>
      </w:r>
      <w:r w:rsidRPr="0007142A">
        <w:rPr>
          <w:rFonts w:ascii="Times New Roman" w:hAnsi="Times New Roman" w:cs="Times New Roman"/>
        </w:rPr>
        <w:tab/>
        <w:t>Участники процесса государственного стратегического планирования, их полномочия.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53.</w:t>
      </w:r>
      <w:r w:rsidRPr="0007142A">
        <w:rPr>
          <w:rFonts w:ascii="Times New Roman" w:hAnsi="Times New Roman" w:cs="Times New Roman"/>
        </w:rPr>
        <w:tab/>
        <w:t xml:space="preserve">Информационное обеспечение плановой работы.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54.</w:t>
      </w:r>
      <w:r w:rsidRPr="0007142A">
        <w:rPr>
          <w:rFonts w:ascii="Times New Roman" w:hAnsi="Times New Roman" w:cs="Times New Roman"/>
        </w:rPr>
        <w:tab/>
        <w:t xml:space="preserve">Проблемы формирования базы статистических данных и их аналитического обеспечения.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55.</w:t>
      </w:r>
      <w:r w:rsidRPr="0007142A">
        <w:rPr>
          <w:rFonts w:ascii="Times New Roman" w:hAnsi="Times New Roman" w:cs="Times New Roman"/>
        </w:rPr>
        <w:tab/>
        <w:t>Стратегический контроль за процессом планирования и реализации плановых решений.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56.</w:t>
      </w:r>
      <w:r w:rsidRPr="0007142A">
        <w:rPr>
          <w:rFonts w:ascii="Times New Roman" w:hAnsi="Times New Roman" w:cs="Times New Roman"/>
        </w:rPr>
        <w:tab/>
        <w:t xml:space="preserve">Матрица сценариев долгосрочного прогноза российской экономики.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lastRenderedPageBreak/>
        <w:t>57.</w:t>
      </w:r>
      <w:r w:rsidRPr="0007142A">
        <w:rPr>
          <w:rFonts w:ascii="Times New Roman" w:hAnsi="Times New Roman" w:cs="Times New Roman"/>
        </w:rPr>
        <w:tab/>
        <w:t xml:space="preserve">Межотраслевой баланс и его использование в стратегическом </w:t>
      </w:r>
      <w:proofErr w:type="spellStart"/>
      <w:r w:rsidRPr="0007142A">
        <w:rPr>
          <w:rFonts w:ascii="Times New Roman" w:hAnsi="Times New Roman" w:cs="Times New Roman"/>
        </w:rPr>
        <w:t>макропланировании</w:t>
      </w:r>
      <w:proofErr w:type="spellEnd"/>
      <w:r w:rsidRPr="0007142A">
        <w:rPr>
          <w:rFonts w:ascii="Times New Roman" w:hAnsi="Times New Roman" w:cs="Times New Roman"/>
        </w:rPr>
        <w:t xml:space="preserve"> в РФ.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58.</w:t>
      </w:r>
      <w:r w:rsidRPr="0007142A">
        <w:rPr>
          <w:rFonts w:ascii="Times New Roman" w:hAnsi="Times New Roman" w:cs="Times New Roman"/>
        </w:rPr>
        <w:tab/>
        <w:t xml:space="preserve">Зарубежный опыт социально-экономического прогнозирования.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59.</w:t>
      </w:r>
      <w:r w:rsidRPr="0007142A">
        <w:rPr>
          <w:rFonts w:ascii="Times New Roman" w:hAnsi="Times New Roman" w:cs="Times New Roman"/>
        </w:rPr>
        <w:tab/>
        <w:t xml:space="preserve">Роль Римского клуба, международных организаций и частных фирм в прогнозировании.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60.</w:t>
      </w:r>
      <w:r w:rsidRPr="0007142A">
        <w:rPr>
          <w:rFonts w:ascii="Times New Roman" w:hAnsi="Times New Roman" w:cs="Times New Roman"/>
        </w:rPr>
        <w:tab/>
        <w:t xml:space="preserve">Этапы развития методологии прогнозирования.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61.</w:t>
      </w:r>
      <w:r w:rsidRPr="0007142A">
        <w:rPr>
          <w:rFonts w:ascii="Times New Roman" w:hAnsi="Times New Roman" w:cs="Times New Roman"/>
        </w:rPr>
        <w:tab/>
        <w:t>Опыт планирования в странах Западной Европы (на примере Франции, Швеции, Китая, США, Японии, Индии).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62.</w:t>
      </w:r>
      <w:r w:rsidRPr="0007142A">
        <w:rPr>
          <w:rFonts w:ascii="Times New Roman" w:hAnsi="Times New Roman" w:cs="Times New Roman"/>
        </w:rPr>
        <w:tab/>
        <w:t xml:space="preserve">Современная система планирования в ЕС.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63.</w:t>
      </w:r>
      <w:r w:rsidRPr="0007142A">
        <w:rPr>
          <w:rFonts w:ascii="Times New Roman" w:hAnsi="Times New Roman" w:cs="Times New Roman"/>
        </w:rPr>
        <w:tab/>
        <w:t xml:space="preserve">Комитет по среднесрочной политике Сообщества и Группа прогнозирования и оценок научно-технического развития (ФАСТ) как рабочие органы выработки политики и научно-технических прогнозов в Европейском Сообществе. </w:t>
      </w:r>
    </w:p>
    <w:p w:rsidR="0007142A" w:rsidRPr="0007142A" w:rsidRDefault="002E2210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</w:t>
      </w:r>
      <w:r w:rsidR="0007142A" w:rsidRPr="0007142A">
        <w:rPr>
          <w:rFonts w:ascii="Times New Roman" w:hAnsi="Times New Roman" w:cs="Times New Roman"/>
        </w:rPr>
        <w:tab/>
        <w:t xml:space="preserve">Пути и формы использования зарубежного опыта в практике Российской Федерации.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</w:t>
      </w:r>
      <w:r w:rsidR="002E2210">
        <w:rPr>
          <w:rFonts w:ascii="Times New Roman" w:hAnsi="Times New Roman" w:cs="Times New Roman"/>
        </w:rPr>
        <w:t>5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Учет специфического состояния российской экономики.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</w:t>
      </w:r>
      <w:r w:rsidR="002E2210">
        <w:rPr>
          <w:rFonts w:ascii="Times New Roman" w:hAnsi="Times New Roman" w:cs="Times New Roman"/>
        </w:rPr>
        <w:t>6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Отбор и практическая проверка плановых инструментов, используемых за рубежом, применительно к современной экономической деятельности.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</w:t>
      </w:r>
      <w:r w:rsidR="002E2210">
        <w:rPr>
          <w:rFonts w:ascii="Times New Roman" w:hAnsi="Times New Roman" w:cs="Times New Roman"/>
        </w:rPr>
        <w:t>7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Усиление роли прогнозов и адаптация зарубежного опыта к российским условиям.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6</w:t>
      </w:r>
      <w:r w:rsidR="002E2210">
        <w:rPr>
          <w:rFonts w:ascii="Times New Roman" w:hAnsi="Times New Roman" w:cs="Times New Roman"/>
        </w:rPr>
        <w:t>8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Научно-технический прогресс и современная НТР, их влияние на развитие общества. </w:t>
      </w:r>
    </w:p>
    <w:p w:rsidR="0007142A" w:rsidRPr="0007142A" w:rsidRDefault="002E2210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="0007142A" w:rsidRPr="0007142A">
        <w:rPr>
          <w:rFonts w:ascii="Times New Roman" w:hAnsi="Times New Roman" w:cs="Times New Roman"/>
        </w:rPr>
        <w:t>.</w:t>
      </w:r>
      <w:r w:rsidR="0007142A" w:rsidRPr="0007142A">
        <w:rPr>
          <w:rFonts w:ascii="Times New Roman" w:hAnsi="Times New Roman" w:cs="Times New Roman"/>
        </w:rPr>
        <w:tab/>
        <w:t xml:space="preserve">Научно-технический прогресс: сущность, содержание, важнейшие категории, закономерности.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0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Цикличность научно - технической и инновационной динамики.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1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Критерии решения научно-технических проблем.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2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Система показателей, характеризующих НТП. Современная НТР, ее социально-экономические последствия.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3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Научно-техническая политика государства.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4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Научно-технический потенциал России: понятие, современное состояние, проблемы развития.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5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Необходимость разработки и реализации единой научно-технической политики государства в условиях рыночного хозяйства.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6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Особенности научно-технической политики.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7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Современное содержание и основные принципы ее формирования в Российской Федерации.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7</w:t>
      </w:r>
      <w:r w:rsidR="002E2210">
        <w:rPr>
          <w:rFonts w:ascii="Times New Roman" w:hAnsi="Times New Roman" w:cs="Times New Roman"/>
        </w:rPr>
        <w:t>8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Методы, используемые в процессе прогнозирования развития науки и техники. </w:t>
      </w:r>
    </w:p>
    <w:p w:rsidR="0007142A" w:rsidRPr="0007142A" w:rsidRDefault="002E2210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 w:rsidR="0007142A" w:rsidRPr="0007142A">
        <w:rPr>
          <w:rFonts w:ascii="Times New Roman" w:hAnsi="Times New Roman" w:cs="Times New Roman"/>
        </w:rPr>
        <w:t>.</w:t>
      </w:r>
      <w:r w:rsidR="0007142A" w:rsidRPr="0007142A">
        <w:rPr>
          <w:rFonts w:ascii="Times New Roman" w:hAnsi="Times New Roman" w:cs="Times New Roman"/>
        </w:rPr>
        <w:tab/>
        <w:t xml:space="preserve">Регулирование НТП.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0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Разработка инновационной стратегии и федеральных целевых стратегических программ решения важнейших научно-технических проблем как инструмент системы регулирования НТП.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1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Использование механизма рынка, финансовых и кредитных рычагов для </w:t>
      </w:r>
      <w:r w:rsidRPr="0007142A">
        <w:rPr>
          <w:rFonts w:ascii="Times New Roman" w:hAnsi="Times New Roman" w:cs="Times New Roman"/>
        </w:rPr>
        <w:lastRenderedPageBreak/>
        <w:t xml:space="preserve">ускорения НТП в народном хозяйстве.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2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Зарубежный опыт прогнозирования и регулирования НТП, возможности его использования в РФ.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3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Прогнозирование эффективности использования экономического потенциала общества.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4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Особенности выделения и исследования отраслевого рынка.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5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Методика и прогнозная модель отраслевого рынка.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6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Повышение конкурентоспособности экономики России на основе ускорения развития отраслей экономики. </w:t>
      </w:r>
    </w:p>
    <w:p w:rsidR="0007142A" w:rsidRPr="0007142A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7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 xml:space="preserve">Анализ текущего состояния отраслевого рынка России. </w:t>
      </w:r>
    </w:p>
    <w:p w:rsidR="005B09F4" w:rsidRDefault="0007142A" w:rsidP="0007142A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07142A">
        <w:rPr>
          <w:rFonts w:ascii="Times New Roman" w:hAnsi="Times New Roman" w:cs="Times New Roman"/>
        </w:rPr>
        <w:t>8</w:t>
      </w:r>
      <w:r w:rsidR="002E2210">
        <w:rPr>
          <w:rFonts w:ascii="Times New Roman" w:hAnsi="Times New Roman" w:cs="Times New Roman"/>
        </w:rPr>
        <w:t>8</w:t>
      </w:r>
      <w:r w:rsidRPr="0007142A">
        <w:rPr>
          <w:rFonts w:ascii="Times New Roman" w:hAnsi="Times New Roman" w:cs="Times New Roman"/>
        </w:rPr>
        <w:t>.</w:t>
      </w:r>
      <w:r w:rsidRPr="0007142A">
        <w:rPr>
          <w:rFonts w:ascii="Times New Roman" w:hAnsi="Times New Roman" w:cs="Times New Roman"/>
        </w:rPr>
        <w:tab/>
        <w:t>Тенденции развития отраслевого рынка РФ.</w:t>
      </w:r>
    </w:p>
    <w:sectPr w:rsidR="005B09F4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A5" w:rsidRDefault="001F42A5">
      <w:r>
        <w:separator/>
      </w:r>
    </w:p>
  </w:endnote>
  <w:endnote w:type="continuationSeparator" w:id="0">
    <w:p w:rsidR="001F42A5" w:rsidRDefault="001F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5D" w:rsidRDefault="006C21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A5" w:rsidRDefault="001F42A5"/>
  </w:footnote>
  <w:footnote w:type="continuationSeparator" w:id="0">
    <w:p w:rsidR="001F42A5" w:rsidRDefault="001F42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5D" w:rsidRDefault="006C2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432"/>
    <w:multiLevelType w:val="hybridMultilevel"/>
    <w:tmpl w:val="3A40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609A"/>
    <w:multiLevelType w:val="hybridMultilevel"/>
    <w:tmpl w:val="8556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32329"/>
    <w:rsid w:val="0004784E"/>
    <w:rsid w:val="00052462"/>
    <w:rsid w:val="000679D3"/>
    <w:rsid w:val="0007142A"/>
    <w:rsid w:val="00071CA7"/>
    <w:rsid w:val="00077556"/>
    <w:rsid w:val="00096339"/>
    <w:rsid w:val="000A0A52"/>
    <w:rsid w:val="000B5DC5"/>
    <w:rsid w:val="000F7E6A"/>
    <w:rsid w:val="00113EDA"/>
    <w:rsid w:val="00154E0A"/>
    <w:rsid w:val="00165D62"/>
    <w:rsid w:val="00191291"/>
    <w:rsid w:val="001B6A22"/>
    <w:rsid w:val="001C6DA1"/>
    <w:rsid w:val="001F42A5"/>
    <w:rsid w:val="00221D34"/>
    <w:rsid w:val="0022409A"/>
    <w:rsid w:val="00236925"/>
    <w:rsid w:val="00237D56"/>
    <w:rsid w:val="00266BAF"/>
    <w:rsid w:val="002779E1"/>
    <w:rsid w:val="002A4FB0"/>
    <w:rsid w:val="002E2210"/>
    <w:rsid w:val="003360FF"/>
    <w:rsid w:val="003732E1"/>
    <w:rsid w:val="00375612"/>
    <w:rsid w:val="00375FFE"/>
    <w:rsid w:val="003772E7"/>
    <w:rsid w:val="00392001"/>
    <w:rsid w:val="003D6869"/>
    <w:rsid w:val="004135B5"/>
    <w:rsid w:val="004352BB"/>
    <w:rsid w:val="0043653E"/>
    <w:rsid w:val="0044717D"/>
    <w:rsid w:val="0045318A"/>
    <w:rsid w:val="0046244A"/>
    <w:rsid w:val="00462F2D"/>
    <w:rsid w:val="0047268E"/>
    <w:rsid w:val="00472808"/>
    <w:rsid w:val="00477547"/>
    <w:rsid w:val="00493C7A"/>
    <w:rsid w:val="004D370B"/>
    <w:rsid w:val="004D676D"/>
    <w:rsid w:val="004E61A5"/>
    <w:rsid w:val="004F656C"/>
    <w:rsid w:val="0050300A"/>
    <w:rsid w:val="005044FB"/>
    <w:rsid w:val="00550DC4"/>
    <w:rsid w:val="00564875"/>
    <w:rsid w:val="0057512E"/>
    <w:rsid w:val="005A3E91"/>
    <w:rsid w:val="005B09F4"/>
    <w:rsid w:val="005B4BE6"/>
    <w:rsid w:val="005E15DD"/>
    <w:rsid w:val="006177A6"/>
    <w:rsid w:val="0062405B"/>
    <w:rsid w:val="00642974"/>
    <w:rsid w:val="00646A2B"/>
    <w:rsid w:val="006512B5"/>
    <w:rsid w:val="00656F71"/>
    <w:rsid w:val="00670C35"/>
    <w:rsid w:val="006A0038"/>
    <w:rsid w:val="006C215D"/>
    <w:rsid w:val="006D1E1A"/>
    <w:rsid w:val="006E61D2"/>
    <w:rsid w:val="00725BAE"/>
    <w:rsid w:val="00735911"/>
    <w:rsid w:val="00755644"/>
    <w:rsid w:val="0077460F"/>
    <w:rsid w:val="00774858"/>
    <w:rsid w:val="00780636"/>
    <w:rsid w:val="007B0C3A"/>
    <w:rsid w:val="007B6876"/>
    <w:rsid w:val="007E2201"/>
    <w:rsid w:val="00802300"/>
    <w:rsid w:val="00884A26"/>
    <w:rsid w:val="00897E01"/>
    <w:rsid w:val="008A0D33"/>
    <w:rsid w:val="008A41A7"/>
    <w:rsid w:val="008A64E3"/>
    <w:rsid w:val="008C156E"/>
    <w:rsid w:val="009018B3"/>
    <w:rsid w:val="00907318"/>
    <w:rsid w:val="00961657"/>
    <w:rsid w:val="0096308A"/>
    <w:rsid w:val="009809FB"/>
    <w:rsid w:val="0098140C"/>
    <w:rsid w:val="009A4709"/>
    <w:rsid w:val="009A6EE9"/>
    <w:rsid w:val="00A03481"/>
    <w:rsid w:val="00A671D0"/>
    <w:rsid w:val="00A83D2C"/>
    <w:rsid w:val="00A866C3"/>
    <w:rsid w:val="00AB3CA6"/>
    <w:rsid w:val="00AC6272"/>
    <w:rsid w:val="00B06FD0"/>
    <w:rsid w:val="00B722C0"/>
    <w:rsid w:val="00B833D2"/>
    <w:rsid w:val="00BB75F4"/>
    <w:rsid w:val="00BD4925"/>
    <w:rsid w:val="00BD6565"/>
    <w:rsid w:val="00C10507"/>
    <w:rsid w:val="00C34F97"/>
    <w:rsid w:val="00C44FDD"/>
    <w:rsid w:val="00C51B26"/>
    <w:rsid w:val="00C538E2"/>
    <w:rsid w:val="00C62590"/>
    <w:rsid w:val="00C84328"/>
    <w:rsid w:val="00CA477A"/>
    <w:rsid w:val="00CC2D07"/>
    <w:rsid w:val="00CD2A23"/>
    <w:rsid w:val="00D13EED"/>
    <w:rsid w:val="00D17683"/>
    <w:rsid w:val="00D414DE"/>
    <w:rsid w:val="00D62723"/>
    <w:rsid w:val="00DB437F"/>
    <w:rsid w:val="00DD3DE1"/>
    <w:rsid w:val="00DE2211"/>
    <w:rsid w:val="00E13250"/>
    <w:rsid w:val="00E25F6E"/>
    <w:rsid w:val="00E352E3"/>
    <w:rsid w:val="00E67696"/>
    <w:rsid w:val="00E716FC"/>
    <w:rsid w:val="00ED3C08"/>
    <w:rsid w:val="00EF3536"/>
    <w:rsid w:val="00F115A7"/>
    <w:rsid w:val="00F157D6"/>
    <w:rsid w:val="00F71644"/>
    <w:rsid w:val="00F9319F"/>
    <w:rsid w:val="00FA43B9"/>
    <w:rsid w:val="00FA59BF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uiPriority w:val="34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Katerinka</dc:creator>
  <cp:lastModifiedBy>Кокрев Игорь Анатольевич</cp:lastModifiedBy>
  <cp:revision>2</cp:revision>
  <dcterms:created xsi:type="dcterms:W3CDTF">2024-02-27T07:27:00Z</dcterms:created>
  <dcterms:modified xsi:type="dcterms:W3CDTF">2024-02-27T07:27:00Z</dcterms:modified>
</cp:coreProperties>
</file>