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AA93B" w14:textId="77777777" w:rsidR="00983FD4" w:rsidRPr="00983FD4" w:rsidRDefault="00983FD4" w:rsidP="00983FD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FD4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0A7B3D2A" w14:textId="77777777" w:rsidR="00983FD4" w:rsidRPr="00983FD4" w:rsidRDefault="00983FD4" w:rsidP="00983FD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FD4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Pr="00983FD4">
        <w:rPr>
          <w:rFonts w:ascii="Times New Roman" w:hAnsi="Times New Roman" w:cs="Times New Roman"/>
          <w:b/>
          <w:sz w:val="28"/>
          <w:szCs w:val="28"/>
        </w:rPr>
        <w:br/>
      </w:r>
    </w:p>
    <w:p w14:paraId="34E629FB" w14:textId="03A70F24" w:rsidR="00983FD4" w:rsidRPr="00983FD4" w:rsidRDefault="00983FD4" w:rsidP="00983FD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FD4">
        <w:rPr>
          <w:rFonts w:ascii="Times New Roman" w:hAnsi="Times New Roman" w:cs="Times New Roman"/>
          <w:b/>
          <w:sz w:val="28"/>
          <w:szCs w:val="28"/>
        </w:rPr>
        <w:t>«</w:t>
      </w:r>
      <w:r w:rsidRPr="00983FD4">
        <w:rPr>
          <w:rFonts w:ascii="Times New Roman" w:hAnsi="Times New Roman" w:cs="Times New Roman"/>
          <w:b/>
          <w:sz w:val="28"/>
          <w:szCs w:val="28"/>
          <w:lang w:val="en-US"/>
        </w:rPr>
        <w:t>Интегрированная информационная среда организации</w:t>
      </w:r>
      <w:r w:rsidRPr="00983FD4">
        <w:rPr>
          <w:rFonts w:ascii="Times New Roman" w:hAnsi="Times New Roman" w:cs="Times New Roman"/>
          <w:b/>
          <w:sz w:val="28"/>
          <w:szCs w:val="28"/>
        </w:rPr>
        <w:t>»</w:t>
      </w:r>
    </w:p>
    <w:p w14:paraId="7CE56516" w14:textId="77777777" w:rsidR="00983FD4" w:rsidRPr="00983FD4" w:rsidRDefault="00983FD4" w:rsidP="00983FD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63F435" w14:textId="77777777" w:rsidR="00983FD4" w:rsidRPr="00983FD4" w:rsidRDefault="00983FD4" w:rsidP="00983FD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83FD4">
        <w:rPr>
          <w:rFonts w:ascii="Times New Roman" w:hAnsi="Times New Roman" w:cs="Times New Roman"/>
          <w:sz w:val="28"/>
          <w:szCs w:val="28"/>
        </w:rPr>
        <w:t>Примерный перечень вопросов для зачета</w:t>
      </w:r>
    </w:p>
    <w:p w14:paraId="4BF95C47" w14:textId="77777777" w:rsidR="00983FD4" w:rsidRDefault="00983FD4" w:rsidP="00983FD4">
      <w:pPr>
        <w:tabs>
          <w:tab w:val="num" w:pos="720"/>
        </w:tabs>
        <w:spacing w:after="0" w:line="360" w:lineRule="auto"/>
        <w:ind w:left="720" w:hanging="360"/>
      </w:pPr>
    </w:p>
    <w:p w14:paraId="4B666147" w14:textId="77777777" w:rsidR="00983FD4" w:rsidRDefault="00EB7B2F" w:rsidP="00983FD4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B2F">
        <w:rPr>
          <w:rFonts w:ascii="Times New Roman" w:hAnsi="Times New Roman" w:cs="Times New Roman"/>
          <w:sz w:val="28"/>
          <w:szCs w:val="28"/>
        </w:rPr>
        <w:t xml:space="preserve">Дайте определения понятиям «Информационная система» (ИС) и «Информационная технология» (ИТ). </w:t>
      </w:r>
    </w:p>
    <w:p w14:paraId="5B259D83" w14:textId="6044D32D" w:rsidR="00EB7B2F" w:rsidRPr="00EB7B2F" w:rsidRDefault="00EB7B2F" w:rsidP="00983FD4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B2F">
        <w:rPr>
          <w:rFonts w:ascii="Times New Roman" w:hAnsi="Times New Roman" w:cs="Times New Roman"/>
          <w:sz w:val="28"/>
          <w:szCs w:val="28"/>
        </w:rPr>
        <w:t>В чем заключается принципиальная разница между системой как средой хранения/обработки данных и технологией как процессом их преобразования?</w:t>
      </w:r>
    </w:p>
    <w:p w14:paraId="4D189AD5" w14:textId="686E9B80" w:rsidR="00EB7B2F" w:rsidRPr="00EB7B2F" w:rsidRDefault="00EB7B2F" w:rsidP="00983FD4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B2F">
        <w:rPr>
          <w:rFonts w:ascii="Times New Roman" w:hAnsi="Times New Roman" w:cs="Times New Roman"/>
          <w:sz w:val="28"/>
          <w:szCs w:val="28"/>
        </w:rPr>
        <w:t>Какие элементы входят в состав обеспечивающих подсистем (техническое, программное, информационное обеспечение)?</w:t>
      </w:r>
    </w:p>
    <w:p w14:paraId="43F8C66E" w14:textId="7650784E" w:rsidR="00EB7B2F" w:rsidRPr="00EB7B2F" w:rsidRDefault="00EB7B2F" w:rsidP="00983FD4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B2F">
        <w:rPr>
          <w:rFonts w:ascii="Times New Roman" w:hAnsi="Times New Roman" w:cs="Times New Roman"/>
          <w:sz w:val="28"/>
          <w:szCs w:val="28"/>
        </w:rPr>
        <w:t>Как в ИСУ реализуется поддержка принятия управленческих решений?</w:t>
      </w:r>
    </w:p>
    <w:p w14:paraId="39E136C3" w14:textId="69442E51" w:rsidR="00EB7B2F" w:rsidRPr="00EB7B2F" w:rsidRDefault="00EB7B2F" w:rsidP="00983FD4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B2F">
        <w:rPr>
          <w:rFonts w:ascii="Times New Roman" w:hAnsi="Times New Roman" w:cs="Times New Roman"/>
          <w:sz w:val="28"/>
          <w:szCs w:val="28"/>
        </w:rPr>
        <w:t>Назовите основные классификационные признаки компьютерных информационных технологий.</w:t>
      </w:r>
    </w:p>
    <w:p w14:paraId="0FFEB7A7" w14:textId="30515BBE" w:rsidR="00EB7B2F" w:rsidRPr="00EB7B2F" w:rsidRDefault="00EB7B2F" w:rsidP="00983FD4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B2F">
        <w:rPr>
          <w:rFonts w:ascii="Times New Roman" w:hAnsi="Times New Roman" w:cs="Times New Roman"/>
          <w:sz w:val="28"/>
          <w:szCs w:val="28"/>
        </w:rPr>
        <w:t>Перечислите и охарактеризуйте стадии (этапы) жизненного цикла информационной системы согласно классическим методологиям (каскадная, итеративная).</w:t>
      </w:r>
    </w:p>
    <w:p w14:paraId="39D828DB" w14:textId="11A1D59B" w:rsidR="00EB7B2F" w:rsidRPr="00EB7B2F" w:rsidRDefault="00EB7B2F" w:rsidP="00983FD4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B2F">
        <w:rPr>
          <w:rFonts w:ascii="Times New Roman" w:hAnsi="Times New Roman" w:cs="Times New Roman"/>
          <w:sz w:val="28"/>
          <w:szCs w:val="28"/>
        </w:rPr>
        <w:t>В чем заключаются особенности проектирования информационных систем управления?</w:t>
      </w:r>
    </w:p>
    <w:p w14:paraId="34A43353" w14:textId="08BA5213" w:rsidR="00EB7B2F" w:rsidRPr="00EB7B2F" w:rsidRDefault="00EB7B2F" w:rsidP="00983FD4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B2F">
        <w:rPr>
          <w:rFonts w:ascii="Times New Roman" w:hAnsi="Times New Roman" w:cs="Times New Roman"/>
          <w:sz w:val="28"/>
          <w:szCs w:val="28"/>
        </w:rPr>
        <w:t>Что входит в «триаду CIA» и как эти принципы реализуются в корпоративных ИС?</w:t>
      </w:r>
    </w:p>
    <w:p w14:paraId="1A51C1DC" w14:textId="57E73BAE" w:rsidR="00EB7B2F" w:rsidRPr="00EB7B2F" w:rsidRDefault="00EB7B2F" w:rsidP="00983FD4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B2F">
        <w:rPr>
          <w:rFonts w:ascii="Times New Roman" w:hAnsi="Times New Roman" w:cs="Times New Roman"/>
          <w:sz w:val="28"/>
          <w:szCs w:val="28"/>
        </w:rPr>
        <w:t>Какие принципы являются ключевыми при создании АРМ специалиста?</w:t>
      </w:r>
    </w:p>
    <w:p w14:paraId="4D86CC12" w14:textId="03938153" w:rsidR="00EB7B2F" w:rsidRPr="00EB7B2F" w:rsidRDefault="00EB7B2F" w:rsidP="00983FD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B2F">
        <w:rPr>
          <w:rFonts w:ascii="Times New Roman" w:hAnsi="Times New Roman" w:cs="Times New Roman"/>
          <w:sz w:val="28"/>
          <w:szCs w:val="28"/>
        </w:rPr>
        <w:t>Какие технологические оказывают наибольшее влияние на архитектуру ИС?</w:t>
      </w:r>
    </w:p>
    <w:p w14:paraId="474F9C64" w14:textId="3CAD80D5" w:rsidR="00EB7B2F" w:rsidRPr="00EB7B2F" w:rsidRDefault="00EB7B2F" w:rsidP="00983FD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B2F">
        <w:rPr>
          <w:rFonts w:ascii="Times New Roman" w:hAnsi="Times New Roman" w:cs="Times New Roman"/>
          <w:sz w:val="28"/>
          <w:szCs w:val="28"/>
        </w:rPr>
        <w:lastRenderedPageBreak/>
        <w:t>Чем системы, основанные на знаниях, отличаются от систем, работающих только с данными?</w:t>
      </w:r>
    </w:p>
    <w:p w14:paraId="542F779A" w14:textId="78B740CD" w:rsidR="00EB7B2F" w:rsidRPr="00EB7B2F" w:rsidRDefault="00EB7B2F" w:rsidP="00983FD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B2F">
        <w:rPr>
          <w:rFonts w:ascii="Times New Roman" w:hAnsi="Times New Roman" w:cs="Times New Roman"/>
          <w:sz w:val="28"/>
          <w:szCs w:val="28"/>
        </w:rPr>
        <w:t>Какие методы оценки эффективности автоматизированных информационных систем существуют?</w:t>
      </w:r>
    </w:p>
    <w:p w14:paraId="3C0C2F87" w14:textId="69730622" w:rsidR="00EB7B2F" w:rsidRPr="00EB7B2F" w:rsidRDefault="00EB7B2F" w:rsidP="00983FD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B2F">
        <w:rPr>
          <w:rFonts w:ascii="Times New Roman" w:hAnsi="Times New Roman" w:cs="Times New Roman"/>
          <w:sz w:val="28"/>
          <w:szCs w:val="28"/>
        </w:rPr>
        <w:t>Какие типы моделей данных используются в информационных системах управления?</w:t>
      </w:r>
    </w:p>
    <w:p w14:paraId="153531DA" w14:textId="288A355E" w:rsidR="00EB7B2F" w:rsidRPr="00EB7B2F" w:rsidRDefault="00EB7B2F" w:rsidP="00983FD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B2F">
        <w:rPr>
          <w:rFonts w:ascii="Times New Roman" w:hAnsi="Times New Roman" w:cs="Times New Roman"/>
          <w:sz w:val="28"/>
          <w:szCs w:val="28"/>
        </w:rPr>
        <w:t>В чем суть проектирования ИС на основе архитектуры «клиент-сервер»?</w:t>
      </w:r>
    </w:p>
    <w:p w14:paraId="34C641C7" w14:textId="592E175C" w:rsidR="00EB7B2F" w:rsidRPr="00EB7B2F" w:rsidRDefault="00EB7B2F" w:rsidP="00983FD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B2F">
        <w:rPr>
          <w:rFonts w:ascii="Times New Roman" w:hAnsi="Times New Roman" w:cs="Times New Roman"/>
          <w:sz w:val="28"/>
          <w:szCs w:val="28"/>
        </w:rPr>
        <w:t>Какие методы защиты применяются для нейтрализации этих угроз?</w:t>
      </w:r>
    </w:p>
    <w:p w14:paraId="275E5C0B" w14:textId="77777777" w:rsidR="00983FD4" w:rsidRDefault="00EB7B2F" w:rsidP="00983FD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B2F">
        <w:rPr>
          <w:rFonts w:ascii="Times New Roman" w:hAnsi="Times New Roman" w:cs="Times New Roman"/>
          <w:sz w:val="28"/>
          <w:szCs w:val="28"/>
        </w:rPr>
        <w:t>Какие инструменты (OLAP, Data Mining) используются для анализа данных в этих системах?</w:t>
      </w:r>
    </w:p>
    <w:p w14:paraId="1216182D" w14:textId="77777777" w:rsidR="00983FD4" w:rsidRDefault="00EB7B2F" w:rsidP="00983FD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B2F">
        <w:rPr>
          <w:rFonts w:ascii="Times New Roman" w:hAnsi="Times New Roman" w:cs="Times New Roman"/>
          <w:sz w:val="28"/>
          <w:szCs w:val="28"/>
        </w:rPr>
        <w:t>Как обеспечивается эргономичность и адаптивность рабочего места специалиста?</w:t>
      </w:r>
    </w:p>
    <w:p w14:paraId="25E6AA6E" w14:textId="77777777" w:rsidR="00983FD4" w:rsidRDefault="00EB7B2F" w:rsidP="00983FD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B2F">
        <w:rPr>
          <w:rFonts w:ascii="Times New Roman" w:hAnsi="Times New Roman" w:cs="Times New Roman"/>
          <w:sz w:val="28"/>
          <w:szCs w:val="28"/>
        </w:rPr>
        <w:t>В чем заключаются преимущества и риски «облачной» модели?</w:t>
      </w:r>
    </w:p>
    <w:p w14:paraId="008857FA" w14:textId="314B9973" w:rsidR="00EB7B2F" w:rsidRPr="00EB7B2F" w:rsidRDefault="00EB7B2F" w:rsidP="00983FD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B2F">
        <w:rPr>
          <w:rFonts w:ascii="Times New Roman" w:hAnsi="Times New Roman" w:cs="Times New Roman"/>
          <w:sz w:val="28"/>
          <w:szCs w:val="28"/>
        </w:rPr>
        <w:t>Охарактеризуйте особенности интеллектуальных информационных технологий на основе машинного обучения.</w:t>
      </w:r>
    </w:p>
    <w:p w14:paraId="09A3CCA5" w14:textId="6E5A59CA" w:rsidR="00EB7B2F" w:rsidRPr="00EB7B2F" w:rsidRDefault="00EB7B2F" w:rsidP="00983FD4">
      <w:pPr>
        <w:numPr>
          <w:ilvl w:val="0"/>
          <w:numId w:val="1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B2F">
        <w:rPr>
          <w:rFonts w:ascii="Times New Roman" w:hAnsi="Times New Roman" w:cs="Times New Roman"/>
          <w:sz w:val="28"/>
          <w:szCs w:val="28"/>
        </w:rPr>
        <w:t xml:space="preserve">Как рассчитать срок окупаемости и совокупную стоимость владения </w:t>
      </w:r>
      <w:bookmarkStart w:id="0" w:name="_GoBack"/>
      <w:bookmarkEnd w:id="0"/>
      <w:r w:rsidRPr="00EB7B2F">
        <w:rPr>
          <w:rFonts w:ascii="Times New Roman" w:hAnsi="Times New Roman" w:cs="Times New Roman"/>
          <w:sz w:val="28"/>
          <w:szCs w:val="28"/>
        </w:rPr>
        <w:t>системой?</w:t>
      </w:r>
    </w:p>
    <w:p w14:paraId="1D8320EE" w14:textId="77777777" w:rsidR="005B2CE1" w:rsidRPr="00983FD4" w:rsidRDefault="005B2CE1" w:rsidP="00983FD4">
      <w:pPr>
        <w:tabs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B2CE1" w:rsidRPr="00983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E22D05"/>
    <w:multiLevelType w:val="multilevel"/>
    <w:tmpl w:val="90BE5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74"/>
    <w:rsid w:val="005B2CE1"/>
    <w:rsid w:val="00920774"/>
    <w:rsid w:val="00983FD4"/>
    <w:rsid w:val="00EB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19C4"/>
  <w15:chartTrackingRefBased/>
  <w15:docId w15:val="{25B45F4A-70AF-4E13-A29D-61C40490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8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Александра Евгеньевна</dc:creator>
  <cp:keywords/>
  <dc:description/>
  <cp:lastModifiedBy>Ермакова Александра Евгеньевна</cp:lastModifiedBy>
  <cp:revision>3</cp:revision>
  <dcterms:created xsi:type="dcterms:W3CDTF">2026-03-30T13:47:00Z</dcterms:created>
  <dcterms:modified xsi:type="dcterms:W3CDTF">2026-03-30T14:25:00Z</dcterms:modified>
</cp:coreProperties>
</file>