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Примерные оценочные материалы, применяемые при проведении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промежуточной аттестации по дисциплине (модулю)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</w:p>
    <w:p w:rsidR="00C20157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«</w:t>
      </w:r>
      <w:r>
        <w:rPr>
          <w:b/>
          <w:sz w:val="28"/>
        </w:rPr>
        <w:t>Общий курс транспорта</w:t>
      </w:r>
      <w:r w:rsidRPr="00F17BEB">
        <w:rPr>
          <w:b/>
          <w:sz w:val="28"/>
        </w:rPr>
        <w:t>»</w:t>
      </w:r>
    </w:p>
    <w:p w:rsidR="00F17BEB" w:rsidRDefault="00F17BEB" w:rsidP="00F17BEB">
      <w:pPr>
        <w:spacing w:line="360" w:lineRule="auto"/>
        <w:jc w:val="center"/>
        <w:rPr>
          <w:b/>
          <w:sz w:val="28"/>
        </w:rPr>
      </w:pP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</w:rPr>
      </w:pPr>
      <w:r w:rsidRPr="00F17BEB">
        <w:rPr>
          <w:sz w:val="28"/>
        </w:rPr>
        <w:t>При проведении промеж</w:t>
      </w:r>
      <w:r>
        <w:rPr>
          <w:sz w:val="28"/>
        </w:rPr>
        <w:t xml:space="preserve">уточной аттестации обучающемуся </w:t>
      </w:r>
      <w:r w:rsidRPr="00F17BEB">
        <w:rPr>
          <w:sz w:val="28"/>
        </w:rPr>
        <w:t>предлагается дать ответы на 2 вопроса</w:t>
      </w:r>
      <w:r>
        <w:rPr>
          <w:sz w:val="28"/>
        </w:rPr>
        <w:t xml:space="preserve"> </w:t>
      </w:r>
      <w:r w:rsidRPr="00F17BEB">
        <w:rPr>
          <w:sz w:val="28"/>
        </w:rPr>
        <w:t>из нижеприведенного списка.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Перечень вопросов для устного опроса: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Единая транспортная система страны.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Значение и виды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Показатели работы ЕТС страны.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Место и роль транспорта в экономике РФ.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Транспортное обслуживание.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Параметры уровня транспортного обслуживания.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Анализ современного состояния и проблем развития транспорта в Российской Федерации.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Общая характеристика железнодорожного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железнодорожного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Общая характеристика автомобильного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автомобильного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Общая характеристика воздушного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воздушного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Общая характеристика водного морского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Преимущества и </w:t>
      </w:r>
      <w:r w:rsidRPr="00F17BEB">
        <w:rPr>
          <w:sz w:val="28"/>
          <w:szCs w:val="28"/>
        </w:rPr>
        <w:t>недостатки водного</w:t>
      </w:r>
      <w:r w:rsidRPr="00F17BEB">
        <w:rPr>
          <w:sz w:val="28"/>
          <w:szCs w:val="28"/>
        </w:rPr>
        <w:t xml:space="preserve"> морского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 Общая характеристика водного речного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водного речного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 Общая характеристика трубопроводного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трубопроводного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 Проблемы развития единой транспортной системы в России.</w:t>
      </w:r>
    </w:p>
    <w:p w:rsidR="008A5199" w:rsidRPr="00F17BEB" w:rsidRDefault="00F17BEB" w:rsidP="008A51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 Мировые тенденции в развитии транспорта.  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lastRenderedPageBreak/>
        <w:t>Примерные оценочные материалы, применяемые при проведении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промежуточной аттестации по дисциплине (модулю)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</w:p>
    <w:p w:rsid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«</w:t>
      </w:r>
      <w:r>
        <w:rPr>
          <w:b/>
          <w:sz w:val="28"/>
        </w:rPr>
        <w:t>Общий курс транспорта</w:t>
      </w:r>
      <w:r w:rsidRPr="00F17BEB">
        <w:rPr>
          <w:b/>
          <w:sz w:val="28"/>
        </w:rPr>
        <w:t>»</w:t>
      </w:r>
    </w:p>
    <w:p w:rsidR="00F17BEB" w:rsidRDefault="00F17BEB" w:rsidP="00F17BEB">
      <w:pPr>
        <w:spacing w:line="360" w:lineRule="auto"/>
        <w:jc w:val="center"/>
        <w:rPr>
          <w:b/>
          <w:sz w:val="28"/>
        </w:rPr>
      </w:pP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</w:rPr>
      </w:pPr>
      <w:r w:rsidRPr="00F17BEB">
        <w:rPr>
          <w:sz w:val="28"/>
        </w:rPr>
        <w:t>При проведении промеж</w:t>
      </w:r>
      <w:r>
        <w:rPr>
          <w:sz w:val="28"/>
        </w:rPr>
        <w:t xml:space="preserve">уточной аттестации обучающемуся </w:t>
      </w:r>
      <w:r w:rsidRPr="00F17BEB">
        <w:rPr>
          <w:sz w:val="28"/>
        </w:rPr>
        <w:t xml:space="preserve">предлагается </w:t>
      </w:r>
      <w:r>
        <w:rPr>
          <w:sz w:val="28"/>
        </w:rPr>
        <w:t>выполнить практическую работу</w:t>
      </w:r>
      <w:r w:rsidRPr="00F17BEB">
        <w:rPr>
          <w:sz w:val="28"/>
        </w:rPr>
        <w:t>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Выполнение чертежей: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- Габариты на железных дорогах. Габарит приближения строений, габарит подвижного состава, размещение ж.-д. устройства.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Выполнение инженерного проекта: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sz w:val="28"/>
          <w:szCs w:val="28"/>
        </w:rPr>
        <w:t xml:space="preserve">- </w:t>
      </w:r>
      <w:r w:rsidRPr="00F17BEB">
        <w:rPr>
          <w:b/>
          <w:sz w:val="28"/>
          <w:szCs w:val="28"/>
        </w:rPr>
        <w:t xml:space="preserve"> </w:t>
      </w:r>
      <w:r w:rsidRPr="00F17BEB">
        <w:rPr>
          <w:sz w:val="28"/>
          <w:szCs w:val="28"/>
        </w:rPr>
        <w:t>Проектирование трассы автомо</w:t>
      </w:r>
      <w:r w:rsidRPr="00F17BEB">
        <w:rPr>
          <w:sz w:val="28"/>
          <w:szCs w:val="28"/>
        </w:rPr>
        <w:softHyphen/>
        <w:t>бильной дороги (на фрагменте карты местности).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Выполнение чертежей: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- Устройство железнодорожного пути. Поперечный профиль </w:t>
      </w:r>
      <w:proofErr w:type="spellStart"/>
      <w:r w:rsidRPr="00F17BEB">
        <w:rPr>
          <w:sz w:val="28"/>
          <w:szCs w:val="28"/>
        </w:rPr>
        <w:t>ж.д</w:t>
      </w:r>
      <w:proofErr w:type="spellEnd"/>
      <w:r w:rsidRPr="00F17BEB">
        <w:rPr>
          <w:sz w:val="28"/>
          <w:szCs w:val="28"/>
        </w:rPr>
        <w:t>. пути (в виде насыпи или выемки).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- Устройство стрелочного перевода. Стрелочный перевод в рельсовых нитях и осях путей.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 - Раздельные пункты. Немасштабная накладка раздельного пункта (разъезд или обгонный пункт).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  <w:szCs w:val="28"/>
        </w:rPr>
      </w:pPr>
    </w:p>
    <w:p w:rsidR="00F17BEB" w:rsidRPr="00F17BEB" w:rsidRDefault="00F17BEB" w:rsidP="00F17BEB">
      <w:pPr>
        <w:rPr>
          <w:szCs w:val="24"/>
        </w:rPr>
      </w:pPr>
    </w:p>
    <w:p w:rsidR="00F17BEB" w:rsidRDefault="00F17BEB" w:rsidP="00F17BEB"/>
    <w:p w:rsidR="00F17BEB" w:rsidRDefault="00F17BEB" w:rsidP="00F17BEB"/>
    <w:p w:rsidR="008A5199" w:rsidRDefault="008A5199" w:rsidP="008A5199"/>
    <w:p w:rsidR="008A5199" w:rsidRDefault="008A5199" w:rsidP="008A5199"/>
    <w:p w:rsidR="008A5199" w:rsidRDefault="008A5199" w:rsidP="008A5199"/>
    <w:p w:rsidR="008A5199" w:rsidRDefault="008A5199" w:rsidP="008A5199"/>
    <w:p w:rsidR="008A5199" w:rsidRDefault="008A5199" w:rsidP="008A5199"/>
    <w:p w:rsidR="008A5199" w:rsidRDefault="008A5199" w:rsidP="008A5199"/>
    <w:p w:rsidR="008A5199" w:rsidRDefault="008A5199" w:rsidP="008A5199"/>
    <w:p w:rsidR="008A5199" w:rsidRDefault="008A5199" w:rsidP="008A5199"/>
    <w:p w:rsidR="008A5199" w:rsidRDefault="008A5199" w:rsidP="008A5199"/>
    <w:p w:rsidR="008A5199" w:rsidRDefault="008A5199" w:rsidP="008A5199"/>
    <w:p w:rsidR="008A5199" w:rsidRDefault="008A5199" w:rsidP="008A5199"/>
    <w:p w:rsidR="008A5199" w:rsidRDefault="008A5199" w:rsidP="008A5199"/>
    <w:p w:rsidR="00AD697C" w:rsidRDefault="00AD697C" w:rsidP="008A5199"/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lastRenderedPageBreak/>
        <w:t>Примерные оценочные материалы, применяемые при проведении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промежуточной аттестации по дисциплине (модулю)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</w:p>
    <w:p w:rsid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«</w:t>
      </w:r>
      <w:r>
        <w:rPr>
          <w:b/>
          <w:sz w:val="28"/>
        </w:rPr>
        <w:t>Общий курс транспорта</w:t>
      </w:r>
      <w:r w:rsidRPr="00F17BEB">
        <w:rPr>
          <w:b/>
          <w:sz w:val="28"/>
        </w:rPr>
        <w:t>»</w:t>
      </w:r>
    </w:p>
    <w:p w:rsidR="00F17BEB" w:rsidRDefault="00F17BEB" w:rsidP="008A5199"/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</w:rPr>
      </w:pPr>
      <w:r w:rsidRPr="00F17BEB">
        <w:rPr>
          <w:sz w:val="28"/>
        </w:rPr>
        <w:t>При проведении промеж</w:t>
      </w:r>
      <w:r>
        <w:rPr>
          <w:sz w:val="28"/>
        </w:rPr>
        <w:t xml:space="preserve">уточной аттестации обучающемуся </w:t>
      </w:r>
      <w:r w:rsidRPr="00F17BEB">
        <w:rPr>
          <w:sz w:val="28"/>
        </w:rPr>
        <w:t xml:space="preserve">предлагается </w:t>
      </w:r>
      <w:r>
        <w:rPr>
          <w:sz w:val="28"/>
        </w:rPr>
        <w:t>решить одну транспортную задачу</w:t>
      </w:r>
      <w:r w:rsidRPr="00F17BEB">
        <w:rPr>
          <w:sz w:val="28"/>
        </w:rPr>
        <w:t>.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Решение транспортных задач: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17BEB">
        <w:rPr>
          <w:sz w:val="28"/>
          <w:szCs w:val="28"/>
          <w:lang w:eastAsia="ru-RU"/>
        </w:rPr>
        <w:t xml:space="preserve">- Показатели воздушного транспорта (среднесписочный парк самолетов, общий налет часов, средний налет </w:t>
      </w:r>
      <w:r w:rsidR="00F17BEB" w:rsidRPr="00F17BEB">
        <w:rPr>
          <w:sz w:val="28"/>
          <w:szCs w:val="28"/>
          <w:lang w:eastAsia="ru-RU"/>
        </w:rPr>
        <w:t xml:space="preserve">часов, </w:t>
      </w:r>
      <w:r w:rsidR="00F17BEB" w:rsidRPr="00F17BEB">
        <w:rPr>
          <w:sz w:val="28"/>
          <w:szCs w:val="28"/>
        </w:rPr>
        <w:t>средняя</w:t>
      </w:r>
      <w:r w:rsidRPr="00F17BEB">
        <w:rPr>
          <w:sz w:val="28"/>
          <w:szCs w:val="28"/>
          <w:lang w:eastAsia="ru-RU"/>
        </w:rPr>
        <w:t xml:space="preserve"> дальность перевозки 1 т груза и т.д.).</w:t>
      </w:r>
    </w:p>
    <w:p w:rsidR="008A5199" w:rsidRPr="00F17BEB" w:rsidRDefault="008A5199" w:rsidP="00F17BEB">
      <w:pPr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  <w:lang w:eastAsia="ru-RU"/>
        </w:rPr>
        <w:t>- Городские транспортные системы (транспортная подвижность, объем работы пассажирского транспорта, транспортная подвижность и т.д.).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Решение транспортных задач: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- </w:t>
      </w:r>
      <w:r w:rsidRPr="00F17BEB">
        <w:rPr>
          <w:sz w:val="28"/>
          <w:szCs w:val="28"/>
          <w:lang w:eastAsia="ru-RU"/>
        </w:rPr>
        <w:t>Определение пропускной и про</w:t>
      </w:r>
      <w:r w:rsidRPr="00F17BEB">
        <w:rPr>
          <w:sz w:val="28"/>
          <w:szCs w:val="28"/>
          <w:lang w:eastAsia="ru-RU"/>
        </w:rPr>
        <w:softHyphen/>
        <w:t>возной способности   автомобильной дороги.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17BEB">
        <w:rPr>
          <w:sz w:val="28"/>
          <w:szCs w:val="28"/>
          <w:lang w:eastAsia="ru-RU"/>
        </w:rPr>
        <w:t>- Показатели грузового автомобильного транспорта (объем перевозок, грузооборот, средняя дальность перевозки одной тонны груза, средняя дальность ездки автомобиля с грузом,</w:t>
      </w:r>
      <w:r w:rsidRPr="00F17BEB">
        <w:rPr>
          <w:sz w:val="28"/>
          <w:szCs w:val="28"/>
        </w:rPr>
        <w:t xml:space="preserve"> </w:t>
      </w:r>
      <w:r w:rsidRPr="00F17BEB">
        <w:rPr>
          <w:sz w:val="28"/>
          <w:szCs w:val="28"/>
          <w:lang w:eastAsia="ru-RU"/>
        </w:rPr>
        <w:t xml:space="preserve">средняя грузоподъемность </w:t>
      </w:r>
      <w:r w:rsidR="00F17BEB" w:rsidRPr="00F17BEB">
        <w:rPr>
          <w:sz w:val="28"/>
          <w:szCs w:val="28"/>
          <w:lang w:eastAsia="ru-RU"/>
        </w:rPr>
        <w:t xml:space="preserve">автомобилей, </w:t>
      </w:r>
      <w:r w:rsidR="00F17BEB" w:rsidRPr="00F17BEB">
        <w:rPr>
          <w:sz w:val="28"/>
          <w:szCs w:val="28"/>
        </w:rPr>
        <w:t>среднесписочное</w:t>
      </w:r>
      <w:r w:rsidRPr="00F17BEB">
        <w:rPr>
          <w:sz w:val="28"/>
          <w:szCs w:val="28"/>
          <w:lang w:eastAsia="ru-RU"/>
        </w:rPr>
        <w:t xml:space="preserve"> число автомобилей и пр.).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  <w:lang w:eastAsia="ru-RU"/>
        </w:rPr>
        <w:t xml:space="preserve">- Показатели морского транспорта (грузооборот, средняя дальность перевозки 1 т </w:t>
      </w:r>
      <w:r w:rsidR="00F17BEB" w:rsidRPr="00F17BEB">
        <w:rPr>
          <w:sz w:val="28"/>
          <w:szCs w:val="28"/>
          <w:lang w:eastAsia="ru-RU"/>
        </w:rPr>
        <w:t>груза, продолжительность</w:t>
      </w:r>
      <w:r w:rsidRPr="00F17BEB">
        <w:rPr>
          <w:sz w:val="28"/>
          <w:szCs w:val="28"/>
          <w:lang w:eastAsia="ru-RU"/>
        </w:rPr>
        <w:t xml:space="preserve"> рейса, коэффициент загрузки судна, провозная способность судна, продолжительность навигации и др.).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17BEB">
        <w:rPr>
          <w:sz w:val="28"/>
          <w:szCs w:val="28"/>
          <w:lang w:eastAsia="ru-RU"/>
        </w:rPr>
        <w:t xml:space="preserve">- Расчет технической </w:t>
      </w:r>
      <w:r w:rsidR="00F17BEB" w:rsidRPr="00F17BEB">
        <w:rPr>
          <w:sz w:val="28"/>
          <w:szCs w:val="28"/>
          <w:lang w:eastAsia="ru-RU"/>
        </w:rPr>
        <w:t>вооруженно</w:t>
      </w:r>
      <w:r w:rsidR="00F17BEB" w:rsidRPr="00F17BEB">
        <w:rPr>
          <w:sz w:val="28"/>
          <w:szCs w:val="28"/>
          <w:lang w:eastAsia="ru-RU"/>
        </w:rPr>
        <w:softHyphen/>
        <w:t>сти гру</w:t>
      </w:r>
      <w:r w:rsidR="00F17BEB" w:rsidRPr="00F17BEB">
        <w:rPr>
          <w:sz w:val="28"/>
          <w:szCs w:val="28"/>
          <w:lang w:eastAsia="ru-RU"/>
        </w:rPr>
        <w:softHyphen/>
        <w:t>зового</w:t>
      </w:r>
      <w:r w:rsidRPr="00F17BEB">
        <w:rPr>
          <w:sz w:val="28"/>
          <w:szCs w:val="28"/>
          <w:lang w:eastAsia="ru-RU"/>
        </w:rPr>
        <w:t xml:space="preserve"> фронта морского порта.</w:t>
      </w:r>
    </w:p>
    <w:p w:rsidR="008A5199" w:rsidRPr="00F17BEB" w:rsidRDefault="008A5199" w:rsidP="00F17BEB">
      <w:pPr>
        <w:spacing w:line="360" w:lineRule="auto"/>
        <w:ind w:firstLine="709"/>
        <w:jc w:val="both"/>
        <w:rPr>
          <w:sz w:val="28"/>
          <w:szCs w:val="28"/>
        </w:rPr>
      </w:pPr>
    </w:p>
    <w:p w:rsidR="008A5199" w:rsidRDefault="008A5199" w:rsidP="008A5199"/>
    <w:p w:rsidR="008A5199" w:rsidRDefault="008A5199" w:rsidP="002648D5"/>
    <w:p w:rsidR="002648D5" w:rsidRDefault="002648D5" w:rsidP="002648D5"/>
    <w:p w:rsidR="002648D5" w:rsidRDefault="002648D5" w:rsidP="002648D5"/>
    <w:p w:rsidR="002648D5" w:rsidRDefault="002648D5" w:rsidP="002648D5"/>
    <w:p w:rsidR="002648D5" w:rsidRDefault="002648D5" w:rsidP="002648D5"/>
    <w:p w:rsidR="002648D5" w:rsidRDefault="002648D5" w:rsidP="002648D5"/>
    <w:p w:rsidR="002648D5" w:rsidRDefault="002648D5" w:rsidP="002648D5"/>
    <w:p w:rsidR="002648D5" w:rsidRDefault="002648D5" w:rsidP="002648D5"/>
    <w:p w:rsidR="002648D5" w:rsidRPr="00F17BEB" w:rsidRDefault="002648D5" w:rsidP="002648D5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lastRenderedPageBreak/>
        <w:t>Примерные оценочные материалы, применяемые при проведении</w:t>
      </w:r>
    </w:p>
    <w:p w:rsidR="002648D5" w:rsidRPr="00F17BEB" w:rsidRDefault="002648D5" w:rsidP="002648D5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промежуточной аттестации по дисциплине (модулю)</w:t>
      </w:r>
    </w:p>
    <w:p w:rsidR="002648D5" w:rsidRPr="00F17BEB" w:rsidRDefault="002648D5" w:rsidP="002648D5">
      <w:pPr>
        <w:spacing w:line="360" w:lineRule="auto"/>
        <w:jc w:val="center"/>
        <w:rPr>
          <w:b/>
          <w:sz w:val="28"/>
        </w:rPr>
      </w:pPr>
    </w:p>
    <w:p w:rsidR="002648D5" w:rsidRDefault="002648D5" w:rsidP="002648D5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«</w:t>
      </w:r>
      <w:r>
        <w:rPr>
          <w:b/>
          <w:sz w:val="28"/>
        </w:rPr>
        <w:t>Общий курс транспорта</w:t>
      </w:r>
      <w:r w:rsidRPr="00F17BEB">
        <w:rPr>
          <w:b/>
          <w:sz w:val="28"/>
        </w:rPr>
        <w:t>»</w:t>
      </w:r>
    </w:p>
    <w:p w:rsidR="002774A1" w:rsidRDefault="002774A1" w:rsidP="002648D5">
      <w:pPr>
        <w:spacing w:line="360" w:lineRule="auto"/>
        <w:jc w:val="center"/>
        <w:rPr>
          <w:b/>
          <w:sz w:val="28"/>
        </w:rPr>
      </w:pPr>
    </w:p>
    <w:p w:rsidR="002648D5" w:rsidRPr="002774A1" w:rsidRDefault="002774A1" w:rsidP="002774A1">
      <w:pPr>
        <w:spacing w:line="360" w:lineRule="auto"/>
        <w:ind w:firstLine="709"/>
        <w:jc w:val="both"/>
        <w:rPr>
          <w:sz w:val="28"/>
        </w:rPr>
      </w:pPr>
      <w:r w:rsidRPr="002774A1">
        <w:rPr>
          <w:sz w:val="28"/>
        </w:rPr>
        <w:t>При проведении промеж</w:t>
      </w:r>
      <w:r>
        <w:rPr>
          <w:sz w:val="28"/>
        </w:rPr>
        <w:t xml:space="preserve">уточной аттестации обучающемуся </w:t>
      </w:r>
      <w:r w:rsidRPr="002774A1">
        <w:rPr>
          <w:sz w:val="28"/>
        </w:rPr>
        <w:t>предлагается дать ответы на 2 вопроса</w:t>
      </w:r>
      <w:r w:rsidR="00CD4707">
        <w:rPr>
          <w:sz w:val="28"/>
        </w:rPr>
        <w:t xml:space="preserve"> </w:t>
      </w:r>
      <w:bookmarkStart w:id="0" w:name="_GoBack"/>
      <w:bookmarkEnd w:id="0"/>
      <w:r w:rsidRPr="002774A1">
        <w:rPr>
          <w:sz w:val="28"/>
        </w:rPr>
        <w:t>из нижеприведенного списка.</w:t>
      </w:r>
    </w:p>
    <w:p w:rsidR="002648D5" w:rsidRPr="002648D5" w:rsidRDefault="002648D5" w:rsidP="002774A1">
      <w:pPr>
        <w:spacing w:line="360" w:lineRule="auto"/>
        <w:jc w:val="both"/>
        <w:rPr>
          <w:b/>
          <w:sz w:val="28"/>
        </w:rPr>
      </w:pPr>
      <w:r w:rsidRPr="002648D5">
        <w:rPr>
          <w:b/>
          <w:sz w:val="28"/>
        </w:rPr>
        <w:t xml:space="preserve">Перечень вопросов к зачёту </w:t>
      </w:r>
    </w:p>
    <w:p w:rsidR="002648D5" w:rsidRPr="002648D5" w:rsidRDefault="002648D5" w:rsidP="002774A1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Организационная структура железнодорожного транспорта и его инфраструктура. 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Подвижной состав железнодорожного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тягового подвижного состава железнодорожного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648D5">
        <w:rPr>
          <w:sz w:val="28"/>
          <w:szCs w:val="28"/>
        </w:rPr>
        <w:t>Нетяговый</w:t>
      </w:r>
      <w:proofErr w:type="spellEnd"/>
      <w:r w:rsidRPr="002648D5">
        <w:rPr>
          <w:sz w:val="28"/>
          <w:szCs w:val="28"/>
        </w:rPr>
        <w:t xml:space="preserve"> подвижной состав железнодорожного транспорта. Классификация и основные типы вагонов.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Грузовые вагоны железнодорожного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 Пассажирские вагоны железнодорожного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Планирование грузовых перевозок на железнодорожном транспорте.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Основы организации пассажирских перевозок на железнодорожном транспорте.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автомобильного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Материально-техническая база автомобильного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автомобильного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морского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lastRenderedPageBreak/>
        <w:t>Основные функции морской транспорта России.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Морские порты России Морские бассейны.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морских портов.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морского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речного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речных портов.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речного транспорта. Привести примеры. Организационная структура автомобильного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Материально-техническая база автомобильного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автомобильного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морского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Основные функции морской транспорта России.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Морские порты России Морские бассейны.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морских портов.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морского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речного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речных портов.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речного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воздушного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Основные технико-эксплуатационные особенности воздушного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lastRenderedPageBreak/>
        <w:t>Классификация подвижного состава воздушного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Структура промышленного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Промышленный транспорт необщего пользования.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Железнодорожный промышленный транспорт.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Автомобильный промышленный транспорт.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 Конвейер (транспортер).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 Канатно-подвесной транспорт.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Трубопроводный промышленный транспорт. Основные принципы работы.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Трубопроводный промышленный транспорт пневматический.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Трубопроводный промышленный транспорт гидравлический.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 Монорельсовые подвесные дороги.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Предприятия промышленного железнодорожного транспорта (ППЖТ). 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улиц и дорог населенных пунктов.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городского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Транспортные системы городов.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 Конфигурация транспортной системы города.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 Единая транспортная система города.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Городской пассажирский транспорт.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ширины колеи.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Какое расстояние от оси пути до края низкой пассажирской платформы?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Какое расстояние </w:t>
      </w:r>
      <w:r w:rsidR="002774A1" w:rsidRPr="002648D5">
        <w:rPr>
          <w:sz w:val="28"/>
          <w:szCs w:val="28"/>
        </w:rPr>
        <w:t>от оси</w:t>
      </w:r>
      <w:r w:rsidRPr="002648D5">
        <w:rPr>
          <w:sz w:val="28"/>
          <w:szCs w:val="28"/>
        </w:rPr>
        <w:t xml:space="preserve"> пути до края высокой пассажирской платформы?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lastRenderedPageBreak/>
        <w:t>Какое расстояние от оси пути до опоры контактной сети в обычных условиях?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Какое расстояние от оси пути до опоры контактной сети в трудных условиях?</w:t>
      </w:r>
    </w:p>
    <w:p w:rsidR="002648D5" w:rsidRPr="002648D5" w:rsidRDefault="002774A1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Особенности расположения</w:t>
      </w:r>
      <w:r w:rsidR="002648D5" w:rsidRPr="002648D5">
        <w:rPr>
          <w:sz w:val="28"/>
          <w:szCs w:val="28"/>
        </w:rPr>
        <w:t xml:space="preserve"> устройств в кривых участках пути?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– междупутье это…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предназначено земляное полотно?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Какой вид имеет земляное полотно?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От чего зависят форма и размеры основных площадок земляного полотна?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Что такой резерв?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Что такое кавальер?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Почему на однопутных линиях размеры </w:t>
      </w:r>
      <w:r w:rsidR="002774A1" w:rsidRPr="002648D5">
        <w:rPr>
          <w:sz w:val="28"/>
          <w:szCs w:val="28"/>
        </w:rPr>
        <w:t>резервов различны</w:t>
      </w:r>
      <w:r w:rsidRPr="002648D5">
        <w:rPr>
          <w:sz w:val="28"/>
          <w:szCs w:val="28"/>
        </w:rPr>
        <w:t>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Почему различаются размеры обрезов на однопутных линиях?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В каких случаях вместо резервов строят водоотводные канавы?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предназначена берма?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Особенности </w:t>
      </w:r>
      <w:r w:rsidR="002774A1" w:rsidRPr="002648D5">
        <w:rPr>
          <w:sz w:val="28"/>
          <w:szCs w:val="28"/>
        </w:rPr>
        <w:t>строительства земляного</w:t>
      </w:r>
      <w:r w:rsidRPr="002648D5">
        <w:rPr>
          <w:sz w:val="28"/>
          <w:szCs w:val="28"/>
        </w:rPr>
        <w:t xml:space="preserve"> полотна в кривых участках пути.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Назначение стрелочных переводов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стрелочных переводов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– марка крестовины это…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Какие марки крестовин применяются на железных дорогах РФ?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Из каких частей состоит стрелочный перевод?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Какой элемент стрелочного перевода задает направление движения на прямой или боковой путь?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Из каких элементов состоит крестовины стрелочного перевода?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предназначены контррельсы?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Для чего предназначены </w:t>
      </w:r>
      <w:proofErr w:type="spellStart"/>
      <w:r w:rsidRPr="002648D5">
        <w:rPr>
          <w:sz w:val="28"/>
          <w:szCs w:val="28"/>
        </w:rPr>
        <w:t>усовики</w:t>
      </w:r>
      <w:proofErr w:type="spellEnd"/>
      <w:r w:rsidRPr="002648D5">
        <w:rPr>
          <w:sz w:val="28"/>
          <w:szCs w:val="28"/>
        </w:rPr>
        <w:t>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Схемы взаимной укладки стрелочных переводов.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предназначены стрелочные улицы?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lastRenderedPageBreak/>
        <w:t>Виды стрелочных улиц?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– предельный столбик это…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Где устанавливается предельный столбик?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предназначена прямая вставка?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От чего зависят размеры прямой вставки?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определяется величина Т (тангенс кривой)?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По какой формуле найти значение Т (тангенс кривой)?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В каких стрелочных улицах используют концентрические кривые?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раздельных пунктов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железнодорожных путей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Определение полной длины сквозного пути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Определение полной длины тупикового пути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Определение полезной длины пути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измеряется полезная длина сквозного пути?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измеряется полезная длина тупикового пути?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нумеруются пути?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нумеруются светофоры?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нумеруются стрелочные переводы?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Каким образом устанавливаются выходные светофоры?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станций по характеру работу</w:t>
      </w:r>
    </w:p>
    <w:p w:rsidR="008A5199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Чем отличается разъезд от обгонного пункта?</w:t>
      </w:r>
    </w:p>
    <w:p w:rsidR="002648D5" w:rsidRPr="002648D5" w:rsidRDefault="002648D5" w:rsidP="002648D5">
      <w:pPr>
        <w:spacing w:line="360" w:lineRule="auto"/>
        <w:ind w:firstLine="709"/>
        <w:jc w:val="both"/>
        <w:rPr>
          <w:sz w:val="28"/>
          <w:szCs w:val="28"/>
        </w:rPr>
      </w:pPr>
    </w:p>
    <w:sectPr w:rsidR="002648D5" w:rsidRPr="0026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043F"/>
    <w:multiLevelType w:val="hybridMultilevel"/>
    <w:tmpl w:val="8954D410"/>
    <w:lvl w:ilvl="0" w:tplc="48AC870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46711"/>
    <w:multiLevelType w:val="hybridMultilevel"/>
    <w:tmpl w:val="8D30F8A2"/>
    <w:lvl w:ilvl="0" w:tplc="650E6A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81"/>
    <w:rsid w:val="002648D5"/>
    <w:rsid w:val="002774A1"/>
    <w:rsid w:val="008A5199"/>
    <w:rsid w:val="008D55F5"/>
    <w:rsid w:val="0098235C"/>
    <w:rsid w:val="00AD697C"/>
    <w:rsid w:val="00C01EA2"/>
    <w:rsid w:val="00C20157"/>
    <w:rsid w:val="00C34D81"/>
    <w:rsid w:val="00C9345B"/>
    <w:rsid w:val="00CD4707"/>
    <w:rsid w:val="00F1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B1F0"/>
  <w15:docId w15:val="{C85C1830-A4D0-424C-B3A6-5241F5BB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51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99"/>
    <w:qFormat/>
    <w:rsid w:val="008A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Елена Александровна</dc:creator>
  <cp:keywords/>
  <dc:description/>
  <cp:lastModifiedBy>Кулалаева Мария Витальевна</cp:lastModifiedBy>
  <cp:revision>10</cp:revision>
  <dcterms:created xsi:type="dcterms:W3CDTF">2017-06-19T09:59:00Z</dcterms:created>
  <dcterms:modified xsi:type="dcterms:W3CDTF">2023-02-06T12:43:00Z</dcterms:modified>
</cp:coreProperties>
</file>