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2E2A" w:rsidRPr="00B354F5" w:rsidRDefault="00812E2A" w:rsidP="00812E2A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80FC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Примерный перечень вопросов к </w:t>
      </w:r>
      <w:r w:rsidR="00785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зачёту</w:t>
      </w:r>
      <w:r w:rsidRPr="00F80FC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 дисциплине:</w:t>
      </w:r>
      <w:r w:rsidRPr="00F80FC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 w:rsidR="00B354F5" w:rsidRPr="00B354F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«Транспортное обслуживание внешнеэкономической деятельности»</w:t>
      </w:r>
    </w:p>
    <w:p w:rsidR="00B354F5" w:rsidRPr="00B354F5" w:rsidRDefault="00B354F5" w:rsidP="00B354F5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54F5">
        <w:rPr>
          <w:rFonts w:ascii="Times New Roman" w:eastAsia="Times New Roman" w:hAnsi="Times New Roman" w:cs="Times New Roman"/>
          <w:sz w:val="24"/>
          <w:szCs w:val="24"/>
          <w:lang w:eastAsia="ru-RU"/>
        </w:rPr>
        <w:t>Блок 1. Организация и технология международных перевозок</w:t>
      </w:r>
    </w:p>
    <w:p w:rsidR="00B354F5" w:rsidRPr="00B354F5" w:rsidRDefault="00B354F5" w:rsidP="00B354F5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54F5">
        <w:rPr>
          <w:rFonts w:ascii="Times New Roman" w:eastAsia="Times New Roman" w:hAnsi="Times New Roman" w:cs="Times New Roman"/>
          <w:sz w:val="24"/>
          <w:szCs w:val="24"/>
          <w:lang w:eastAsia="ru-RU"/>
        </w:rPr>
        <w:t>1. Роль и значение транспортного обеспечения в системе внешнеэкономической деятельности (ВЭД) предприятия.</w:t>
      </w:r>
    </w:p>
    <w:p w:rsidR="00B354F5" w:rsidRPr="00B354F5" w:rsidRDefault="00B354F5" w:rsidP="00B354F5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54F5">
        <w:rPr>
          <w:rFonts w:ascii="Times New Roman" w:eastAsia="Times New Roman" w:hAnsi="Times New Roman" w:cs="Times New Roman"/>
          <w:sz w:val="24"/>
          <w:szCs w:val="24"/>
          <w:lang w:eastAsia="ru-RU"/>
        </w:rPr>
        <w:t>2. Классификация международных грузовых перевозок. Сравнительная характеристика основных видов транспорта (морской, железнодорожный, автомобильный, авиационный, трубопроводный): достоинства и недостатки.</w:t>
      </w:r>
    </w:p>
    <w:p w:rsidR="00B354F5" w:rsidRPr="00B354F5" w:rsidRDefault="00B354F5" w:rsidP="00B354F5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54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Особенности организации смешанных и </w:t>
      </w:r>
      <w:proofErr w:type="spellStart"/>
      <w:r w:rsidRPr="00B354F5">
        <w:rPr>
          <w:rFonts w:ascii="Times New Roman" w:eastAsia="Times New Roman" w:hAnsi="Times New Roman" w:cs="Times New Roman"/>
          <w:sz w:val="24"/>
          <w:szCs w:val="24"/>
          <w:lang w:eastAsia="ru-RU"/>
        </w:rPr>
        <w:t>мультимодальных</w:t>
      </w:r>
      <w:proofErr w:type="spellEnd"/>
      <w:r w:rsidRPr="00B354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международных перевозок. Роль оператора </w:t>
      </w:r>
      <w:proofErr w:type="spellStart"/>
      <w:r w:rsidRPr="00B354F5">
        <w:rPr>
          <w:rFonts w:ascii="Times New Roman" w:eastAsia="Times New Roman" w:hAnsi="Times New Roman" w:cs="Times New Roman"/>
          <w:sz w:val="24"/>
          <w:szCs w:val="24"/>
          <w:lang w:eastAsia="ru-RU"/>
        </w:rPr>
        <w:t>мультимодальных</w:t>
      </w:r>
      <w:proofErr w:type="spellEnd"/>
      <w:r w:rsidRPr="00B354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перевозок (МТО).</w:t>
      </w:r>
    </w:p>
    <w:p w:rsidR="00B354F5" w:rsidRPr="00B354F5" w:rsidRDefault="00B354F5" w:rsidP="00B354F5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54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Факторы, влияющие на выбор оптимального вида транспорта и </w:t>
      </w:r>
      <w:proofErr w:type="spellStart"/>
      <w:r w:rsidRPr="00B354F5">
        <w:rPr>
          <w:rFonts w:ascii="Times New Roman" w:eastAsia="Times New Roman" w:hAnsi="Times New Roman" w:cs="Times New Roman"/>
          <w:sz w:val="24"/>
          <w:szCs w:val="24"/>
          <w:lang w:eastAsia="ru-RU"/>
        </w:rPr>
        <w:t>логистического</w:t>
      </w:r>
      <w:proofErr w:type="spellEnd"/>
      <w:r w:rsidRPr="00B354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маршрута при осуществлении внешнеторговой сделки.</w:t>
      </w:r>
    </w:p>
    <w:p w:rsidR="00B354F5" w:rsidRPr="00B354F5" w:rsidRDefault="00B354F5" w:rsidP="00B354F5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54F5" w:rsidRPr="00B354F5" w:rsidRDefault="00B354F5" w:rsidP="00B354F5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354F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Блок 2. Коммерческие условия поставки и </w:t>
      </w:r>
      <w:proofErr w:type="spellStart"/>
      <w:r w:rsidRPr="00B354F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Incoterms</w:t>
      </w:r>
      <w:proofErr w:type="spellEnd"/>
    </w:p>
    <w:p w:rsidR="00B354F5" w:rsidRPr="00B354F5" w:rsidRDefault="00B354F5" w:rsidP="00B354F5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54F5">
        <w:rPr>
          <w:rFonts w:ascii="Times New Roman" w:eastAsia="Times New Roman" w:hAnsi="Times New Roman" w:cs="Times New Roman"/>
          <w:sz w:val="24"/>
          <w:szCs w:val="24"/>
          <w:lang w:eastAsia="ru-RU"/>
        </w:rPr>
        <w:t>5. Базисные условия поставки «</w:t>
      </w:r>
      <w:proofErr w:type="spellStart"/>
      <w:r w:rsidRPr="00B354F5">
        <w:rPr>
          <w:rFonts w:ascii="Times New Roman" w:eastAsia="Times New Roman" w:hAnsi="Times New Roman" w:cs="Times New Roman"/>
          <w:sz w:val="24"/>
          <w:szCs w:val="24"/>
          <w:lang w:eastAsia="ru-RU"/>
        </w:rPr>
        <w:t>Incoterms</w:t>
      </w:r>
      <w:proofErr w:type="spellEnd"/>
      <w:r w:rsidRPr="00B354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2020»: история развития, назначение и структура (группы E, F, C, D).</w:t>
      </w:r>
    </w:p>
    <w:p w:rsidR="00B354F5" w:rsidRPr="00B354F5" w:rsidRDefault="00B354F5" w:rsidP="00B354F5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54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Распределение рисков, обязанностей и расходов между продавцом и покупателем в зависимости от выбранного термина </w:t>
      </w:r>
      <w:proofErr w:type="spellStart"/>
      <w:r w:rsidRPr="00B354F5">
        <w:rPr>
          <w:rFonts w:ascii="Times New Roman" w:eastAsia="Times New Roman" w:hAnsi="Times New Roman" w:cs="Times New Roman"/>
          <w:sz w:val="24"/>
          <w:szCs w:val="24"/>
          <w:lang w:eastAsia="ru-RU"/>
        </w:rPr>
        <w:t>Incoterms</w:t>
      </w:r>
      <w:proofErr w:type="spellEnd"/>
      <w:r w:rsidRPr="00B354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2020.</w:t>
      </w:r>
    </w:p>
    <w:p w:rsidR="00B354F5" w:rsidRPr="00B354F5" w:rsidRDefault="00B354F5" w:rsidP="00B354F5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54F5">
        <w:rPr>
          <w:rFonts w:ascii="Times New Roman" w:eastAsia="Times New Roman" w:hAnsi="Times New Roman" w:cs="Times New Roman"/>
          <w:sz w:val="24"/>
          <w:szCs w:val="24"/>
          <w:lang w:eastAsia="ru-RU"/>
        </w:rPr>
        <w:t>7. Влияние базиса поставки на выбор вида транспорта и организацию процесса доставки.</w:t>
      </w:r>
    </w:p>
    <w:p w:rsidR="00B354F5" w:rsidRPr="00B354F5" w:rsidRDefault="00B354F5" w:rsidP="00B354F5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54F5">
        <w:rPr>
          <w:rFonts w:ascii="Times New Roman" w:eastAsia="Times New Roman" w:hAnsi="Times New Roman" w:cs="Times New Roman"/>
          <w:sz w:val="24"/>
          <w:szCs w:val="24"/>
          <w:lang w:eastAsia="ru-RU"/>
        </w:rPr>
        <w:t>8. Расчет полной стоимости владения цепью поставок (TCO) при импорте и экспорте с учетом различных базисов поставки.</w:t>
      </w:r>
    </w:p>
    <w:p w:rsidR="00B354F5" w:rsidRPr="00B354F5" w:rsidRDefault="00B354F5" w:rsidP="00B354F5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54F5" w:rsidRPr="00B354F5" w:rsidRDefault="00B354F5" w:rsidP="00B354F5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354F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Блок 3. Документационное сопровождение и таможенное оформление</w:t>
      </w:r>
    </w:p>
    <w:p w:rsidR="00B354F5" w:rsidRPr="00B354F5" w:rsidRDefault="00B354F5" w:rsidP="00B354F5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54F5">
        <w:rPr>
          <w:rFonts w:ascii="Times New Roman" w:eastAsia="Times New Roman" w:hAnsi="Times New Roman" w:cs="Times New Roman"/>
          <w:sz w:val="24"/>
          <w:szCs w:val="24"/>
          <w:lang w:eastAsia="ru-RU"/>
        </w:rPr>
        <w:t>9. Система международных транспортных документов: классификация, функции и сроки оформления.</w:t>
      </w:r>
    </w:p>
    <w:p w:rsidR="00B354F5" w:rsidRPr="00B354F5" w:rsidRDefault="00B354F5" w:rsidP="00B354F5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 Коносамент </w:t>
      </w:r>
      <w:r w:rsidRPr="00B354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 товарораспорядительный документ: юридическая природа, виды и </w:t>
      </w:r>
      <w:proofErr w:type="spellStart"/>
      <w:r w:rsidRPr="00B354F5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оборотоспособность</w:t>
      </w:r>
      <w:proofErr w:type="spellEnd"/>
      <w:r w:rsidRPr="00B354F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354F5" w:rsidRPr="00B354F5" w:rsidRDefault="00B354F5" w:rsidP="00B354F5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54F5">
        <w:rPr>
          <w:rFonts w:ascii="Times New Roman" w:eastAsia="Times New Roman" w:hAnsi="Times New Roman" w:cs="Times New Roman"/>
          <w:sz w:val="24"/>
          <w:szCs w:val="24"/>
          <w:lang w:eastAsia="ru-RU"/>
        </w:rPr>
        <w:t>11. Международная автомобильная накладная (CMR): порядок заполнения, юридическое значение и ответственность сторон.</w:t>
      </w:r>
    </w:p>
    <w:p w:rsidR="00B354F5" w:rsidRPr="00B354F5" w:rsidRDefault="00B354F5" w:rsidP="00B354F5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54F5">
        <w:rPr>
          <w:rFonts w:ascii="Times New Roman" w:eastAsia="Times New Roman" w:hAnsi="Times New Roman" w:cs="Times New Roman"/>
          <w:sz w:val="24"/>
          <w:szCs w:val="24"/>
          <w:lang w:eastAsia="ru-RU"/>
        </w:rPr>
        <w:t>12. Специфика железнодорожных (СМГС/SMGS) и авиационных (AWB) транспортных накладных. Электронные транспортные накладные (</w:t>
      </w:r>
      <w:proofErr w:type="spellStart"/>
      <w:r w:rsidRPr="00B354F5">
        <w:rPr>
          <w:rFonts w:ascii="Times New Roman" w:eastAsia="Times New Roman" w:hAnsi="Times New Roman" w:cs="Times New Roman"/>
          <w:sz w:val="24"/>
          <w:szCs w:val="24"/>
          <w:lang w:eastAsia="ru-RU"/>
        </w:rPr>
        <w:t>e-CMR</w:t>
      </w:r>
      <w:proofErr w:type="spellEnd"/>
      <w:r w:rsidRPr="00B354F5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B354F5" w:rsidRPr="00B354F5" w:rsidRDefault="00B354F5" w:rsidP="00B354F5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54F5">
        <w:rPr>
          <w:rFonts w:ascii="Times New Roman" w:eastAsia="Times New Roman" w:hAnsi="Times New Roman" w:cs="Times New Roman"/>
          <w:sz w:val="24"/>
          <w:szCs w:val="24"/>
          <w:lang w:eastAsia="ru-RU"/>
        </w:rPr>
        <w:t>13. Товаросопроводительные и коммерческие документы в ВЭД: инвойс, упаковочный лист, сертификат происхождения (форма А/СТ-1).</w:t>
      </w:r>
    </w:p>
    <w:p w:rsidR="00B354F5" w:rsidRPr="00B354F5" w:rsidRDefault="00B354F5" w:rsidP="00B354F5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54F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14. Основы таможенного оформления грузов и транспортных средств, перемещаемых через границу. Основные таможенные процедуры, применяемые в международной логистике (выпуск для внутреннего потребления, экспорт, таможенный транзит).</w:t>
      </w:r>
    </w:p>
    <w:p w:rsidR="00B354F5" w:rsidRPr="00B354F5" w:rsidRDefault="00B354F5" w:rsidP="00B354F5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354F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Блок 4. Страхование, упаковка и управление рисками</w:t>
      </w:r>
    </w:p>
    <w:p w:rsidR="00B354F5" w:rsidRPr="00B354F5" w:rsidRDefault="00B354F5" w:rsidP="00B354F5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54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15. Требования к международной транспортной упаковке, маркировке грузов и </w:t>
      </w:r>
      <w:proofErr w:type="spellStart"/>
      <w:r w:rsidRPr="00B354F5">
        <w:rPr>
          <w:rFonts w:ascii="Times New Roman" w:eastAsia="Times New Roman" w:hAnsi="Times New Roman" w:cs="Times New Roman"/>
          <w:sz w:val="24"/>
          <w:szCs w:val="24"/>
          <w:lang w:eastAsia="ru-RU"/>
        </w:rPr>
        <w:t>паллетированию</w:t>
      </w:r>
      <w:proofErr w:type="spellEnd"/>
      <w:r w:rsidRPr="00B354F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354F5" w:rsidRPr="00B354F5" w:rsidRDefault="00B354F5" w:rsidP="00B354F5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54F5">
        <w:rPr>
          <w:rFonts w:ascii="Times New Roman" w:eastAsia="Times New Roman" w:hAnsi="Times New Roman" w:cs="Times New Roman"/>
          <w:sz w:val="24"/>
          <w:szCs w:val="24"/>
          <w:lang w:eastAsia="ru-RU"/>
        </w:rPr>
        <w:t>16. Страхование грузов при международных перевозках: классификация рисков, условия страхования (</w:t>
      </w:r>
      <w:proofErr w:type="spellStart"/>
      <w:r w:rsidRPr="00B354F5">
        <w:rPr>
          <w:rFonts w:ascii="Times New Roman" w:eastAsia="Times New Roman" w:hAnsi="Times New Roman" w:cs="Times New Roman"/>
          <w:sz w:val="24"/>
          <w:szCs w:val="24"/>
          <w:lang w:eastAsia="ru-RU"/>
        </w:rPr>
        <w:t>Institute</w:t>
      </w:r>
      <w:proofErr w:type="spellEnd"/>
      <w:r w:rsidRPr="00B354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54F5">
        <w:rPr>
          <w:rFonts w:ascii="Times New Roman" w:eastAsia="Times New Roman" w:hAnsi="Times New Roman" w:cs="Times New Roman"/>
          <w:sz w:val="24"/>
          <w:szCs w:val="24"/>
          <w:lang w:eastAsia="ru-RU"/>
        </w:rPr>
        <w:t>Cargo</w:t>
      </w:r>
      <w:proofErr w:type="spellEnd"/>
      <w:r w:rsidRPr="00B354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54F5">
        <w:rPr>
          <w:rFonts w:ascii="Times New Roman" w:eastAsia="Times New Roman" w:hAnsi="Times New Roman" w:cs="Times New Roman"/>
          <w:sz w:val="24"/>
          <w:szCs w:val="24"/>
          <w:lang w:eastAsia="ru-RU"/>
        </w:rPr>
        <w:t>Clauses</w:t>
      </w:r>
      <w:proofErr w:type="spellEnd"/>
      <w:r w:rsidRPr="00B354F5">
        <w:rPr>
          <w:rFonts w:ascii="Times New Roman" w:eastAsia="Times New Roman" w:hAnsi="Times New Roman" w:cs="Times New Roman"/>
          <w:sz w:val="24"/>
          <w:szCs w:val="24"/>
          <w:lang w:eastAsia="ru-RU"/>
        </w:rPr>
        <w:t>), оформление страхового полиса.</w:t>
      </w:r>
    </w:p>
    <w:p w:rsidR="00B354F5" w:rsidRPr="00B354F5" w:rsidRDefault="00B354F5" w:rsidP="00B354F5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54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17. Основные риски и угрозы в международных перевозках (срыв сроков, порча груза, таможенные задержки, </w:t>
      </w:r>
      <w:proofErr w:type="spellStart"/>
      <w:r w:rsidRPr="00B354F5">
        <w:rPr>
          <w:rFonts w:ascii="Times New Roman" w:eastAsia="Times New Roman" w:hAnsi="Times New Roman" w:cs="Times New Roman"/>
          <w:sz w:val="24"/>
          <w:szCs w:val="24"/>
          <w:lang w:eastAsia="ru-RU"/>
        </w:rPr>
        <w:t>логистические</w:t>
      </w:r>
      <w:proofErr w:type="spellEnd"/>
      <w:r w:rsidRPr="00B354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разрывы) и методы их минимизации.</w:t>
      </w:r>
    </w:p>
    <w:p w:rsidR="00B354F5" w:rsidRPr="00B354F5" w:rsidRDefault="00B354F5" w:rsidP="00B354F5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54F5">
        <w:rPr>
          <w:rFonts w:ascii="Times New Roman" w:eastAsia="Times New Roman" w:hAnsi="Times New Roman" w:cs="Times New Roman"/>
          <w:sz w:val="24"/>
          <w:szCs w:val="24"/>
          <w:lang w:eastAsia="ru-RU"/>
        </w:rPr>
        <w:t>18. Действие форс-мажорных обстоятельств в международных транспортных контрактах.</w:t>
      </w:r>
    </w:p>
    <w:p w:rsidR="00B354F5" w:rsidRPr="00B354F5" w:rsidRDefault="00B354F5" w:rsidP="00B354F5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54F5" w:rsidRPr="00B354F5" w:rsidRDefault="00B354F5" w:rsidP="00B354F5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354F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Блок 5. Экономика и эффективность транспортного обслуживания ВЭД</w:t>
      </w:r>
    </w:p>
    <w:p w:rsidR="00B354F5" w:rsidRPr="00B354F5" w:rsidRDefault="00B354F5" w:rsidP="00B354F5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54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19. Формирование себестоимости международной </w:t>
      </w:r>
      <w:proofErr w:type="spellStart"/>
      <w:r w:rsidRPr="00B354F5">
        <w:rPr>
          <w:rFonts w:ascii="Times New Roman" w:eastAsia="Times New Roman" w:hAnsi="Times New Roman" w:cs="Times New Roman"/>
          <w:sz w:val="24"/>
          <w:szCs w:val="24"/>
          <w:lang w:eastAsia="ru-RU"/>
        </w:rPr>
        <w:t>логистической</w:t>
      </w:r>
      <w:proofErr w:type="spellEnd"/>
      <w:r w:rsidRPr="00B354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услуги: структура фрахтовых ставок, терминальные сборы (THC), таможенные платежи и налоги.</w:t>
      </w:r>
    </w:p>
    <w:p w:rsidR="00B354F5" w:rsidRPr="00B354F5" w:rsidRDefault="00B354F5" w:rsidP="00B354F5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54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20. Ключевые показатели эффективности (KPI) транспортного обслуживания участников ВЭД и методы оценки надежности </w:t>
      </w:r>
      <w:proofErr w:type="spellStart"/>
      <w:r w:rsidRPr="00B354F5">
        <w:rPr>
          <w:rFonts w:ascii="Times New Roman" w:eastAsia="Times New Roman" w:hAnsi="Times New Roman" w:cs="Times New Roman"/>
          <w:sz w:val="24"/>
          <w:szCs w:val="24"/>
          <w:lang w:eastAsia="ru-RU"/>
        </w:rPr>
        <w:t>логистических</w:t>
      </w:r>
      <w:proofErr w:type="spellEnd"/>
      <w:r w:rsidRPr="00B354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провайдеров.</w:t>
      </w:r>
    </w:p>
    <w:p w:rsidR="00B354F5" w:rsidRPr="00B354F5" w:rsidRDefault="00B354F5" w:rsidP="00B354F5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54F5">
        <w:rPr>
          <w:rFonts w:ascii="Times New Roman" w:eastAsia="Times New Roman" w:hAnsi="Times New Roman" w:cs="Times New Roman"/>
          <w:sz w:val="24"/>
          <w:szCs w:val="24"/>
          <w:lang w:eastAsia="ru-RU"/>
        </w:rPr>
        <w:t>21. Особенности транспортного обеспечения внешнеторговых операций в условиях современной макроэкономической ситуации (</w:t>
      </w:r>
      <w:proofErr w:type="spellStart"/>
      <w:r w:rsidRPr="00B354F5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санкционное</w:t>
      </w:r>
      <w:proofErr w:type="spellEnd"/>
      <w:r w:rsidRPr="00B354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давление, переориентация </w:t>
      </w:r>
      <w:proofErr w:type="spellStart"/>
      <w:r w:rsidRPr="00B354F5">
        <w:rPr>
          <w:rFonts w:ascii="Times New Roman" w:eastAsia="Times New Roman" w:hAnsi="Times New Roman" w:cs="Times New Roman"/>
          <w:sz w:val="24"/>
          <w:szCs w:val="24"/>
          <w:lang w:eastAsia="ru-RU"/>
        </w:rPr>
        <w:t>логистических</w:t>
      </w:r>
      <w:proofErr w:type="spellEnd"/>
      <w:r w:rsidRPr="00B354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цепей, развитие МТК «Север – Юг» и Восточного полигона).</w:t>
      </w:r>
    </w:p>
    <w:sectPr w:rsidR="00B354F5" w:rsidRPr="00B354F5" w:rsidSect="009349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9049BD"/>
    <w:multiLevelType w:val="hybridMultilevel"/>
    <w:tmpl w:val="25AEF5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48F44A5"/>
    <w:multiLevelType w:val="multilevel"/>
    <w:tmpl w:val="4ED4A2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2FB6A17"/>
    <w:multiLevelType w:val="multilevel"/>
    <w:tmpl w:val="841221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6F1433F"/>
    <w:multiLevelType w:val="hybridMultilevel"/>
    <w:tmpl w:val="2402EC54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5"/>
  <w:proofState w:spelling="clean"/>
  <w:defaultTabStop w:val="708"/>
  <w:characterSpacingControl w:val="doNotCompress"/>
  <w:savePreviewPicture/>
  <w:compat/>
  <w:rsids>
    <w:rsidRoot w:val="00752609"/>
    <w:rsid w:val="00006005"/>
    <w:rsid w:val="000061A9"/>
    <w:rsid w:val="00006F41"/>
    <w:rsid w:val="00012291"/>
    <w:rsid w:val="00015ED3"/>
    <w:rsid w:val="0002348C"/>
    <w:rsid w:val="000234F4"/>
    <w:rsid w:val="00027E66"/>
    <w:rsid w:val="0003321F"/>
    <w:rsid w:val="00041529"/>
    <w:rsid w:val="000443C8"/>
    <w:rsid w:val="00052324"/>
    <w:rsid w:val="00055C42"/>
    <w:rsid w:val="000676C6"/>
    <w:rsid w:val="00071555"/>
    <w:rsid w:val="0007268B"/>
    <w:rsid w:val="000729F6"/>
    <w:rsid w:val="00073A24"/>
    <w:rsid w:val="000800C6"/>
    <w:rsid w:val="00082E2A"/>
    <w:rsid w:val="00084F0D"/>
    <w:rsid w:val="00087558"/>
    <w:rsid w:val="000912BF"/>
    <w:rsid w:val="00093334"/>
    <w:rsid w:val="000A37F2"/>
    <w:rsid w:val="000A576C"/>
    <w:rsid w:val="000A57F3"/>
    <w:rsid w:val="000C2D35"/>
    <w:rsid w:val="000C698C"/>
    <w:rsid w:val="000C785F"/>
    <w:rsid w:val="000C7A4B"/>
    <w:rsid w:val="000D30B3"/>
    <w:rsid w:val="000E13E9"/>
    <w:rsid w:val="000E30F4"/>
    <w:rsid w:val="000F0A04"/>
    <w:rsid w:val="000F69A0"/>
    <w:rsid w:val="00101B4E"/>
    <w:rsid w:val="00102ACF"/>
    <w:rsid w:val="00113853"/>
    <w:rsid w:val="00114AB4"/>
    <w:rsid w:val="00115258"/>
    <w:rsid w:val="00117B67"/>
    <w:rsid w:val="00123290"/>
    <w:rsid w:val="00123B8B"/>
    <w:rsid w:val="00125490"/>
    <w:rsid w:val="00126761"/>
    <w:rsid w:val="001277CC"/>
    <w:rsid w:val="00127BC8"/>
    <w:rsid w:val="001314A5"/>
    <w:rsid w:val="0014624C"/>
    <w:rsid w:val="00147154"/>
    <w:rsid w:val="0014772C"/>
    <w:rsid w:val="001505F2"/>
    <w:rsid w:val="001552CA"/>
    <w:rsid w:val="00156A2E"/>
    <w:rsid w:val="0016016D"/>
    <w:rsid w:val="0016098A"/>
    <w:rsid w:val="00161D44"/>
    <w:rsid w:val="00164BF8"/>
    <w:rsid w:val="00164E0E"/>
    <w:rsid w:val="00166A15"/>
    <w:rsid w:val="00173E23"/>
    <w:rsid w:val="00174604"/>
    <w:rsid w:val="00175901"/>
    <w:rsid w:val="00176F42"/>
    <w:rsid w:val="00184140"/>
    <w:rsid w:val="00185C06"/>
    <w:rsid w:val="00191B1D"/>
    <w:rsid w:val="00193F59"/>
    <w:rsid w:val="00196565"/>
    <w:rsid w:val="001A0220"/>
    <w:rsid w:val="001A1ED7"/>
    <w:rsid w:val="001A2785"/>
    <w:rsid w:val="001A3A03"/>
    <w:rsid w:val="001B2481"/>
    <w:rsid w:val="001B3CEB"/>
    <w:rsid w:val="001B76D7"/>
    <w:rsid w:val="001B7F70"/>
    <w:rsid w:val="001C23A6"/>
    <w:rsid w:val="001C658A"/>
    <w:rsid w:val="001D1AD4"/>
    <w:rsid w:val="001D3558"/>
    <w:rsid w:val="001D47B7"/>
    <w:rsid w:val="001D5D0C"/>
    <w:rsid w:val="001D63B4"/>
    <w:rsid w:val="001E2AEE"/>
    <w:rsid w:val="00202135"/>
    <w:rsid w:val="002034BB"/>
    <w:rsid w:val="00206922"/>
    <w:rsid w:val="002078F4"/>
    <w:rsid w:val="00212172"/>
    <w:rsid w:val="00216AED"/>
    <w:rsid w:val="00216CE8"/>
    <w:rsid w:val="00222EC2"/>
    <w:rsid w:val="00224C4F"/>
    <w:rsid w:val="00227D49"/>
    <w:rsid w:val="00234B71"/>
    <w:rsid w:val="00234C28"/>
    <w:rsid w:val="00235089"/>
    <w:rsid w:val="002377AC"/>
    <w:rsid w:val="00242479"/>
    <w:rsid w:val="00243DEE"/>
    <w:rsid w:val="00244533"/>
    <w:rsid w:val="00245608"/>
    <w:rsid w:val="00250628"/>
    <w:rsid w:val="00252F4B"/>
    <w:rsid w:val="00255382"/>
    <w:rsid w:val="00256A2D"/>
    <w:rsid w:val="00262405"/>
    <w:rsid w:val="00264D48"/>
    <w:rsid w:val="00266D17"/>
    <w:rsid w:val="00271447"/>
    <w:rsid w:val="002729D1"/>
    <w:rsid w:val="00274CFB"/>
    <w:rsid w:val="0027511E"/>
    <w:rsid w:val="00280160"/>
    <w:rsid w:val="002821FA"/>
    <w:rsid w:val="002829F6"/>
    <w:rsid w:val="002836F1"/>
    <w:rsid w:val="002921D9"/>
    <w:rsid w:val="002A45BB"/>
    <w:rsid w:val="002B0943"/>
    <w:rsid w:val="002B0C95"/>
    <w:rsid w:val="002B1C9E"/>
    <w:rsid w:val="002B51D5"/>
    <w:rsid w:val="002C0809"/>
    <w:rsid w:val="002C0E1C"/>
    <w:rsid w:val="002C3743"/>
    <w:rsid w:val="002C4250"/>
    <w:rsid w:val="002C4A0E"/>
    <w:rsid w:val="002E216A"/>
    <w:rsid w:val="002E235E"/>
    <w:rsid w:val="002E469F"/>
    <w:rsid w:val="002E6817"/>
    <w:rsid w:val="002F68E8"/>
    <w:rsid w:val="002F6B8A"/>
    <w:rsid w:val="0030093F"/>
    <w:rsid w:val="00303541"/>
    <w:rsid w:val="00307EDA"/>
    <w:rsid w:val="0031129E"/>
    <w:rsid w:val="0031307F"/>
    <w:rsid w:val="003136EE"/>
    <w:rsid w:val="0031692F"/>
    <w:rsid w:val="00320394"/>
    <w:rsid w:val="0032366F"/>
    <w:rsid w:val="00323C84"/>
    <w:rsid w:val="00324698"/>
    <w:rsid w:val="003317EE"/>
    <w:rsid w:val="00332D37"/>
    <w:rsid w:val="00341F59"/>
    <w:rsid w:val="00343A1B"/>
    <w:rsid w:val="00343AEA"/>
    <w:rsid w:val="0034449F"/>
    <w:rsid w:val="00344876"/>
    <w:rsid w:val="00345A67"/>
    <w:rsid w:val="00360B89"/>
    <w:rsid w:val="003613CC"/>
    <w:rsid w:val="00362F08"/>
    <w:rsid w:val="003639C2"/>
    <w:rsid w:val="00367BF8"/>
    <w:rsid w:val="00371092"/>
    <w:rsid w:val="003714AA"/>
    <w:rsid w:val="00371E87"/>
    <w:rsid w:val="003734B4"/>
    <w:rsid w:val="003734E7"/>
    <w:rsid w:val="00375F35"/>
    <w:rsid w:val="00376D28"/>
    <w:rsid w:val="00387B6F"/>
    <w:rsid w:val="00391847"/>
    <w:rsid w:val="003923D0"/>
    <w:rsid w:val="00394CFB"/>
    <w:rsid w:val="0039782F"/>
    <w:rsid w:val="003A1253"/>
    <w:rsid w:val="003A1DD3"/>
    <w:rsid w:val="003A24F5"/>
    <w:rsid w:val="003A3F26"/>
    <w:rsid w:val="003A5365"/>
    <w:rsid w:val="003A6E72"/>
    <w:rsid w:val="003B389F"/>
    <w:rsid w:val="003C0F42"/>
    <w:rsid w:val="003C2D59"/>
    <w:rsid w:val="003C5937"/>
    <w:rsid w:val="003C5DCA"/>
    <w:rsid w:val="003C65CD"/>
    <w:rsid w:val="003C741D"/>
    <w:rsid w:val="003C7673"/>
    <w:rsid w:val="003D3724"/>
    <w:rsid w:val="003D382E"/>
    <w:rsid w:val="003D5988"/>
    <w:rsid w:val="003E131F"/>
    <w:rsid w:val="003E3EA2"/>
    <w:rsid w:val="003E5E5B"/>
    <w:rsid w:val="003F155C"/>
    <w:rsid w:val="003F663B"/>
    <w:rsid w:val="0040196A"/>
    <w:rsid w:val="00407AE3"/>
    <w:rsid w:val="004119A3"/>
    <w:rsid w:val="0041464E"/>
    <w:rsid w:val="00416AA0"/>
    <w:rsid w:val="004235D3"/>
    <w:rsid w:val="004256C2"/>
    <w:rsid w:val="00425BC0"/>
    <w:rsid w:val="004267D3"/>
    <w:rsid w:val="00427397"/>
    <w:rsid w:val="00432F86"/>
    <w:rsid w:val="004373E8"/>
    <w:rsid w:val="00440118"/>
    <w:rsid w:val="00442807"/>
    <w:rsid w:val="00447CB4"/>
    <w:rsid w:val="004524FE"/>
    <w:rsid w:val="00455D9B"/>
    <w:rsid w:val="00462C6F"/>
    <w:rsid w:val="00464ACE"/>
    <w:rsid w:val="004659E3"/>
    <w:rsid w:val="004661DF"/>
    <w:rsid w:val="004725FD"/>
    <w:rsid w:val="00477A18"/>
    <w:rsid w:val="0048058C"/>
    <w:rsid w:val="00480AA4"/>
    <w:rsid w:val="00483733"/>
    <w:rsid w:val="004846F1"/>
    <w:rsid w:val="00484825"/>
    <w:rsid w:val="00490015"/>
    <w:rsid w:val="00491973"/>
    <w:rsid w:val="0049330B"/>
    <w:rsid w:val="004A606F"/>
    <w:rsid w:val="004B24A1"/>
    <w:rsid w:val="004B4359"/>
    <w:rsid w:val="004C1153"/>
    <w:rsid w:val="004C2133"/>
    <w:rsid w:val="004C4835"/>
    <w:rsid w:val="004C68AD"/>
    <w:rsid w:val="004D2386"/>
    <w:rsid w:val="004D3D72"/>
    <w:rsid w:val="004D3F44"/>
    <w:rsid w:val="004D5872"/>
    <w:rsid w:val="004E0BD1"/>
    <w:rsid w:val="004E3647"/>
    <w:rsid w:val="004E3E33"/>
    <w:rsid w:val="004E67A8"/>
    <w:rsid w:val="004F1FD0"/>
    <w:rsid w:val="004F42AE"/>
    <w:rsid w:val="004F5068"/>
    <w:rsid w:val="004F5EDE"/>
    <w:rsid w:val="00504A22"/>
    <w:rsid w:val="0050528B"/>
    <w:rsid w:val="00511C5C"/>
    <w:rsid w:val="00512C8C"/>
    <w:rsid w:val="00516413"/>
    <w:rsid w:val="0052210E"/>
    <w:rsid w:val="00526099"/>
    <w:rsid w:val="00532577"/>
    <w:rsid w:val="0053321A"/>
    <w:rsid w:val="00536C40"/>
    <w:rsid w:val="00537E41"/>
    <w:rsid w:val="00544FCD"/>
    <w:rsid w:val="00547A0B"/>
    <w:rsid w:val="00557E50"/>
    <w:rsid w:val="00565694"/>
    <w:rsid w:val="005665E6"/>
    <w:rsid w:val="00566BD9"/>
    <w:rsid w:val="00567101"/>
    <w:rsid w:val="005748ED"/>
    <w:rsid w:val="0058118F"/>
    <w:rsid w:val="00587CDD"/>
    <w:rsid w:val="00587F6C"/>
    <w:rsid w:val="005914DC"/>
    <w:rsid w:val="005914E0"/>
    <w:rsid w:val="00592295"/>
    <w:rsid w:val="00594128"/>
    <w:rsid w:val="00595EB8"/>
    <w:rsid w:val="005A051F"/>
    <w:rsid w:val="005A3A4F"/>
    <w:rsid w:val="005A43F9"/>
    <w:rsid w:val="005B2669"/>
    <w:rsid w:val="005B799E"/>
    <w:rsid w:val="005C72AE"/>
    <w:rsid w:val="005D12CE"/>
    <w:rsid w:val="005D26D6"/>
    <w:rsid w:val="005D407A"/>
    <w:rsid w:val="005D6176"/>
    <w:rsid w:val="005E17FA"/>
    <w:rsid w:val="005E3280"/>
    <w:rsid w:val="005E6C14"/>
    <w:rsid w:val="005E7D1E"/>
    <w:rsid w:val="005F1342"/>
    <w:rsid w:val="005F6046"/>
    <w:rsid w:val="005F64C2"/>
    <w:rsid w:val="00602832"/>
    <w:rsid w:val="00602C30"/>
    <w:rsid w:val="0060519C"/>
    <w:rsid w:val="0060628F"/>
    <w:rsid w:val="0061716D"/>
    <w:rsid w:val="006173A4"/>
    <w:rsid w:val="00620D39"/>
    <w:rsid w:val="0062216F"/>
    <w:rsid w:val="00622DD6"/>
    <w:rsid w:val="006249A9"/>
    <w:rsid w:val="00625C98"/>
    <w:rsid w:val="00626A35"/>
    <w:rsid w:val="00627E9B"/>
    <w:rsid w:val="00630781"/>
    <w:rsid w:val="00631AC3"/>
    <w:rsid w:val="00632016"/>
    <w:rsid w:val="006331E6"/>
    <w:rsid w:val="00633470"/>
    <w:rsid w:val="00633C0E"/>
    <w:rsid w:val="006351AE"/>
    <w:rsid w:val="00640EBB"/>
    <w:rsid w:val="00644A8E"/>
    <w:rsid w:val="00644B54"/>
    <w:rsid w:val="00645015"/>
    <w:rsid w:val="00645E4E"/>
    <w:rsid w:val="00646BFF"/>
    <w:rsid w:val="00651814"/>
    <w:rsid w:val="00655867"/>
    <w:rsid w:val="006564A2"/>
    <w:rsid w:val="00661758"/>
    <w:rsid w:val="006640B1"/>
    <w:rsid w:val="00672575"/>
    <w:rsid w:val="00673869"/>
    <w:rsid w:val="0067640D"/>
    <w:rsid w:val="006803E3"/>
    <w:rsid w:val="00682832"/>
    <w:rsid w:val="00686261"/>
    <w:rsid w:val="00691860"/>
    <w:rsid w:val="00693383"/>
    <w:rsid w:val="0069569F"/>
    <w:rsid w:val="006A34E1"/>
    <w:rsid w:val="006A6CF1"/>
    <w:rsid w:val="006B4C72"/>
    <w:rsid w:val="006B7521"/>
    <w:rsid w:val="006C25B5"/>
    <w:rsid w:val="006C288F"/>
    <w:rsid w:val="006C3ED4"/>
    <w:rsid w:val="006C4721"/>
    <w:rsid w:val="006C5217"/>
    <w:rsid w:val="006C5E50"/>
    <w:rsid w:val="006C6FF0"/>
    <w:rsid w:val="006D0BF7"/>
    <w:rsid w:val="006E1886"/>
    <w:rsid w:val="006E612C"/>
    <w:rsid w:val="006F0A4B"/>
    <w:rsid w:val="006F2028"/>
    <w:rsid w:val="006F24D3"/>
    <w:rsid w:val="006F60A2"/>
    <w:rsid w:val="006F6E90"/>
    <w:rsid w:val="00702565"/>
    <w:rsid w:val="00703DAD"/>
    <w:rsid w:val="00706535"/>
    <w:rsid w:val="007068AA"/>
    <w:rsid w:val="007133E4"/>
    <w:rsid w:val="007138BD"/>
    <w:rsid w:val="00715C5D"/>
    <w:rsid w:val="007162BD"/>
    <w:rsid w:val="00717769"/>
    <w:rsid w:val="00730234"/>
    <w:rsid w:val="00732588"/>
    <w:rsid w:val="007365EF"/>
    <w:rsid w:val="007400B7"/>
    <w:rsid w:val="0074074C"/>
    <w:rsid w:val="007465EC"/>
    <w:rsid w:val="007476AE"/>
    <w:rsid w:val="00747FB4"/>
    <w:rsid w:val="00750F67"/>
    <w:rsid w:val="00752609"/>
    <w:rsid w:val="00753E67"/>
    <w:rsid w:val="00764050"/>
    <w:rsid w:val="00764DBC"/>
    <w:rsid w:val="007708DF"/>
    <w:rsid w:val="007746FC"/>
    <w:rsid w:val="00776D6B"/>
    <w:rsid w:val="00785E08"/>
    <w:rsid w:val="0079139F"/>
    <w:rsid w:val="00791CE0"/>
    <w:rsid w:val="007A173D"/>
    <w:rsid w:val="007A3460"/>
    <w:rsid w:val="007A3C34"/>
    <w:rsid w:val="007A4ABF"/>
    <w:rsid w:val="007B026B"/>
    <w:rsid w:val="007B2023"/>
    <w:rsid w:val="007B2A4D"/>
    <w:rsid w:val="007C2DD7"/>
    <w:rsid w:val="007C4301"/>
    <w:rsid w:val="007C5BE4"/>
    <w:rsid w:val="007C6298"/>
    <w:rsid w:val="007D318C"/>
    <w:rsid w:val="007D4810"/>
    <w:rsid w:val="007D52B5"/>
    <w:rsid w:val="007D6703"/>
    <w:rsid w:val="007D6AC3"/>
    <w:rsid w:val="007D7715"/>
    <w:rsid w:val="007E3449"/>
    <w:rsid w:val="007E3C7B"/>
    <w:rsid w:val="007E4DE3"/>
    <w:rsid w:val="007F23A4"/>
    <w:rsid w:val="007F2798"/>
    <w:rsid w:val="007F28E2"/>
    <w:rsid w:val="007F2D0C"/>
    <w:rsid w:val="007F48E5"/>
    <w:rsid w:val="007F6864"/>
    <w:rsid w:val="00800A64"/>
    <w:rsid w:val="00801844"/>
    <w:rsid w:val="00802DC4"/>
    <w:rsid w:val="00807477"/>
    <w:rsid w:val="008124EB"/>
    <w:rsid w:val="00812E2A"/>
    <w:rsid w:val="00813094"/>
    <w:rsid w:val="00813AA1"/>
    <w:rsid w:val="00824BDD"/>
    <w:rsid w:val="0082572F"/>
    <w:rsid w:val="0082691D"/>
    <w:rsid w:val="00826EE3"/>
    <w:rsid w:val="008333FF"/>
    <w:rsid w:val="008334A0"/>
    <w:rsid w:val="00836D93"/>
    <w:rsid w:val="00841ED7"/>
    <w:rsid w:val="008535BB"/>
    <w:rsid w:val="008545CF"/>
    <w:rsid w:val="0086082E"/>
    <w:rsid w:val="00860AD4"/>
    <w:rsid w:val="00862A54"/>
    <w:rsid w:val="008642F7"/>
    <w:rsid w:val="0087093B"/>
    <w:rsid w:val="00872437"/>
    <w:rsid w:val="00873D3B"/>
    <w:rsid w:val="008847E4"/>
    <w:rsid w:val="008909B5"/>
    <w:rsid w:val="00891DAE"/>
    <w:rsid w:val="008A094E"/>
    <w:rsid w:val="008A6C3C"/>
    <w:rsid w:val="008B1157"/>
    <w:rsid w:val="008B4D11"/>
    <w:rsid w:val="008B4E1E"/>
    <w:rsid w:val="008B7457"/>
    <w:rsid w:val="008C09C2"/>
    <w:rsid w:val="008C3611"/>
    <w:rsid w:val="008C7EF8"/>
    <w:rsid w:val="008D1DA0"/>
    <w:rsid w:val="008D20EC"/>
    <w:rsid w:val="008E1E03"/>
    <w:rsid w:val="008F331E"/>
    <w:rsid w:val="008F6050"/>
    <w:rsid w:val="008F6377"/>
    <w:rsid w:val="008F6782"/>
    <w:rsid w:val="009002D2"/>
    <w:rsid w:val="00901D49"/>
    <w:rsid w:val="009100B4"/>
    <w:rsid w:val="00910BD7"/>
    <w:rsid w:val="00910F5D"/>
    <w:rsid w:val="009116D0"/>
    <w:rsid w:val="00914828"/>
    <w:rsid w:val="00917043"/>
    <w:rsid w:val="009172E7"/>
    <w:rsid w:val="009175E9"/>
    <w:rsid w:val="00920E89"/>
    <w:rsid w:val="00921A7E"/>
    <w:rsid w:val="009268AF"/>
    <w:rsid w:val="00933D0C"/>
    <w:rsid w:val="00934951"/>
    <w:rsid w:val="00942C32"/>
    <w:rsid w:val="009431A0"/>
    <w:rsid w:val="009446F6"/>
    <w:rsid w:val="00952C30"/>
    <w:rsid w:val="009566B5"/>
    <w:rsid w:val="00961736"/>
    <w:rsid w:val="009739E2"/>
    <w:rsid w:val="00981263"/>
    <w:rsid w:val="00984E63"/>
    <w:rsid w:val="00985B90"/>
    <w:rsid w:val="00986918"/>
    <w:rsid w:val="00986E55"/>
    <w:rsid w:val="00991DBC"/>
    <w:rsid w:val="009A0CC0"/>
    <w:rsid w:val="009A2ED8"/>
    <w:rsid w:val="009A567B"/>
    <w:rsid w:val="009A59CA"/>
    <w:rsid w:val="009B02D2"/>
    <w:rsid w:val="009B20F7"/>
    <w:rsid w:val="009B2444"/>
    <w:rsid w:val="009B2E57"/>
    <w:rsid w:val="009B317E"/>
    <w:rsid w:val="009B3B4B"/>
    <w:rsid w:val="009B781B"/>
    <w:rsid w:val="009B7AD4"/>
    <w:rsid w:val="009C02B9"/>
    <w:rsid w:val="009C221A"/>
    <w:rsid w:val="009C4676"/>
    <w:rsid w:val="009D4144"/>
    <w:rsid w:val="009D7FDF"/>
    <w:rsid w:val="009E0379"/>
    <w:rsid w:val="009E1A08"/>
    <w:rsid w:val="009E6383"/>
    <w:rsid w:val="009F155B"/>
    <w:rsid w:val="009F7BD4"/>
    <w:rsid w:val="00A03D21"/>
    <w:rsid w:val="00A07AD8"/>
    <w:rsid w:val="00A1000A"/>
    <w:rsid w:val="00A10B99"/>
    <w:rsid w:val="00A1145A"/>
    <w:rsid w:val="00A13EFC"/>
    <w:rsid w:val="00A15329"/>
    <w:rsid w:val="00A16197"/>
    <w:rsid w:val="00A17DD4"/>
    <w:rsid w:val="00A213BF"/>
    <w:rsid w:val="00A27C26"/>
    <w:rsid w:val="00A40B45"/>
    <w:rsid w:val="00A42B80"/>
    <w:rsid w:val="00A517BF"/>
    <w:rsid w:val="00A557A7"/>
    <w:rsid w:val="00A56AB6"/>
    <w:rsid w:val="00A601EE"/>
    <w:rsid w:val="00A64374"/>
    <w:rsid w:val="00A668F4"/>
    <w:rsid w:val="00A66940"/>
    <w:rsid w:val="00A751CF"/>
    <w:rsid w:val="00A75658"/>
    <w:rsid w:val="00A77B62"/>
    <w:rsid w:val="00A82618"/>
    <w:rsid w:val="00A84939"/>
    <w:rsid w:val="00A93F27"/>
    <w:rsid w:val="00A94D0C"/>
    <w:rsid w:val="00A95E03"/>
    <w:rsid w:val="00A961DE"/>
    <w:rsid w:val="00A96C29"/>
    <w:rsid w:val="00AA42A6"/>
    <w:rsid w:val="00AB70B6"/>
    <w:rsid w:val="00AB7D02"/>
    <w:rsid w:val="00AC5167"/>
    <w:rsid w:val="00AD0E06"/>
    <w:rsid w:val="00AD671E"/>
    <w:rsid w:val="00AD7228"/>
    <w:rsid w:val="00AD7C92"/>
    <w:rsid w:val="00AE23C1"/>
    <w:rsid w:val="00AE5A0C"/>
    <w:rsid w:val="00AF0C44"/>
    <w:rsid w:val="00AF1513"/>
    <w:rsid w:val="00AF5178"/>
    <w:rsid w:val="00AF5782"/>
    <w:rsid w:val="00AF7832"/>
    <w:rsid w:val="00AF7E4E"/>
    <w:rsid w:val="00B00855"/>
    <w:rsid w:val="00B01317"/>
    <w:rsid w:val="00B01AA8"/>
    <w:rsid w:val="00B02DCA"/>
    <w:rsid w:val="00B0461F"/>
    <w:rsid w:val="00B05805"/>
    <w:rsid w:val="00B06F40"/>
    <w:rsid w:val="00B10F97"/>
    <w:rsid w:val="00B11125"/>
    <w:rsid w:val="00B12043"/>
    <w:rsid w:val="00B12DAE"/>
    <w:rsid w:val="00B12DF8"/>
    <w:rsid w:val="00B241CC"/>
    <w:rsid w:val="00B24EFE"/>
    <w:rsid w:val="00B33AB8"/>
    <w:rsid w:val="00B354F5"/>
    <w:rsid w:val="00B37D7F"/>
    <w:rsid w:val="00B408B2"/>
    <w:rsid w:val="00B410FD"/>
    <w:rsid w:val="00B43E48"/>
    <w:rsid w:val="00B44814"/>
    <w:rsid w:val="00B53FCF"/>
    <w:rsid w:val="00B54E0C"/>
    <w:rsid w:val="00B55532"/>
    <w:rsid w:val="00B5741E"/>
    <w:rsid w:val="00B57976"/>
    <w:rsid w:val="00B610B5"/>
    <w:rsid w:val="00B6670C"/>
    <w:rsid w:val="00B6778D"/>
    <w:rsid w:val="00B81FDE"/>
    <w:rsid w:val="00B94A3E"/>
    <w:rsid w:val="00B977FF"/>
    <w:rsid w:val="00BA79A4"/>
    <w:rsid w:val="00BA7C92"/>
    <w:rsid w:val="00BA7DFC"/>
    <w:rsid w:val="00BB0C6D"/>
    <w:rsid w:val="00BB3408"/>
    <w:rsid w:val="00BC2C60"/>
    <w:rsid w:val="00BC3841"/>
    <w:rsid w:val="00BD5505"/>
    <w:rsid w:val="00BE5955"/>
    <w:rsid w:val="00BF14EE"/>
    <w:rsid w:val="00BF1AFC"/>
    <w:rsid w:val="00BF4CC3"/>
    <w:rsid w:val="00C014DA"/>
    <w:rsid w:val="00C06591"/>
    <w:rsid w:val="00C07739"/>
    <w:rsid w:val="00C111C6"/>
    <w:rsid w:val="00C125F1"/>
    <w:rsid w:val="00C143A8"/>
    <w:rsid w:val="00C144F4"/>
    <w:rsid w:val="00C146B8"/>
    <w:rsid w:val="00C16906"/>
    <w:rsid w:val="00C2043C"/>
    <w:rsid w:val="00C21AD8"/>
    <w:rsid w:val="00C24365"/>
    <w:rsid w:val="00C25120"/>
    <w:rsid w:val="00C26827"/>
    <w:rsid w:val="00C35F9F"/>
    <w:rsid w:val="00C360D7"/>
    <w:rsid w:val="00C37FBE"/>
    <w:rsid w:val="00C50B1F"/>
    <w:rsid w:val="00C57192"/>
    <w:rsid w:val="00C622F1"/>
    <w:rsid w:val="00C62D70"/>
    <w:rsid w:val="00C64F91"/>
    <w:rsid w:val="00C70B56"/>
    <w:rsid w:val="00C710D5"/>
    <w:rsid w:val="00C72035"/>
    <w:rsid w:val="00C77C6D"/>
    <w:rsid w:val="00C82A2E"/>
    <w:rsid w:val="00C91CAB"/>
    <w:rsid w:val="00C93B2F"/>
    <w:rsid w:val="00C94392"/>
    <w:rsid w:val="00CA4B6B"/>
    <w:rsid w:val="00CA6312"/>
    <w:rsid w:val="00CA6CF4"/>
    <w:rsid w:val="00CB01F1"/>
    <w:rsid w:val="00CB1A95"/>
    <w:rsid w:val="00CB4CB8"/>
    <w:rsid w:val="00CB7427"/>
    <w:rsid w:val="00CC02CA"/>
    <w:rsid w:val="00CC0749"/>
    <w:rsid w:val="00CC157E"/>
    <w:rsid w:val="00CC17F7"/>
    <w:rsid w:val="00CC54F0"/>
    <w:rsid w:val="00CD2184"/>
    <w:rsid w:val="00CD27C9"/>
    <w:rsid w:val="00CD333E"/>
    <w:rsid w:val="00CE09E4"/>
    <w:rsid w:val="00CE23F9"/>
    <w:rsid w:val="00CE7DD4"/>
    <w:rsid w:val="00CF2BCD"/>
    <w:rsid w:val="00CF330A"/>
    <w:rsid w:val="00CF50B9"/>
    <w:rsid w:val="00D06095"/>
    <w:rsid w:val="00D10782"/>
    <w:rsid w:val="00D15C1D"/>
    <w:rsid w:val="00D161C5"/>
    <w:rsid w:val="00D2055C"/>
    <w:rsid w:val="00D21542"/>
    <w:rsid w:val="00D24865"/>
    <w:rsid w:val="00D24CF6"/>
    <w:rsid w:val="00D257AB"/>
    <w:rsid w:val="00D306EF"/>
    <w:rsid w:val="00D329C1"/>
    <w:rsid w:val="00D33079"/>
    <w:rsid w:val="00D43AF3"/>
    <w:rsid w:val="00D46C92"/>
    <w:rsid w:val="00D506B3"/>
    <w:rsid w:val="00D55DC2"/>
    <w:rsid w:val="00D55E09"/>
    <w:rsid w:val="00D56EDF"/>
    <w:rsid w:val="00D61A15"/>
    <w:rsid w:val="00D72382"/>
    <w:rsid w:val="00D72583"/>
    <w:rsid w:val="00D74CAD"/>
    <w:rsid w:val="00D81395"/>
    <w:rsid w:val="00D82F5A"/>
    <w:rsid w:val="00D83A49"/>
    <w:rsid w:val="00D86C9D"/>
    <w:rsid w:val="00D92E83"/>
    <w:rsid w:val="00D94421"/>
    <w:rsid w:val="00D968C1"/>
    <w:rsid w:val="00D96C6E"/>
    <w:rsid w:val="00DA191B"/>
    <w:rsid w:val="00DB05AD"/>
    <w:rsid w:val="00DB2BD0"/>
    <w:rsid w:val="00DB3E3A"/>
    <w:rsid w:val="00DB5035"/>
    <w:rsid w:val="00DC15FA"/>
    <w:rsid w:val="00DC16B8"/>
    <w:rsid w:val="00DC212B"/>
    <w:rsid w:val="00DC4E92"/>
    <w:rsid w:val="00DD0068"/>
    <w:rsid w:val="00DE2380"/>
    <w:rsid w:val="00DE4D15"/>
    <w:rsid w:val="00DF0C38"/>
    <w:rsid w:val="00DF5C6D"/>
    <w:rsid w:val="00DF650F"/>
    <w:rsid w:val="00E044F8"/>
    <w:rsid w:val="00E075D0"/>
    <w:rsid w:val="00E10295"/>
    <w:rsid w:val="00E11F1E"/>
    <w:rsid w:val="00E12FAD"/>
    <w:rsid w:val="00E15A72"/>
    <w:rsid w:val="00E21E6C"/>
    <w:rsid w:val="00E2246D"/>
    <w:rsid w:val="00E2531B"/>
    <w:rsid w:val="00E26EE0"/>
    <w:rsid w:val="00E26FB0"/>
    <w:rsid w:val="00E27D58"/>
    <w:rsid w:val="00E30C60"/>
    <w:rsid w:val="00E37B5E"/>
    <w:rsid w:val="00E41B71"/>
    <w:rsid w:val="00E44544"/>
    <w:rsid w:val="00E445A2"/>
    <w:rsid w:val="00E44A2F"/>
    <w:rsid w:val="00E54A3B"/>
    <w:rsid w:val="00E60568"/>
    <w:rsid w:val="00E609B7"/>
    <w:rsid w:val="00E60E3D"/>
    <w:rsid w:val="00E6617C"/>
    <w:rsid w:val="00E71D5E"/>
    <w:rsid w:val="00E73DE3"/>
    <w:rsid w:val="00E80D90"/>
    <w:rsid w:val="00E80F89"/>
    <w:rsid w:val="00E81CCE"/>
    <w:rsid w:val="00E8579C"/>
    <w:rsid w:val="00E930F4"/>
    <w:rsid w:val="00E931A6"/>
    <w:rsid w:val="00E97F70"/>
    <w:rsid w:val="00EA1846"/>
    <w:rsid w:val="00EA24C8"/>
    <w:rsid w:val="00EA488A"/>
    <w:rsid w:val="00EA5FE4"/>
    <w:rsid w:val="00EA6072"/>
    <w:rsid w:val="00EA7F35"/>
    <w:rsid w:val="00EB040B"/>
    <w:rsid w:val="00EB7B67"/>
    <w:rsid w:val="00EC1FDF"/>
    <w:rsid w:val="00EC61C6"/>
    <w:rsid w:val="00EC67FB"/>
    <w:rsid w:val="00ED0B04"/>
    <w:rsid w:val="00ED2994"/>
    <w:rsid w:val="00ED2DF6"/>
    <w:rsid w:val="00ED4CDD"/>
    <w:rsid w:val="00ED4E0E"/>
    <w:rsid w:val="00EE1043"/>
    <w:rsid w:val="00EE3CCA"/>
    <w:rsid w:val="00EE5089"/>
    <w:rsid w:val="00EE772C"/>
    <w:rsid w:val="00EF34F3"/>
    <w:rsid w:val="00EF4445"/>
    <w:rsid w:val="00EF6940"/>
    <w:rsid w:val="00F016D7"/>
    <w:rsid w:val="00F0781C"/>
    <w:rsid w:val="00F114E8"/>
    <w:rsid w:val="00F11C2C"/>
    <w:rsid w:val="00F1340C"/>
    <w:rsid w:val="00F20B88"/>
    <w:rsid w:val="00F2200C"/>
    <w:rsid w:val="00F30B11"/>
    <w:rsid w:val="00F32993"/>
    <w:rsid w:val="00F35769"/>
    <w:rsid w:val="00F4169A"/>
    <w:rsid w:val="00F41A3D"/>
    <w:rsid w:val="00F44E51"/>
    <w:rsid w:val="00F46853"/>
    <w:rsid w:val="00F46E27"/>
    <w:rsid w:val="00F51DF5"/>
    <w:rsid w:val="00F55CE4"/>
    <w:rsid w:val="00F55F19"/>
    <w:rsid w:val="00F62022"/>
    <w:rsid w:val="00F65D80"/>
    <w:rsid w:val="00F72736"/>
    <w:rsid w:val="00F757B1"/>
    <w:rsid w:val="00F7708A"/>
    <w:rsid w:val="00F77641"/>
    <w:rsid w:val="00F80FCC"/>
    <w:rsid w:val="00F816B2"/>
    <w:rsid w:val="00F82893"/>
    <w:rsid w:val="00F83A9D"/>
    <w:rsid w:val="00F9238C"/>
    <w:rsid w:val="00F92CF3"/>
    <w:rsid w:val="00F9314C"/>
    <w:rsid w:val="00F96A7F"/>
    <w:rsid w:val="00FA3DAC"/>
    <w:rsid w:val="00FA47F2"/>
    <w:rsid w:val="00FA5A02"/>
    <w:rsid w:val="00FA7120"/>
    <w:rsid w:val="00FA79DB"/>
    <w:rsid w:val="00FB05F5"/>
    <w:rsid w:val="00FB42F5"/>
    <w:rsid w:val="00FB7E39"/>
    <w:rsid w:val="00FC4492"/>
    <w:rsid w:val="00FC695C"/>
    <w:rsid w:val="00FC6A0E"/>
    <w:rsid w:val="00FD0E1A"/>
    <w:rsid w:val="00FD28F0"/>
    <w:rsid w:val="00FD4039"/>
    <w:rsid w:val="00FD5707"/>
    <w:rsid w:val="00FD58DB"/>
    <w:rsid w:val="00FE26F0"/>
    <w:rsid w:val="00FE5D36"/>
    <w:rsid w:val="00FF0DCD"/>
    <w:rsid w:val="00FF2D37"/>
    <w:rsid w:val="00FF72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49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qwen-markdown-text">
    <w:name w:val="qwen-markdown-text"/>
    <w:basedOn w:val="a0"/>
    <w:rsid w:val="00752609"/>
  </w:style>
  <w:style w:type="paragraph" w:styleId="a3">
    <w:name w:val="List Paragraph"/>
    <w:basedOn w:val="a"/>
    <w:uiPriority w:val="34"/>
    <w:qFormat/>
    <w:rsid w:val="0075260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561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22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92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38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7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303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31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476</Words>
  <Characters>2718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3188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haustova</dc:creator>
  <cp:lastModifiedBy>haustova</cp:lastModifiedBy>
  <cp:revision>3</cp:revision>
  <dcterms:created xsi:type="dcterms:W3CDTF">2026-07-10T11:33:00Z</dcterms:created>
  <dcterms:modified xsi:type="dcterms:W3CDTF">2026-07-10T11:36:00Z</dcterms:modified>
</cp:coreProperties>
</file>