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28" w:rsidRDefault="00622E28" w:rsidP="00DC37C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50E22" w:rsidRDefault="00595A8E" w:rsidP="00DC37C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0" w:name="_GoBack"/>
      <w:bookmarkEnd w:id="0"/>
      <w:r w:rsidRPr="00595A8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</w:p>
    <w:p w:rsidR="00595A8E" w:rsidRDefault="00595A8E" w:rsidP="00DC37C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95A8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по </w:t>
      </w:r>
      <w:r w:rsidR="00050E22">
        <w:rPr>
          <w:rFonts w:ascii="Times New Roman" w:hAnsi="Times New Roman" w:cs="Times New Roman"/>
          <w:b/>
          <w:bCs/>
          <w:caps/>
          <w:sz w:val="28"/>
          <w:szCs w:val="28"/>
        </w:rPr>
        <w:t>учебной</w:t>
      </w:r>
      <w:r w:rsidRPr="00595A8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практике.</w:t>
      </w:r>
    </w:p>
    <w:p w:rsidR="00050E22" w:rsidRDefault="00050E22" w:rsidP="00DC37C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педагогическая</w:t>
      </w:r>
      <w:r w:rsidR="00595A8E" w:rsidRPr="00595A8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практика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p w:rsidR="00595A8E" w:rsidRDefault="00050E22" w:rsidP="00DC37C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(педагогический практикум)</w:t>
      </w:r>
    </w:p>
    <w:p w:rsidR="00A143DD" w:rsidRDefault="00A143DD" w:rsidP="00A143DD">
      <w:pPr>
        <w:pStyle w:val="a7"/>
        <w:ind w:firstLine="708"/>
        <w:jc w:val="both"/>
        <w:rPr>
          <w:sz w:val="28"/>
          <w:szCs w:val="28"/>
        </w:rPr>
      </w:pPr>
    </w:p>
    <w:p w:rsidR="00A143DD" w:rsidRDefault="00A143DD" w:rsidP="00A143DD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аттестации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 предлагается выполнить два задания из нижеприведенного списка в соответствии с темой задания по практике.</w:t>
      </w:r>
    </w:p>
    <w:p w:rsidR="00A143DD" w:rsidRDefault="00A143DD" w:rsidP="00A143DD">
      <w:pPr>
        <w:pStyle w:val="a7"/>
        <w:ind w:firstLine="708"/>
        <w:jc w:val="both"/>
        <w:rPr>
          <w:sz w:val="28"/>
          <w:szCs w:val="28"/>
        </w:rPr>
      </w:pPr>
    </w:p>
    <w:p w:rsidR="00A143DD" w:rsidRDefault="00A143DD" w:rsidP="00A143DD">
      <w:pPr>
        <w:pStyle w:val="a7"/>
        <w:jc w:val="center"/>
        <w:rPr>
          <w:b/>
          <w:sz w:val="28"/>
          <w:szCs w:val="28"/>
        </w:rPr>
      </w:pPr>
      <w:r w:rsidRPr="00A143DD">
        <w:rPr>
          <w:b/>
          <w:sz w:val="28"/>
          <w:szCs w:val="28"/>
        </w:rPr>
        <w:t>Примерный перечень вопросов для защиты отчета по практике</w:t>
      </w:r>
    </w:p>
    <w:p w:rsidR="00A143DD" w:rsidRPr="00A143DD" w:rsidRDefault="00A143DD" w:rsidP="00A143DD">
      <w:pPr>
        <w:pStyle w:val="a7"/>
        <w:jc w:val="center"/>
        <w:rPr>
          <w:b/>
          <w:sz w:val="28"/>
          <w:szCs w:val="28"/>
        </w:rPr>
      </w:pPr>
    </w:p>
    <w:p w:rsidR="00050E22" w:rsidRPr="00050E22" w:rsidRDefault="00050E22" w:rsidP="00050E22">
      <w:pPr>
        <w:pStyle w:val="a7"/>
        <w:numPr>
          <w:ilvl w:val="0"/>
          <w:numId w:val="4"/>
        </w:numPr>
        <w:rPr>
          <w:sz w:val="28"/>
          <w:szCs w:val="28"/>
        </w:rPr>
      </w:pPr>
      <w:r w:rsidRPr="00050E22">
        <w:rPr>
          <w:sz w:val="28"/>
          <w:szCs w:val="28"/>
        </w:rPr>
        <w:t xml:space="preserve">Охарактеризуйте учебную группу, в которой проводились занятия: уровень владения учебным материалом, уровень мотивации </w:t>
      </w:r>
      <w:proofErr w:type="gramStart"/>
      <w:r w:rsidRPr="00050E22">
        <w:rPr>
          <w:sz w:val="28"/>
          <w:szCs w:val="28"/>
        </w:rPr>
        <w:t>обучающихся</w:t>
      </w:r>
      <w:proofErr w:type="gramEnd"/>
      <w:r w:rsidRPr="00050E22">
        <w:rPr>
          <w:sz w:val="28"/>
          <w:szCs w:val="28"/>
        </w:rPr>
        <w:t>, психологический портрет, возраст.</w:t>
      </w:r>
    </w:p>
    <w:p w:rsidR="00050E22" w:rsidRPr="00050E22" w:rsidRDefault="00050E22" w:rsidP="00050E22">
      <w:pPr>
        <w:pStyle w:val="a7"/>
        <w:numPr>
          <w:ilvl w:val="0"/>
          <w:numId w:val="4"/>
        </w:numPr>
        <w:rPr>
          <w:sz w:val="28"/>
          <w:szCs w:val="28"/>
        </w:rPr>
      </w:pPr>
      <w:r w:rsidRPr="00050E22">
        <w:rPr>
          <w:sz w:val="28"/>
          <w:szCs w:val="28"/>
        </w:rPr>
        <w:t>Какие методы преподавания известны?</w:t>
      </w:r>
    </w:p>
    <w:p w:rsidR="00050E22" w:rsidRPr="00050E22" w:rsidRDefault="00050E22" w:rsidP="00050E22">
      <w:pPr>
        <w:pStyle w:val="a7"/>
        <w:numPr>
          <w:ilvl w:val="0"/>
          <w:numId w:val="4"/>
        </w:numPr>
        <w:rPr>
          <w:sz w:val="28"/>
          <w:szCs w:val="28"/>
        </w:rPr>
      </w:pPr>
      <w:r w:rsidRPr="00050E22">
        <w:rPr>
          <w:sz w:val="28"/>
          <w:szCs w:val="28"/>
        </w:rPr>
        <w:t>Как можно оценить УМК, обоснуйте свой ответ?</w:t>
      </w:r>
    </w:p>
    <w:p w:rsidR="00050E22" w:rsidRPr="00050E22" w:rsidRDefault="00050E22" w:rsidP="00050E22">
      <w:pPr>
        <w:pStyle w:val="a7"/>
        <w:numPr>
          <w:ilvl w:val="0"/>
          <w:numId w:val="4"/>
        </w:numPr>
        <w:rPr>
          <w:sz w:val="28"/>
          <w:szCs w:val="28"/>
        </w:rPr>
      </w:pPr>
      <w:r w:rsidRPr="00050E22">
        <w:rPr>
          <w:sz w:val="28"/>
          <w:szCs w:val="28"/>
        </w:rPr>
        <w:t>Как планируется занятие, из каких частей оно состоит?</w:t>
      </w:r>
    </w:p>
    <w:p w:rsidR="00050E22" w:rsidRPr="00050E22" w:rsidRDefault="00050E22" w:rsidP="00050E22">
      <w:pPr>
        <w:pStyle w:val="a7"/>
        <w:numPr>
          <w:ilvl w:val="0"/>
          <w:numId w:val="4"/>
        </w:numPr>
        <w:rPr>
          <w:sz w:val="28"/>
          <w:szCs w:val="28"/>
        </w:rPr>
      </w:pPr>
      <w:r w:rsidRPr="00050E22">
        <w:rPr>
          <w:sz w:val="28"/>
          <w:szCs w:val="28"/>
        </w:rPr>
        <w:t>Как определялась цель занятия, как зависели структура и содержание занятия от цели?</w:t>
      </w:r>
    </w:p>
    <w:p w:rsidR="00050E22" w:rsidRPr="00050E22" w:rsidRDefault="00050E22" w:rsidP="00050E22">
      <w:pPr>
        <w:pStyle w:val="a7"/>
        <w:numPr>
          <w:ilvl w:val="0"/>
          <w:numId w:val="4"/>
        </w:numPr>
        <w:rPr>
          <w:sz w:val="28"/>
          <w:szCs w:val="28"/>
        </w:rPr>
      </w:pPr>
      <w:r w:rsidRPr="00050E22">
        <w:rPr>
          <w:sz w:val="28"/>
          <w:szCs w:val="28"/>
        </w:rPr>
        <w:t>Как отбираются средства обучения?</w:t>
      </w:r>
    </w:p>
    <w:p w:rsidR="00050E22" w:rsidRPr="00050E22" w:rsidRDefault="00050E22" w:rsidP="00050E22">
      <w:pPr>
        <w:pStyle w:val="a7"/>
        <w:numPr>
          <w:ilvl w:val="0"/>
          <w:numId w:val="4"/>
        </w:numPr>
        <w:rPr>
          <w:sz w:val="28"/>
          <w:szCs w:val="28"/>
        </w:rPr>
      </w:pPr>
      <w:r w:rsidRPr="00050E22">
        <w:rPr>
          <w:sz w:val="28"/>
          <w:szCs w:val="28"/>
        </w:rPr>
        <w:t xml:space="preserve">Какими дополнительными учебными пособиями, </w:t>
      </w:r>
      <w:proofErr w:type="spellStart"/>
      <w:r w:rsidRPr="00050E22">
        <w:rPr>
          <w:sz w:val="28"/>
          <w:szCs w:val="28"/>
        </w:rPr>
        <w:t>интернет-ресурсами</w:t>
      </w:r>
      <w:proofErr w:type="spellEnd"/>
      <w:r w:rsidRPr="00050E22">
        <w:rPr>
          <w:sz w:val="28"/>
          <w:szCs w:val="28"/>
        </w:rPr>
        <w:t xml:space="preserve"> пользовались?</w:t>
      </w:r>
    </w:p>
    <w:p w:rsidR="00050E22" w:rsidRPr="00050E22" w:rsidRDefault="00050E22" w:rsidP="00050E22">
      <w:pPr>
        <w:pStyle w:val="a7"/>
        <w:numPr>
          <w:ilvl w:val="0"/>
          <w:numId w:val="4"/>
        </w:numPr>
        <w:rPr>
          <w:sz w:val="28"/>
          <w:szCs w:val="28"/>
        </w:rPr>
      </w:pPr>
      <w:r w:rsidRPr="00050E22">
        <w:rPr>
          <w:sz w:val="28"/>
          <w:szCs w:val="28"/>
        </w:rPr>
        <w:t xml:space="preserve">Какими приёмами и способами повышения интереса </w:t>
      </w:r>
      <w:proofErr w:type="gramStart"/>
      <w:r w:rsidRPr="00050E22">
        <w:rPr>
          <w:sz w:val="28"/>
          <w:szCs w:val="28"/>
        </w:rPr>
        <w:t>обучающихся</w:t>
      </w:r>
      <w:proofErr w:type="gramEnd"/>
      <w:r w:rsidRPr="00050E22">
        <w:rPr>
          <w:sz w:val="28"/>
          <w:szCs w:val="28"/>
        </w:rPr>
        <w:t xml:space="preserve"> пользовались, почему?</w:t>
      </w:r>
    </w:p>
    <w:p w:rsidR="00050E22" w:rsidRPr="00050E22" w:rsidRDefault="00050E22" w:rsidP="00050E22">
      <w:pPr>
        <w:pStyle w:val="a7"/>
        <w:numPr>
          <w:ilvl w:val="0"/>
          <w:numId w:val="4"/>
        </w:numPr>
        <w:rPr>
          <w:sz w:val="28"/>
          <w:szCs w:val="28"/>
        </w:rPr>
      </w:pPr>
      <w:r w:rsidRPr="00050E22">
        <w:rPr>
          <w:sz w:val="28"/>
          <w:szCs w:val="28"/>
        </w:rPr>
        <w:t>Какие средства обучения использовались на занятиях?</w:t>
      </w:r>
    </w:p>
    <w:p w:rsidR="00050E22" w:rsidRPr="00050E22" w:rsidRDefault="00050E22" w:rsidP="00050E22">
      <w:pPr>
        <w:pStyle w:val="a7"/>
        <w:numPr>
          <w:ilvl w:val="0"/>
          <w:numId w:val="4"/>
        </w:numPr>
        <w:rPr>
          <w:sz w:val="28"/>
          <w:szCs w:val="28"/>
        </w:rPr>
      </w:pPr>
      <w:r w:rsidRPr="00050E22">
        <w:rPr>
          <w:sz w:val="28"/>
          <w:szCs w:val="28"/>
        </w:rPr>
        <w:t xml:space="preserve"> Какие формы контроля использовались на занятиях?</w:t>
      </w:r>
    </w:p>
    <w:p w:rsidR="00050E22" w:rsidRPr="00050E22" w:rsidRDefault="00050E22" w:rsidP="00050E22">
      <w:pPr>
        <w:pStyle w:val="a7"/>
        <w:numPr>
          <w:ilvl w:val="0"/>
          <w:numId w:val="4"/>
        </w:numPr>
        <w:rPr>
          <w:sz w:val="28"/>
          <w:szCs w:val="28"/>
        </w:rPr>
      </w:pPr>
      <w:r w:rsidRPr="00050E22">
        <w:rPr>
          <w:sz w:val="28"/>
          <w:szCs w:val="28"/>
        </w:rPr>
        <w:t xml:space="preserve"> Какими качествами должен, на ваш взгляд, обладать преподаватель вуза?</w:t>
      </w:r>
    </w:p>
    <w:p w:rsidR="00050E22" w:rsidRPr="00050E22" w:rsidRDefault="00050E22" w:rsidP="00050E22">
      <w:pPr>
        <w:pStyle w:val="a7"/>
        <w:numPr>
          <w:ilvl w:val="0"/>
          <w:numId w:val="4"/>
        </w:numPr>
        <w:rPr>
          <w:sz w:val="28"/>
          <w:szCs w:val="28"/>
        </w:rPr>
      </w:pPr>
      <w:r w:rsidRPr="00050E22">
        <w:rPr>
          <w:sz w:val="28"/>
          <w:szCs w:val="28"/>
        </w:rPr>
        <w:t xml:space="preserve"> Каковы цели и задачи прохождения педагогической практики?</w:t>
      </w:r>
    </w:p>
    <w:p w:rsidR="00050E22" w:rsidRPr="00050E22" w:rsidRDefault="00050E22" w:rsidP="00050E22">
      <w:pPr>
        <w:pStyle w:val="a7"/>
        <w:numPr>
          <w:ilvl w:val="0"/>
          <w:numId w:val="4"/>
        </w:numPr>
        <w:rPr>
          <w:sz w:val="28"/>
          <w:szCs w:val="28"/>
        </w:rPr>
      </w:pPr>
      <w:r w:rsidRPr="00050E22">
        <w:rPr>
          <w:sz w:val="28"/>
          <w:szCs w:val="28"/>
        </w:rPr>
        <w:t xml:space="preserve"> Перечислите компетенции, формируемые в ходе прохождения педагогической практики.</w:t>
      </w:r>
    </w:p>
    <w:p w:rsidR="00050E22" w:rsidRPr="00050E22" w:rsidRDefault="00050E22" w:rsidP="00050E22">
      <w:pPr>
        <w:pStyle w:val="a7"/>
        <w:numPr>
          <w:ilvl w:val="0"/>
          <w:numId w:val="4"/>
        </w:numPr>
        <w:rPr>
          <w:sz w:val="28"/>
          <w:szCs w:val="28"/>
        </w:rPr>
      </w:pPr>
      <w:r w:rsidRPr="00050E22">
        <w:rPr>
          <w:sz w:val="28"/>
          <w:szCs w:val="28"/>
        </w:rPr>
        <w:t xml:space="preserve"> Какие трудности возникли в ходе решения целей и задач педагогической практики?</w:t>
      </w:r>
    </w:p>
    <w:p w:rsidR="00050E22" w:rsidRPr="00050E22" w:rsidRDefault="00050E22" w:rsidP="00050E22">
      <w:pPr>
        <w:pStyle w:val="a7"/>
        <w:numPr>
          <w:ilvl w:val="0"/>
          <w:numId w:val="4"/>
        </w:numPr>
        <w:rPr>
          <w:sz w:val="28"/>
          <w:szCs w:val="28"/>
        </w:rPr>
      </w:pPr>
      <w:r w:rsidRPr="00050E22">
        <w:rPr>
          <w:sz w:val="28"/>
          <w:szCs w:val="28"/>
        </w:rPr>
        <w:t xml:space="preserve"> Перечислите современные образовательные </w:t>
      </w:r>
      <w:proofErr w:type="spellStart"/>
      <w:r w:rsidRPr="00050E22">
        <w:rPr>
          <w:sz w:val="28"/>
          <w:szCs w:val="28"/>
        </w:rPr>
        <w:t>коммуникационно</w:t>
      </w:r>
      <w:proofErr w:type="spellEnd"/>
      <w:r w:rsidRPr="00050E22">
        <w:rPr>
          <w:sz w:val="28"/>
          <w:szCs w:val="28"/>
        </w:rPr>
        <w:t>-информационные технологии, применявшиеся в ходе педагогической практики.</w:t>
      </w:r>
    </w:p>
    <w:p w:rsidR="00050E22" w:rsidRPr="00050E22" w:rsidRDefault="00050E22" w:rsidP="00050E22">
      <w:pPr>
        <w:pStyle w:val="a7"/>
        <w:numPr>
          <w:ilvl w:val="0"/>
          <w:numId w:val="4"/>
        </w:numPr>
        <w:rPr>
          <w:sz w:val="28"/>
          <w:szCs w:val="28"/>
        </w:rPr>
      </w:pPr>
      <w:r w:rsidRPr="00050E22">
        <w:rPr>
          <w:sz w:val="28"/>
          <w:szCs w:val="28"/>
        </w:rPr>
        <w:t xml:space="preserve"> Перечислите психолого-педагогические техники и приёмы работы с учебной группой в ходе практического занятия (коммуникативные навыки преподавателя вуза).</w:t>
      </w:r>
    </w:p>
    <w:p w:rsidR="00050E22" w:rsidRPr="00050E22" w:rsidRDefault="00050E22" w:rsidP="00050E22">
      <w:pPr>
        <w:pStyle w:val="a7"/>
        <w:numPr>
          <w:ilvl w:val="0"/>
          <w:numId w:val="4"/>
        </w:numPr>
        <w:rPr>
          <w:sz w:val="28"/>
          <w:szCs w:val="28"/>
        </w:rPr>
      </w:pPr>
      <w:r w:rsidRPr="00050E22">
        <w:rPr>
          <w:sz w:val="28"/>
          <w:szCs w:val="28"/>
        </w:rPr>
        <w:t xml:space="preserve"> Перечислите и обоснуйте перечень педагогических умений и навыков, приобретённых в процессе прохождения педагогической практики.</w:t>
      </w:r>
    </w:p>
    <w:p w:rsidR="00A143DD" w:rsidRDefault="00A143DD" w:rsidP="00A143DD">
      <w:pPr>
        <w:pStyle w:val="a7"/>
        <w:ind w:firstLine="708"/>
        <w:jc w:val="both"/>
        <w:rPr>
          <w:sz w:val="28"/>
          <w:szCs w:val="28"/>
        </w:rPr>
      </w:pPr>
    </w:p>
    <w:p w:rsidR="00595A8E" w:rsidRDefault="00595A8E" w:rsidP="00DC37C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95A8E" w:rsidRDefault="00595A8E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</w:p>
    <w:p w:rsidR="00DC37CE" w:rsidRPr="000370AF" w:rsidRDefault="00DC37CE" w:rsidP="00DC37C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  <w:lastRenderedPageBreak/>
        <w:t>МИНИСТЕРСТВО ТРАНСПОРТА РОССИЙСКОЙ ФЕДЕРАЦИИ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ФЕДЕРАЛЬНОЕ ГОСУДАРСТВЕННОЕ АВТОНОМНОЕ ОБРАЗОВАТЕЛЬНОЕ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УЧРЕЖДЕНИЕ ВЫСШЕГО ОБРАЗОВАНИЯ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РУТ (МИИТ)</w:t>
      </w:r>
    </w:p>
    <w:p w:rsidR="00DC37CE" w:rsidRPr="000370AF" w:rsidRDefault="00DC37CE" w:rsidP="00DC37CE">
      <w:pPr>
        <w:pBdr>
          <w:bottom w:val="single" w:sz="12" w:space="2" w:color="auto"/>
        </w:pBdr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ru-RU"/>
        </w:rPr>
      </w:pP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ИНСТИТУТ </w:t>
      </w:r>
      <w:r w:rsidRPr="000370AF">
        <w:rPr>
          <w:rFonts w:ascii="Times New Roman" w:eastAsia="Times New Roman" w:hAnsi="Times New Roman" w:cs="Times New Roman"/>
          <w:sz w:val="24"/>
          <w:szCs w:val="20"/>
          <w:lang w:eastAsia="ru-RU"/>
        </w:rPr>
        <w:t>ТРАНСПОРТ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НОЙ ТЕХНИКИ И СИСТЕМ УПРАВЛЕНИЯ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370AF">
        <w:rPr>
          <w:rFonts w:ascii="Times New Roman" w:eastAsia="Times New Roman" w:hAnsi="Times New Roman" w:cs="Times New Roman"/>
          <w:sz w:val="24"/>
          <w:szCs w:val="20"/>
          <w:lang w:eastAsia="ru-RU"/>
        </w:rPr>
        <w:t>Кафедра «Управление безопасностью в техносфере»</w:t>
      </w:r>
    </w:p>
    <w:p w:rsidR="00DC37CE" w:rsidRPr="00FE0A28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DC37CE" w:rsidRPr="00FE0A28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0A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УЧЁТНАЯ КАРТОЧКА</w:t>
      </w:r>
    </w:p>
    <w:p w:rsidR="00DC37CE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FE0A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ОБУЧАЮЩЕГОСЯ</w:t>
      </w:r>
      <w:proofErr w:type="gramEnd"/>
      <w:r w:rsidRPr="00FE0A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 ПРАКТИКЕ</w:t>
      </w:r>
    </w:p>
    <w:p w:rsidR="00DC37CE" w:rsidRPr="00FE0A28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418"/>
        <w:gridCol w:w="1134"/>
        <w:gridCol w:w="850"/>
        <w:gridCol w:w="1950"/>
      </w:tblGrid>
      <w:tr w:rsidR="00DC37CE" w:rsidRPr="00182CCC" w:rsidTr="00C90071">
        <w:tc>
          <w:tcPr>
            <w:tcW w:w="3085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Ф.И.О.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обучающегося</w:t>
            </w:r>
          </w:p>
        </w:tc>
        <w:tc>
          <w:tcPr>
            <w:tcW w:w="1134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418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134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Вид обучения</w:t>
            </w:r>
          </w:p>
        </w:tc>
        <w:tc>
          <w:tcPr>
            <w:tcW w:w="850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Шифр</w:t>
            </w:r>
          </w:p>
        </w:tc>
        <w:tc>
          <w:tcPr>
            <w:tcW w:w="1950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</w:t>
            </w:r>
          </w:p>
        </w:tc>
      </w:tr>
      <w:tr w:rsidR="00DC37CE" w:rsidRPr="00182CCC" w:rsidTr="00C90071">
        <w:trPr>
          <w:trHeight w:val="1260"/>
        </w:trPr>
        <w:tc>
          <w:tcPr>
            <w:tcW w:w="3085" w:type="dxa"/>
            <w:vAlign w:val="center"/>
          </w:tcPr>
          <w:p w:rsidR="00DC37CE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37CE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37CE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37CE" w:rsidRPr="00182CCC" w:rsidRDefault="00DC37CE" w:rsidP="00C9007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________________</w:t>
            </w:r>
          </w:p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</w:t>
            </w: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134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37CE" w:rsidRPr="00182CCC" w:rsidRDefault="00050E22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Магистратура</w:t>
            </w:r>
          </w:p>
        </w:tc>
        <w:tc>
          <w:tcPr>
            <w:tcW w:w="1134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vAlign w:val="center"/>
          </w:tcPr>
          <w:p w:rsidR="00DC37CE" w:rsidRPr="00182CCC" w:rsidRDefault="00050E22" w:rsidP="00C90071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20.04</w:t>
            </w:r>
            <w:r w:rsidR="00DC37CE"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.01</w:t>
            </w:r>
            <w:r w:rsidR="00DC37C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0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Техносферная безопасность.</w:t>
            </w:r>
          </w:p>
          <w:p w:rsidR="00050E22" w:rsidRDefault="00050E22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охраной труда </w:t>
            </w:r>
          </w:p>
          <w:p w:rsidR="00DC37CE" w:rsidRPr="00182CCC" w:rsidRDefault="00050E22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компании</w:t>
            </w:r>
          </w:p>
        </w:tc>
      </w:tr>
      <w:tr w:rsidR="00DC37CE" w:rsidRPr="00182CCC" w:rsidTr="00C90071">
        <w:trPr>
          <w:trHeight w:val="284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Вид практики</w:t>
            </w:r>
          </w:p>
        </w:tc>
        <w:tc>
          <w:tcPr>
            <w:tcW w:w="5352" w:type="dxa"/>
            <w:gridSpan w:val="4"/>
            <w:vAlign w:val="center"/>
          </w:tcPr>
          <w:p w:rsidR="00DC37CE" w:rsidRPr="001D3E67" w:rsidRDefault="00050E22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Учебная</w:t>
            </w:r>
          </w:p>
        </w:tc>
      </w:tr>
      <w:tr w:rsidR="00DC37CE" w:rsidRPr="00182CCC" w:rsidTr="00C90071">
        <w:trPr>
          <w:trHeight w:val="287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Тип практики</w:t>
            </w:r>
          </w:p>
        </w:tc>
        <w:tc>
          <w:tcPr>
            <w:tcW w:w="5352" w:type="dxa"/>
            <w:gridSpan w:val="4"/>
            <w:vAlign w:val="center"/>
          </w:tcPr>
          <w:p w:rsidR="00DC37CE" w:rsidRDefault="00050E22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Педагогическая практика (педагогический практикум)</w:t>
            </w:r>
          </w:p>
        </w:tc>
      </w:tr>
      <w:tr w:rsidR="00DC37CE" w:rsidRPr="00182CCC" w:rsidTr="00C90071">
        <w:trPr>
          <w:trHeight w:val="122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Период проведения практики</w:t>
            </w:r>
          </w:p>
        </w:tc>
        <w:tc>
          <w:tcPr>
            <w:tcW w:w="5352" w:type="dxa"/>
            <w:gridSpan w:val="4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37CE" w:rsidRPr="00182CCC" w:rsidTr="00C90071">
        <w:trPr>
          <w:trHeight w:val="167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практики от университета</w:t>
            </w:r>
          </w:p>
        </w:tc>
        <w:tc>
          <w:tcPr>
            <w:tcW w:w="5352" w:type="dxa"/>
            <w:gridSpan w:val="4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37CE" w:rsidRPr="00182CCC" w:rsidTr="00C90071">
        <w:trPr>
          <w:trHeight w:val="233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Место прохождения практики</w:t>
            </w:r>
          </w:p>
        </w:tc>
        <w:tc>
          <w:tcPr>
            <w:tcW w:w="5352" w:type="dxa"/>
            <w:gridSpan w:val="4"/>
            <w:vAlign w:val="center"/>
          </w:tcPr>
          <w:p w:rsidR="00DC37CE" w:rsidRDefault="00DC37CE" w:rsidP="00C900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C37CE" w:rsidRDefault="00DC37CE" w:rsidP="00DC37C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1"/>
        <w:gridCol w:w="1827"/>
        <w:gridCol w:w="5352"/>
      </w:tblGrid>
      <w:tr w:rsidR="00DC37CE" w:rsidTr="00C90071">
        <w:trPr>
          <w:trHeight w:val="499"/>
        </w:trPr>
        <w:tc>
          <w:tcPr>
            <w:tcW w:w="4219" w:type="dxa"/>
            <w:gridSpan w:val="2"/>
            <w:tcBorders>
              <w:bottom w:val="single" w:sz="12" w:space="0" w:color="auto"/>
            </w:tcBorders>
            <w:vAlign w:val="center"/>
          </w:tcPr>
          <w:p w:rsidR="00DC37CE" w:rsidRPr="00FD13F2" w:rsidRDefault="00DC37CE" w:rsidP="00C900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практики от предприятия</w:t>
            </w:r>
          </w:p>
        </w:tc>
        <w:tc>
          <w:tcPr>
            <w:tcW w:w="5352" w:type="dxa"/>
            <w:tcBorders>
              <w:bottom w:val="single" w:sz="12" w:space="0" w:color="auto"/>
            </w:tcBorders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DC37CE" w:rsidRPr="00FD13F2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DC37CE" w:rsidRPr="00FD13F2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DC37CE" w:rsidRPr="00FD13F2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DC37CE" w:rsidRDefault="00DC37CE" w:rsidP="00C900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______________________      _____________________                 </w:t>
            </w:r>
          </w:p>
          <w:p w:rsidR="00DC37CE" w:rsidRPr="00FD13F2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(должность)                                     (подпись)</w:t>
            </w:r>
          </w:p>
        </w:tc>
      </w:tr>
      <w:tr w:rsidR="00DC37CE" w:rsidTr="00C90071">
        <w:trPr>
          <w:trHeight w:val="797"/>
        </w:trPr>
        <w:tc>
          <w:tcPr>
            <w:tcW w:w="2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37CE" w:rsidRPr="00FD13F2" w:rsidRDefault="00DC37CE" w:rsidP="00C900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Прибыл на предприятие </w:t>
            </w:r>
          </w:p>
        </w:tc>
        <w:tc>
          <w:tcPr>
            <w:tcW w:w="1827" w:type="dxa"/>
            <w:tcBorders>
              <w:top w:val="single" w:sz="12" w:space="0" w:color="auto"/>
              <w:bottom w:val="single" w:sz="12" w:space="0" w:color="auto"/>
            </w:tcBorders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</w:p>
          <w:p w:rsidR="00DC37CE" w:rsidRPr="00FD13F2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352" w:type="dxa"/>
            <w:tcBorders>
              <w:top w:val="single" w:sz="12" w:space="0" w:color="auto"/>
              <w:bottom w:val="single" w:sz="12" w:space="0" w:color="auto"/>
            </w:tcBorders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 </w:t>
            </w:r>
          </w:p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(подпись)                                                         М.П.</w:t>
            </w:r>
          </w:p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Pr="00FD13F2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7CE" w:rsidTr="00C90071">
        <w:trPr>
          <w:trHeight w:val="409"/>
        </w:trPr>
        <w:tc>
          <w:tcPr>
            <w:tcW w:w="2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37CE" w:rsidRPr="00FD13F2" w:rsidRDefault="00DC37CE" w:rsidP="00C900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Убыл с предприятия</w:t>
            </w:r>
          </w:p>
        </w:tc>
        <w:tc>
          <w:tcPr>
            <w:tcW w:w="1827" w:type="dxa"/>
            <w:tcBorders>
              <w:top w:val="single" w:sz="12" w:space="0" w:color="auto"/>
              <w:bottom w:val="single" w:sz="12" w:space="0" w:color="auto"/>
            </w:tcBorders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</w:p>
          <w:p w:rsidR="00DC37CE" w:rsidRPr="00FD13F2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352" w:type="dxa"/>
            <w:tcBorders>
              <w:top w:val="single" w:sz="12" w:space="0" w:color="auto"/>
              <w:bottom w:val="single" w:sz="12" w:space="0" w:color="auto"/>
            </w:tcBorders>
          </w:tcPr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 </w:t>
            </w:r>
          </w:p>
          <w:p w:rsidR="00DC37CE" w:rsidRDefault="00DC37CE" w:rsidP="00C900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(подпись)                                                    М.П.</w:t>
            </w:r>
          </w:p>
          <w:p w:rsidR="00DC37CE" w:rsidRDefault="00DC37CE" w:rsidP="00C900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Pr="00FD13F2" w:rsidRDefault="00DC37CE" w:rsidP="00C900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C37CE" w:rsidRDefault="00DC37CE" w:rsidP="00DC37C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693"/>
        <w:gridCol w:w="3301"/>
        <w:gridCol w:w="1984"/>
        <w:gridCol w:w="1525"/>
      </w:tblGrid>
      <w:tr w:rsidR="00DC37CE" w:rsidTr="00C90071">
        <w:tc>
          <w:tcPr>
            <w:tcW w:w="9571" w:type="dxa"/>
            <w:gridSpan w:val="5"/>
            <w:vAlign w:val="center"/>
          </w:tcPr>
          <w:p w:rsidR="00DC37CE" w:rsidRPr="00FE0A28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A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Отметки о проведении инструктажа по технике безопасности </w:t>
            </w:r>
            <w:proofErr w:type="gramStart"/>
            <w:r w:rsidRPr="00FE0A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</w:t>
            </w:r>
            <w:proofErr w:type="gramEnd"/>
            <w:r w:rsidRPr="00FE0A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РУТ (МИИТ)</w:t>
            </w:r>
          </w:p>
        </w:tc>
      </w:tr>
      <w:tr w:rsidR="00DC37CE" w:rsidTr="00C90071">
        <w:trPr>
          <w:trHeight w:val="562"/>
        </w:trPr>
        <w:tc>
          <w:tcPr>
            <w:tcW w:w="1068" w:type="dxa"/>
            <w:vAlign w:val="center"/>
          </w:tcPr>
          <w:p w:rsidR="00DC37CE" w:rsidRPr="00BB4B29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93" w:type="dxa"/>
            <w:vAlign w:val="center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записи </w:t>
            </w:r>
          </w:p>
          <w:p w:rsidR="00DC37CE" w:rsidRPr="00BB4B29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журнале предприятия</w:t>
            </w:r>
          </w:p>
        </w:tc>
        <w:tc>
          <w:tcPr>
            <w:tcW w:w="3301" w:type="dxa"/>
            <w:vAlign w:val="center"/>
          </w:tcPr>
          <w:p w:rsidR="00DC37CE" w:rsidRPr="00BB4B29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и Ф.И.О.</w:t>
            </w:r>
          </w:p>
          <w:p w:rsidR="00DC37CE" w:rsidRPr="00BB4B29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инструктирующего</w:t>
            </w:r>
          </w:p>
        </w:tc>
        <w:tc>
          <w:tcPr>
            <w:tcW w:w="1984" w:type="dxa"/>
            <w:vAlign w:val="center"/>
          </w:tcPr>
          <w:p w:rsidR="00DC37CE" w:rsidRPr="00BB4B29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</w:t>
            </w:r>
            <w:proofErr w:type="gramStart"/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инструктирующего</w:t>
            </w:r>
            <w:proofErr w:type="gramEnd"/>
          </w:p>
        </w:tc>
        <w:tc>
          <w:tcPr>
            <w:tcW w:w="1525" w:type="dxa"/>
            <w:vAlign w:val="center"/>
          </w:tcPr>
          <w:p w:rsidR="00DC37CE" w:rsidRPr="00BB4B29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</w:t>
            </w:r>
            <w:proofErr w:type="gramStart"/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</w:tc>
      </w:tr>
      <w:tr w:rsidR="00DC37CE" w:rsidTr="00C90071">
        <w:trPr>
          <w:trHeight w:val="562"/>
        </w:trPr>
        <w:tc>
          <w:tcPr>
            <w:tcW w:w="1068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93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01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5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C37CE" w:rsidTr="00C90071">
        <w:trPr>
          <w:trHeight w:val="334"/>
        </w:trPr>
        <w:tc>
          <w:tcPr>
            <w:tcW w:w="9571" w:type="dxa"/>
            <w:gridSpan w:val="5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A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Отметки о проведении инструктажа по технике безопасности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предприятии</w:t>
            </w:r>
          </w:p>
        </w:tc>
      </w:tr>
      <w:tr w:rsidR="00DC37CE" w:rsidTr="00C90071">
        <w:trPr>
          <w:trHeight w:val="562"/>
        </w:trPr>
        <w:tc>
          <w:tcPr>
            <w:tcW w:w="1068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93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01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5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DC37CE" w:rsidRDefault="00DC37CE" w:rsidP="00DC37C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37CE" w:rsidRDefault="00DC37CE" w:rsidP="00DC37C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Москва 2025</w:t>
      </w:r>
    </w:p>
    <w:p w:rsidR="00DC37CE" w:rsidRDefault="00DC37CE">
      <w:pPr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  <w:br w:type="page"/>
      </w:r>
    </w:p>
    <w:p w:rsidR="00DC37CE" w:rsidRPr="000370AF" w:rsidRDefault="00DC37CE" w:rsidP="00DC37C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  <w:lastRenderedPageBreak/>
        <w:t>МИНИСТЕРСТВО ТРАНСПОРТА РОССИЙСКОЙ ФЕДЕРАЦИИ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ФЕДЕРАЛЬНОЕ ГОСУДАРСТВЕННОЕ АВТОНОМНОЕ ОБРАЗОВАТЕЛЬНОЕ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УЧРЕЖДЕНИЕ ВЫСШЕГО ОБРАЗОВАНИЯ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РУТ (МИИТ)</w:t>
      </w:r>
    </w:p>
    <w:p w:rsidR="00DC37CE" w:rsidRPr="000370AF" w:rsidRDefault="00DC37CE" w:rsidP="00DC37CE">
      <w:pPr>
        <w:pBdr>
          <w:bottom w:val="single" w:sz="12" w:space="2" w:color="auto"/>
        </w:pBdr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ru-RU"/>
        </w:rPr>
      </w:pP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ИНСТИТУТ </w:t>
      </w:r>
      <w:r w:rsidRPr="000370AF">
        <w:rPr>
          <w:rFonts w:ascii="Times New Roman" w:eastAsia="Times New Roman" w:hAnsi="Times New Roman" w:cs="Times New Roman"/>
          <w:sz w:val="24"/>
          <w:szCs w:val="20"/>
          <w:lang w:eastAsia="ru-RU"/>
        </w:rPr>
        <w:t>ТРАНСПОРТ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НОЙ ТЕХНИКИ И СИСТЕМ УПРАВЛЕНИЯ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370AF">
        <w:rPr>
          <w:rFonts w:ascii="Times New Roman" w:eastAsia="Times New Roman" w:hAnsi="Times New Roman" w:cs="Times New Roman"/>
          <w:sz w:val="24"/>
          <w:szCs w:val="20"/>
          <w:lang w:eastAsia="ru-RU"/>
        </w:rPr>
        <w:t>Кафедра «Управление безопасностью в техносфере»</w:t>
      </w:r>
    </w:p>
    <w:p w:rsidR="007A3B48" w:rsidRDefault="007A3B48"/>
    <w:p w:rsidR="00DC37CE" w:rsidRDefault="00DC37CE"/>
    <w:p w:rsidR="00DC37CE" w:rsidRDefault="00DC37CE" w:rsidP="00DC37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37CE">
        <w:rPr>
          <w:rFonts w:ascii="Times New Roman" w:hAnsi="Times New Roman" w:cs="Times New Roman"/>
          <w:b/>
          <w:sz w:val="32"/>
          <w:szCs w:val="32"/>
        </w:rPr>
        <w:t>ИНДИВИДУАЛЬНОЕ ЗАДАНИЕ НА ПРАКТИКУ</w:t>
      </w:r>
    </w:p>
    <w:tbl>
      <w:tblPr>
        <w:tblStyle w:val="a3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418"/>
        <w:gridCol w:w="1134"/>
        <w:gridCol w:w="850"/>
        <w:gridCol w:w="1950"/>
      </w:tblGrid>
      <w:tr w:rsidR="00DC37CE" w:rsidRPr="00182CCC" w:rsidTr="00C90071">
        <w:tc>
          <w:tcPr>
            <w:tcW w:w="3085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Ф.И.О.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обучающегося</w:t>
            </w:r>
          </w:p>
        </w:tc>
        <w:tc>
          <w:tcPr>
            <w:tcW w:w="1134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418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134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Вид обучения</w:t>
            </w:r>
          </w:p>
        </w:tc>
        <w:tc>
          <w:tcPr>
            <w:tcW w:w="850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Шифр</w:t>
            </w:r>
          </w:p>
        </w:tc>
        <w:tc>
          <w:tcPr>
            <w:tcW w:w="1950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</w:t>
            </w:r>
          </w:p>
        </w:tc>
      </w:tr>
      <w:tr w:rsidR="00050E22" w:rsidRPr="00182CCC" w:rsidTr="00C90071">
        <w:trPr>
          <w:trHeight w:val="1260"/>
        </w:trPr>
        <w:tc>
          <w:tcPr>
            <w:tcW w:w="3085" w:type="dxa"/>
            <w:vAlign w:val="center"/>
          </w:tcPr>
          <w:p w:rsidR="00050E22" w:rsidRDefault="00050E22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50E22" w:rsidRDefault="00050E22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50E22" w:rsidRDefault="00050E22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50E22" w:rsidRPr="00182CCC" w:rsidRDefault="00050E22" w:rsidP="00C9007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________________</w:t>
            </w:r>
          </w:p>
          <w:p w:rsidR="00050E22" w:rsidRPr="00182CCC" w:rsidRDefault="00050E22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</w:t>
            </w: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134" w:type="dxa"/>
            <w:vAlign w:val="center"/>
          </w:tcPr>
          <w:p w:rsidR="00050E22" w:rsidRPr="00182CCC" w:rsidRDefault="00050E22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0E22" w:rsidRPr="00182CCC" w:rsidRDefault="00050E22" w:rsidP="00DB7B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Магистратура</w:t>
            </w:r>
          </w:p>
        </w:tc>
        <w:tc>
          <w:tcPr>
            <w:tcW w:w="1134" w:type="dxa"/>
            <w:vAlign w:val="center"/>
          </w:tcPr>
          <w:p w:rsidR="00050E22" w:rsidRPr="00182CCC" w:rsidRDefault="00050E22" w:rsidP="00DB7B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vAlign w:val="center"/>
          </w:tcPr>
          <w:p w:rsidR="00050E22" w:rsidRPr="00182CCC" w:rsidRDefault="00050E22" w:rsidP="00DB7B67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20.04</w:t>
            </w: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.01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0" w:type="dxa"/>
            <w:vAlign w:val="center"/>
          </w:tcPr>
          <w:p w:rsidR="00050E22" w:rsidRPr="00182CCC" w:rsidRDefault="00050E22" w:rsidP="00DB7B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Техносферная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безопасность.</w:t>
            </w:r>
          </w:p>
          <w:p w:rsidR="00050E22" w:rsidRDefault="00050E22" w:rsidP="00DB7B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охраной труда </w:t>
            </w:r>
          </w:p>
          <w:p w:rsidR="00050E22" w:rsidRPr="00182CCC" w:rsidRDefault="00050E22" w:rsidP="00DB7B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компании</w:t>
            </w:r>
          </w:p>
        </w:tc>
      </w:tr>
      <w:tr w:rsidR="00050E22" w:rsidRPr="00182CCC" w:rsidTr="00C90071">
        <w:trPr>
          <w:trHeight w:val="284"/>
        </w:trPr>
        <w:tc>
          <w:tcPr>
            <w:tcW w:w="4219" w:type="dxa"/>
            <w:gridSpan w:val="2"/>
            <w:vAlign w:val="center"/>
          </w:tcPr>
          <w:p w:rsidR="00050E22" w:rsidRDefault="00050E22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Вид практики</w:t>
            </w:r>
          </w:p>
        </w:tc>
        <w:tc>
          <w:tcPr>
            <w:tcW w:w="5352" w:type="dxa"/>
            <w:gridSpan w:val="4"/>
            <w:vAlign w:val="center"/>
          </w:tcPr>
          <w:p w:rsidR="00050E22" w:rsidRPr="001D3E67" w:rsidRDefault="00050E22" w:rsidP="00DB7B6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Учебная</w:t>
            </w:r>
          </w:p>
        </w:tc>
      </w:tr>
      <w:tr w:rsidR="00050E22" w:rsidRPr="00182CCC" w:rsidTr="00C90071">
        <w:trPr>
          <w:trHeight w:val="287"/>
        </w:trPr>
        <w:tc>
          <w:tcPr>
            <w:tcW w:w="4219" w:type="dxa"/>
            <w:gridSpan w:val="2"/>
            <w:vAlign w:val="center"/>
          </w:tcPr>
          <w:p w:rsidR="00050E22" w:rsidRDefault="00050E22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Тип практики</w:t>
            </w:r>
          </w:p>
        </w:tc>
        <w:tc>
          <w:tcPr>
            <w:tcW w:w="5352" w:type="dxa"/>
            <w:gridSpan w:val="4"/>
            <w:vAlign w:val="center"/>
          </w:tcPr>
          <w:p w:rsidR="00050E22" w:rsidRDefault="00050E22" w:rsidP="00DB7B6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Педагогическая практика (педагогический практикум)</w:t>
            </w:r>
          </w:p>
        </w:tc>
      </w:tr>
      <w:tr w:rsidR="00DC37CE" w:rsidRPr="00182CCC" w:rsidTr="00C90071">
        <w:trPr>
          <w:trHeight w:val="122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Период проведения практики</w:t>
            </w:r>
          </w:p>
        </w:tc>
        <w:tc>
          <w:tcPr>
            <w:tcW w:w="5352" w:type="dxa"/>
            <w:gridSpan w:val="4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37CE" w:rsidRPr="00182CCC" w:rsidTr="00C90071">
        <w:trPr>
          <w:trHeight w:val="167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практики от университета</w:t>
            </w:r>
          </w:p>
        </w:tc>
        <w:tc>
          <w:tcPr>
            <w:tcW w:w="5352" w:type="dxa"/>
            <w:gridSpan w:val="4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37CE" w:rsidRPr="00182CCC" w:rsidTr="00C90071">
        <w:trPr>
          <w:trHeight w:val="233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Место прохождения практики</w:t>
            </w:r>
          </w:p>
        </w:tc>
        <w:tc>
          <w:tcPr>
            <w:tcW w:w="5352" w:type="dxa"/>
            <w:gridSpan w:val="4"/>
            <w:vAlign w:val="center"/>
          </w:tcPr>
          <w:p w:rsidR="00DC37CE" w:rsidRDefault="00DC37CE" w:rsidP="00C900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C37CE" w:rsidRDefault="00DC37CE" w:rsidP="00DC37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1"/>
        <w:tblW w:w="934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1"/>
        <w:gridCol w:w="4254"/>
        <w:gridCol w:w="4530"/>
      </w:tblGrid>
      <w:tr w:rsidR="00DC37CE" w:rsidRPr="00DC37CE" w:rsidTr="002F35A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 xml:space="preserve">Вид рабочей деятельности </w:t>
            </w:r>
            <w:proofErr w:type="gramStart"/>
            <w:r w:rsidRPr="00DC37CE">
              <w:rPr>
                <w:rFonts w:ascii="Times New Roman" w:hAnsi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>Освоенные компетенции в соответствии с программой практики</w:t>
            </w:r>
          </w:p>
        </w:tc>
      </w:tr>
      <w:tr w:rsidR="00DC37CE" w:rsidRPr="00DC37CE" w:rsidTr="002F35AF">
        <w:trPr>
          <w:trHeight w:val="84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7CE" w:rsidRPr="00DC37CE" w:rsidTr="002F35AF">
        <w:trPr>
          <w:trHeight w:val="8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7CE" w:rsidRPr="00DC37CE" w:rsidTr="002F35AF">
        <w:trPr>
          <w:trHeight w:val="85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7CE" w:rsidRPr="00DC37CE" w:rsidTr="002F35AF">
        <w:trPr>
          <w:trHeight w:val="82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7CE" w:rsidRPr="00DC37CE" w:rsidTr="002F35AF">
        <w:trPr>
          <w:trHeight w:val="84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37CE" w:rsidRDefault="00DC37CE" w:rsidP="002F35AF">
      <w:pPr>
        <w:rPr>
          <w:rFonts w:ascii="Times New Roman" w:hAnsi="Times New Roman" w:cs="Times New Roman"/>
          <w:b/>
          <w:sz w:val="32"/>
          <w:szCs w:val="32"/>
        </w:rPr>
      </w:pPr>
    </w:p>
    <w:p w:rsidR="00DC37CE" w:rsidRDefault="00DC37CE" w:rsidP="00DC37C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 w:rsidR="00DC37CE" w:rsidRDefault="00DC37CE" w:rsidP="00DC37C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практики от университета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____________/____________</w:t>
      </w:r>
    </w:p>
    <w:p w:rsidR="00DC37CE" w:rsidRDefault="00DC37CE" w:rsidP="00DC37CE">
      <w:pPr>
        <w:pStyle w:val="a4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(подпись)                        (ФИО)</w:t>
      </w:r>
    </w:p>
    <w:p w:rsidR="00405742" w:rsidRDefault="0040574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405742" w:rsidRPr="000370AF" w:rsidRDefault="00405742" w:rsidP="0040574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  <w:lastRenderedPageBreak/>
        <w:t>МИНИСТЕРСТВО ТРАНСПОРТА РОССИЙСКОЙ ФЕДЕРАЦИИ</w:t>
      </w:r>
    </w:p>
    <w:p w:rsidR="00405742" w:rsidRPr="000370AF" w:rsidRDefault="00405742" w:rsidP="0040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ФЕДЕРАЛЬНОЕ ГОСУДАРСТВЕННОЕ АВТОНОМНОЕ ОБРАЗОВАТЕЛЬНОЕ</w:t>
      </w:r>
    </w:p>
    <w:p w:rsidR="00405742" w:rsidRPr="000370AF" w:rsidRDefault="00405742" w:rsidP="0040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УЧРЕЖДЕНИЕ ВЫСШЕГО ОБРАЗОВАНИЯ</w:t>
      </w:r>
    </w:p>
    <w:p w:rsidR="00405742" w:rsidRPr="000370AF" w:rsidRDefault="00405742" w:rsidP="0040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405742" w:rsidRPr="000370AF" w:rsidRDefault="00405742" w:rsidP="0040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РУТ (МИИТ)</w:t>
      </w:r>
    </w:p>
    <w:p w:rsidR="00405742" w:rsidRPr="000370AF" w:rsidRDefault="00405742" w:rsidP="00405742">
      <w:pPr>
        <w:pBdr>
          <w:bottom w:val="single" w:sz="12" w:space="2" w:color="auto"/>
        </w:pBdr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ru-RU"/>
        </w:rPr>
      </w:pPr>
    </w:p>
    <w:p w:rsidR="00405742" w:rsidRPr="000370AF" w:rsidRDefault="00405742" w:rsidP="00405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05742" w:rsidRPr="000370AF" w:rsidRDefault="00405742" w:rsidP="00405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ИНСТИТУТ </w:t>
      </w:r>
      <w:r w:rsidRPr="000370AF">
        <w:rPr>
          <w:rFonts w:ascii="Times New Roman" w:eastAsia="Times New Roman" w:hAnsi="Times New Roman" w:cs="Times New Roman"/>
          <w:sz w:val="24"/>
          <w:szCs w:val="20"/>
          <w:lang w:eastAsia="ru-RU"/>
        </w:rPr>
        <w:t>ТРАНСПОРТ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НОЙ ТЕХНИКИ И СИСТЕМ УПРАВЛЕНИЯ</w:t>
      </w:r>
    </w:p>
    <w:p w:rsidR="00405742" w:rsidRPr="000370AF" w:rsidRDefault="00405742" w:rsidP="00405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370AF">
        <w:rPr>
          <w:rFonts w:ascii="Times New Roman" w:eastAsia="Times New Roman" w:hAnsi="Times New Roman" w:cs="Times New Roman"/>
          <w:sz w:val="24"/>
          <w:szCs w:val="20"/>
          <w:lang w:eastAsia="ru-RU"/>
        </w:rPr>
        <w:t>Кафедра «Управление безопасностью в техносфере»</w:t>
      </w:r>
    </w:p>
    <w:p w:rsidR="00405742" w:rsidRPr="00642B01" w:rsidRDefault="00405742" w:rsidP="0040574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sz w:val="52"/>
          <w:szCs w:val="52"/>
        </w:rPr>
      </w:pPr>
    </w:p>
    <w:p w:rsidR="00405742" w:rsidRDefault="00405742" w:rsidP="00405742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sz w:val="52"/>
          <w:szCs w:val="52"/>
        </w:rPr>
      </w:pPr>
    </w:p>
    <w:p w:rsidR="00405742" w:rsidRPr="00B04B0B" w:rsidRDefault="00405742" w:rsidP="00405742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sz w:val="52"/>
          <w:szCs w:val="52"/>
        </w:rPr>
      </w:pPr>
    </w:p>
    <w:p w:rsidR="00405742" w:rsidRDefault="00405742" w:rsidP="0040574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>ОТЧЁТ</w:t>
      </w:r>
    </w:p>
    <w:p w:rsidR="00405742" w:rsidRPr="00B04B0B" w:rsidRDefault="00405742" w:rsidP="00050E2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 xml:space="preserve">по </w:t>
      </w:r>
      <w:r w:rsidR="00050E22">
        <w:rPr>
          <w:rFonts w:ascii="Times New Roman" w:eastAsia="Calibri" w:hAnsi="Times New Roman" w:cs="Times New Roman"/>
          <w:b/>
          <w:sz w:val="52"/>
          <w:szCs w:val="52"/>
        </w:rPr>
        <w:t>педагогической</w:t>
      </w:r>
      <w:r w:rsidR="00785BFE">
        <w:rPr>
          <w:rFonts w:ascii="Times New Roman" w:eastAsia="Calibri" w:hAnsi="Times New Roman" w:cs="Times New Roman"/>
          <w:b/>
          <w:sz w:val="52"/>
          <w:szCs w:val="52"/>
        </w:rPr>
        <w:t xml:space="preserve"> </w:t>
      </w:r>
      <w:r>
        <w:rPr>
          <w:rFonts w:ascii="Times New Roman" w:eastAsia="Calibri" w:hAnsi="Times New Roman" w:cs="Times New Roman"/>
          <w:b/>
          <w:sz w:val="52"/>
          <w:szCs w:val="52"/>
        </w:rPr>
        <w:t>практике</w:t>
      </w:r>
    </w:p>
    <w:p w:rsidR="00405742" w:rsidRPr="00B04B0B" w:rsidRDefault="00405742" w:rsidP="0040574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52"/>
          <w:szCs w:val="52"/>
        </w:rPr>
      </w:pPr>
    </w:p>
    <w:p w:rsidR="00405742" w:rsidRPr="00B04B0B" w:rsidRDefault="00405742" w:rsidP="0040574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Ind w:w="-142" w:type="dxa"/>
        <w:tblLook w:val="04A0" w:firstRow="1" w:lastRow="0" w:firstColumn="1" w:lastColumn="0" w:noHBand="0" w:noVBand="1"/>
      </w:tblPr>
      <w:tblGrid>
        <w:gridCol w:w="1529"/>
        <w:gridCol w:w="8041"/>
      </w:tblGrid>
      <w:tr w:rsidR="00405742" w:rsidRPr="00B04B0B" w:rsidTr="00C90071">
        <w:tc>
          <w:tcPr>
            <w:tcW w:w="799" w:type="pct"/>
            <w:hideMark/>
          </w:tcPr>
          <w:p w:rsidR="00405742" w:rsidRPr="00B04B0B" w:rsidRDefault="00405742" w:rsidP="00C9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Тема</w:t>
            </w:r>
            <w:r w:rsidRPr="00B04B0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:</w:t>
            </w:r>
          </w:p>
        </w:tc>
        <w:tc>
          <w:tcPr>
            <w:tcW w:w="4201" w:type="pct"/>
            <w:hideMark/>
          </w:tcPr>
          <w:p w:rsidR="00405742" w:rsidRPr="00B04B0B" w:rsidRDefault="00405742" w:rsidP="00C90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B04B0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«</w:t>
            </w:r>
            <w:r w:rsidRPr="00405742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Тема</w:t>
            </w:r>
            <w:r w:rsidRPr="00B04B0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»</w:t>
            </w:r>
          </w:p>
        </w:tc>
      </w:tr>
    </w:tbl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642B01" w:rsidRDefault="007B4ECC" w:rsidP="004057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Группа: ТТБ</w:t>
      </w:r>
      <w:r w:rsidR="00405742">
        <w:rPr>
          <w:rFonts w:ascii="Times New Roman" w:eastAsia="Calibri" w:hAnsi="Times New Roman" w:cs="Times New Roman"/>
          <w:sz w:val="24"/>
          <w:szCs w:val="24"/>
        </w:rPr>
        <w:t>-</w:t>
      </w:r>
    </w:p>
    <w:p w:rsidR="00405742" w:rsidRPr="00642B01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42B01">
        <w:rPr>
          <w:rFonts w:ascii="Times New Roman" w:eastAsia="Calibri" w:hAnsi="Times New Roman" w:cs="Times New Roman"/>
          <w:sz w:val="24"/>
          <w:szCs w:val="24"/>
        </w:rPr>
        <w:t>Направление подготовки в</w:t>
      </w:r>
      <w:r w:rsidR="007B4ECC">
        <w:rPr>
          <w:rFonts w:ascii="Times New Roman" w:eastAsia="Calibri" w:hAnsi="Times New Roman" w:cs="Times New Roman"/>
          <w:sz w:val="24"/>
          <w:szCs w:val="24"/>
        </w:rPr>
        <w:t>ысшего образования – магистратура</w:t>
      </w:r>
      <w:r w:rsidRPr="00642B0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405742" w:rsidRPr="00642B01" w:rsidRDefault="007B4ECC" w:rsidP="004057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20.04</w:t>
      </w:r>
      <w:r w:rsidR="00405742" w:rsidRPr="00642B01">
        <w:rPr>
          <w:rFonts w:ascii="Times New Roman" w:eastAsia="Calibri" w:hAnsi="Times New Roman" w:cs="Times New Roman"/>
          <w:sz w:val="24"/>
          <w:szCs w:val="24"/>
        </w:rPr>
        <w:t xml:space="preserve">.01 </w:t>
      </w:r>
      <w:proofErr w:type="spellStart"/>
      <w:r w:rsidR="00405742" w:rsidRPr="00642B01">
        <w:rPr>
          <w:rFonts w:ascii="Times New Roman" w:eastAsia="Calibri" w:hAnsi="Times New Roman" w:cs="Times New Roman"/>
          <w:sz w:val="24"/>
          <w:szCs w:val="24"/>
        </w:rPr>
        <w:t>Техносферная</w:t>
      </w:r>
      <w:proofErr w:type="spellEnd"/>
      <w:r w:rsidR="00405742" w:rsidRPr="00642B01">
        <w:rPr>
          <w:rFonts w:ascii="Times New Roman" w:eastAsia="Calibri" w:hAnsi="Times New Roman" w:cs="Times New Roman"/>
          <w:sz w:val="24"/>
          <w:szCs w:val="24"/>
        </w:rPr>
        <w:t xml:space="preserve"> безопасность</w:t>
      </w:r>
    </w:p>
    <w:p w:rsidR="007B4ECC" w:rsidRPr="007B4ECC" w:rsidRDefault="00405742" w:rsidP="007B4E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42B01">
        <w:rPr>
          <w:rFonts w:ascii="Times New Roman" w:eastAsia="Calibri" w:hAnsi="Times New Roman" w:cs="Times New Roman"/>
          <w:sz w:val="24"/>
          <w:szCs w:val="24"/>
        </w:rPr>
        <w:t xml:space="preserve">Направленность (профиль): </w:t>
      </w:r>
      <w:r w:rsidR="007B4ECC" w:rsidRPr="007B4ECC">
        <w:rPr>
          <w:rFonts w:ascii="Times New Roman" w:eastAsia="Calibri" w:hAnsi="Times New Roman" w:cs="Times New Roman"/>
          <w:sz w:val="24"/>
          <w:szCs w:val="24"/>
        </w:rPr>
        <w:t xml:space="preserve">Управление охраной труда </w:t>
      </w:r>
    </w:p>
    <w:p w:rsidR="007B4ECC" w:rsidRDefault="007B4ECC" w:rsidP="007B4E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4ECC">
        <w:rPr>
          <w:rFonts w:ascii="Times New Roman" w:eastAsia="Calibri" w:hAnsi="Times New Roman" w:cs="Times New Roman"/>
          <w:sz w:val="24"/>
          <w:szCs w:val="24"/>
        </w:rPr>
        <w:t>в компании</w:t>
      </w:r>
      <w:r w:rsidRPr="007B4EC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05742" w:rsidRPr="00642B01" w:rsidRDefault="00405742" w:rsidP="007B4E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42B01">
        <w:rPr>
          <w:rFonts w:ascii="Times New Roman" w:eastAsia="Calibri" w:hAnsi="Times New Roman" w:cs="Times New Roman"/>
          <w:sz w:val="24"/>
          <w:szCs w:val="24"/>
        </w:rPr>
        <w:t>Форма обучения: очная</w:t>
      </w:r>
    </w:p>
    <w:p w:rsidR="00405742" w:rsidRPr="00D264F1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64F1">
        <w:rPr>
          <w:rFonts w:ascii="Times New Roman" w:eastAsia="Calibri" w:hAnsi="Times New Roman" w:cs="Times New Roman"/>
          <w:sz w:val="24"/>
          <w:szCs w:val="24"/>
        </w:rPr>
        <w:t xml:space="preserve">Вид практики: </w:t>
      </w:r>
      <w:proofErr w:type="gramStart"/>
      <w:r w:rsidR="007B4ECC">
        <w:rPr>
          <w:rFonts w:ascii="Times New Roman" w:eastAsia="Calibri" w:hAnsi="Times New Roman" w:cs="Times New Roman"/>
          <w:sz w:val="24"/>
          <w:szCs w:val="24"/>
        </w:rPr>
        <w:t>учебная</w:t>
      </w:r>
      <w:proofErr w:type="gramEnd"/>
      <w:r w:rsidRPr="00D264F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05742" w:rsidRPr="00D264F1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64F1">
        <w:rPr>
          <w:rFonts w:ascii="Times New Roman" w:eastAsia="Calibri" w:hAnsi="Times New Roman" w:cs="Times New Roman"/>
          <w:sz w:val="24"/>
          <w:szCs w:val="24"/>
        </w:rPr>
        <w:t xml:space="preserve">Тип практики: </w:t>
      </w:r>
      <w:r w:rsidR="00622E28">
        <w:rPr>
          <w:rFonts w:ascii="Times New Roman" w:eastAsia="Calibri" w:hAnsi="Times New Roman" w:cs="Times New Roman"/>
          <w:sz w:val="24"/>
          <w:szCs w:val="24"/>
        </w:rPr>
        <w:t>п</w:t>
      </w:r>
      <w:r w:rsidR="007B4ECC" w:rsidRPr="007B4ECC">
        <w:rPr>
          <w:rFonts w:ascii="Times New Roman" w:eastAsia="Calibri" w:hAnsi="Times New Roman" w:cs="Times New Roman"/>
          <w:sz w:val="24"/>
          <w:szCs w:val="24"/>
        </w:rPr>
        <w:t>едагогическая практика (педагогический практикум)</w:t>
      </w: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Сроки проведения практики:</w:t>
      </w: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642B01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642B01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42B01">
        <w:rPr>
          <w:rFonts w:ascii="Times New Roman" w:eastAsia="Calibri" w:hAnsi="Times New Roman" w:cs="Times New Roman"/>
          <w:b/>
          <w:sz w:val="24"/>
          <w:szCs w:val="24"/>
        </w:rPr>
        <w:t xml:space="preserve">Обучающийся </w:t>
      </w:r>
      <w:r w:rsidRPr="00642B0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42B0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42B0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42B0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42B0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42B0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42B01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05742">
        <w:rPr>
          <w:rFonts w:ascii="Times New Roman" w:eastAsia="Calibri" w:hAnsi="Times New Roman" w:cs="Times New Roman"/>
          <w:b/>
          <w:sz w:val="24"/>
          <w:szCs w:val="24"/>
        </w:rPr>
        <w:t>Ф.И.О.</w:t>
      </w:r>
    </w:p>
    <w:p w:rsid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spacing w:after="0" w:line="240" w:lineRule="auto"/>
        <w:jc w:val="center"/>
      </w:pPr>
      <w:r w:rsidRPr="00B04B0B">
        <w:rPr>
          <w:rFonts w:ascii="Times New Roman" w:eastAsia="Calibri" w:hAnsi="Times New Roman" w:cs="Times New Roman"/>
          <w:sz w:val="24"/>
          <w:szCs w:val="24"/>
        </w:rPr>
        <w:t>Москва 20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</w:p>
    <w:p w:rsidR="00405742" w:rsidRDefault="00405742" w:rsidP="0040574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5742" w:rsidRPr="00405742" w:rsidRDefault="00405742" w:rsidP="00405742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05742">
        <w:rPr>
          <w:rFonts w:ascii="Times New Roman" w:eastAsia="Calibri" w:hAnsi="Times New Roman" w:cs="Times New Roman"/>
          <w:b/>
          <w:sz w:val="28"/>
          <w:szCs w:val="28"/>
        </w:rPr>
        <w:t>ПРИМЕРНАЯ СТРУКТУРА ОТЧЁТА ПО ПРАКТИКЕ</w:t>
      </w:r>
    </w:p>
    <w:p w:rsidR="00405742" w:rsidRPr="00405742" w:rsidRDefault="00405742" w:rsidP="00405742">
      <w:pPr>
        <w:spacing w:after="160"/>
        <w:ind w:left="1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5742" w:rsidRPr="00405742" w:rsidRDefault="00405742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Титульный лист</w:t>
      </w:r>
    </w:p>
    <w:p w:rsidR="00405742" w:rsidRPr="00405742" w:rsidRDefault="00405742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Задание</w:t>
      </w:r>
    </w:p>
    <w:p w:rsidR="00405742" w:rsidRPr="00405742" w:rsidRDefault="00405742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Содержание</w:t>
      </w:r>
    </w:p>
    <w:p w:rsidR="00405742" w:rsidRPr="00405742" w:rsidRDefault="00405742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Введение</w:t>
      </w:r>
    </w:p>
    <w:p w:rsidR="00622E28" w:rsidRPr="00622E28" w:rsidRDefault="00622E28" w:rsidP="00622E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Основная часть отчёта –</w:t>
      </w:r>
      <w:r w:rsidRPr="00622E28">
        <w:rPr>
          <w:rFonts w:ascii="Times New Roman" w:eastAsia="Calibri" w:hAnsi="Times New Roman" w:cs="Times New Roman"/>
          <w:sz w:val="28"/>
          <w:szCs w:val="28"/>
        </w:rPr>
        <w:t xml:space="preserve"> это детальное описание проделанной работы в период практики. Некоторые разделы: </w:t>
      </w:r>
    </w:p>
    <w:p w:rsidR="00622E28" w:rsidRPr="00622E28" w:rsidRDefault="00622E28" w:rsidP="00622E28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2E28">
        <w:rPr>
          <w:rFonts w:ascii="Times New Roman" w:hAnsi="Times New Roman"/>
          <w:sz w:val="28"/>
          <w:szCs w:val="28"/>
        </w:rPr>
        <w:t>Описан</w:t>
      </w:r>
      <w:r w:rsidRPr="00622E28">
        <w:rPr>
          <w:rFonts w:ascii="Times New Roman" w:hAnsi="Times New Roman"/>
          <w:sz w:val="28"/>
          <w:szCs w:val="28"/>
        </w:rPr>
        <w:t>ие и характеристика образовательного программы, по которой проходила практика.</w:t>
      </w:r>
    </w:p>
    <w:p w:rsidR="00622E28" w:rsidRPr="00622E28" w:rsidRDefault="00622E28" w:rsidP="00622E28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2E28">
        <w:rPr>
          <w:rFonts w:ascii="Times New Roman" w:hAnsi="Times New Roman"/>
          <w:sz w:val="28"/>
          <w:szCs w:val="28"/>
        </w:rPr>
        <w:t xml:space="preserve">Описание группы </w:t>
      </w:r>
      <w:r w:rsidRPr="00622E28">
        <w:rPr>
          <w:rFonts w:ascii="Times New Roman" w:hAnsi="Times New Roman"/>
          <w:sz w:val="28"/>
          <w:szCs w:val="28"/>
        </w:rPr>
        <w:t>–</w:t>
      </w:r>
      <w:r w:rsidRPr="00622E28">
        <w:rPr>
          <w:rFonts w:ascii="Times New Roman" w:hAnsi="Times New Roman"/>
          <w:sz w:val="28"/>
          <w:szCs w:val="28"/>
        </w:rPr>
        <w:t xml:space="preserve"> подробная характеристика группы, с которыми работал практикант (количество учащихся, уровень подготовки, наличие проблемных учеников).</w:t>
      </w:r>
    </w:p>
    <w:p w:rsidR="00622E28" w:rsidRPr="00622E28" w:rsidRDefault="00622E28" w:rsidP="00622E28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2E28">
        <w:rPr>
          <w:rFonts w:ascii="Times New Roman" w:hAnsi="Times New Roman"/>
          <w:sz w:val="28"/>
          <w:szCs w:val="28"/>
        </w:rPr>
        <w:t xml:space="preserve">Анализ проведённых занятий </w:t>
      </w:r>
      <w:r w:rsidRPr="00622E28">
        <w:rPr>
          <w:rFonts w:ascii="Times New Roman" w:hAnsi="Times New Roman"/>
          <w:sz w:val="28"/>
          <w:szCs w:val="28"/>
        </w:rPr>
        <w:t>–</w:t>
      </w:r>
      <w:r w:rsidRPr="00622E28">
        <w:rPr>
          <w:rFonts w:ascii="Times New Roman" w:hAnsi="Times New Roman"/>
          <w:sz w:val="28"/>
          <w:szCs w:val="28"/>
        </w:rPr>
        <w:t xml:space="preserve"> указание их целей и задач, применяемых методов и приёмов обучения, результатов обучения.</w:t>
      </w:r>
    </w:p>
    <w:p w:rsidR="00622E28" w:rsidRPr="00622E28" w:rsidRDefault="00622E28" w:rsidP="00622E28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2E28">
        <w:rPr>
          <w:rFonts w:ascii="Times New Roman" w:hAnsi="Times New Roman"/>
          <w:sz w:val="28"/>
          <w:szCs w:val="28"/>
        </w:rPr>
        <w:t xml:space="preserve">Анализ деятельности по организации внеурочной деятельности, проведению воспитательных мероприятий </w:t>
      </w:r>
      <w:r w:rsidRPr="00622E28">
        <w:rPr>
          <w:rFonts w:ascii="Times New Roman" w:hAnsi="Times New Roman"/>
          <w:sz w:val="28"/>
          <w:szCs w:val="28"/>
        </w:rPr>
        <w:t>–</w:t>
      </w:r>
      <w:r w:rsidRPr="00622E28">
        <w:rPr>
          <w:rFonts w:ascii="Times New Roman" w:hAnsi="Times New Roman"/>
          <w:sz w:val="28"/>
          <w:szCs w:val="28"/>
        </w:rPr>
        <w:t xml:space="preserve"> отчёт должен отражать умение студента планировать, организовывать и проводить воспитательные мероприятия, формировать по</w:t>
      </w:r>
      <w:r w:rsidRPr="00622E28">
        <w:rPr>
          <w:rFonts w:ascii="Times New Roman" w:hAnsi="Times New Roman"/>
          <w:sz w:val="28"/>
          <w:szCs w:val="28"/>
        </w:rPr>
        <w:t>ложительный микроклимат в группе</w:t>
      </w:r>
      <w:r w:rsidRPr="00622E28">
        <w:rPr>
          <w:rFonts w:ascii="Times New Roman" w:hAnsi="Times New Roman"/>
          <w:sz w:val="28"/>
          <w:szCs w:val="28"/>
        </w:rPr>
        <w:t>, взаимодействовать с родителями.</w:t>
      </w:r>
    </w:p>
    <w:p w:rsidR="00405742" w:rsidRPr="00405742" w:rsidRDefault="00405742" w:rsidP="006031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Заключение</w:t>
      </w:r>
    </w:p>
    <w:p w:rsidR="00405742" w:rsidRPr="00405742" w:rsidRDefault="00405742" w:rsidP="006031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Список</w:t>
      </w:r>
      <w:r w:rsidR="0060311C">
        <w:rPr>
          <w:rFonts w:ascii="Times New Roman" w:eastAsia="Calibri" w:hAnsi="Times New Roman" w:cs="Times New Roman"/>
          <w:sz w:val="28"/>
          <w:szCs w:val="28"/>
        </w:rPr>
        <w:t xml:space="preserve"> использованных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источников</w:t>
      </w:r>
    </w:p>
    <w:p w:rsidR="00405742" w:rsidRPr="00405742" w:rsidRDefault="00405742" w:rsidP="006031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Приложения</w:t>
      </w:r>
      <w:r w:rsidR="0060311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C37CE" w:rsidRDefault="00DC37CE" w:rsidP="00DC37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5742" w:rsidRDefault="0040574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405742" w:rsidRDefault="00405742" w:rsidP="004057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405742" w:rsidRPr="00405742" w:rsidRDefault="00405742" w:rsidP="004057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b/>
          <w:sz w:val="28"/>
          <w:szCs w:val="28"/>
          <w:lang w:bidi="ru-RU"/>
        </w:rPr>
        <w:t>ТРЕБОВАНИЯ К ОФОРМЛЕНИЮ ОТЧЁТА ПО ПРАКТИКЕ</w:t>
      </w:r>
    </w:p>
    <w:p w:rsidR="00405742" w:rsidRPr="00405742" w:rsidRDefault="00405742" w:rsidP="004057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numPr>
          <w:ilvl w:val="0"/>
          <w:numId w:val="1"/>
        </w:numPr>
        <w:spacing w:after="16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Работа должна быть напечатана в формате *</w:t>
      </w:r>
      <w:proofErr w:type="spellStart"/>
      <w:r w:rsidRPr="00405742">
        <w:rPr>
          <w:rFonts w:ascii="Times New Roman" w:eastAsia="Calibri" w:hAnsi="Times New Roman" w:cs="Times New Roman"/>
          <w:sz w:val="28"/>
          <w:szCs w:val="28"/>
        </w:rPr>
        <w:t>doc</w:t>
      </w:r>
      <w:proofErr w:type="spellEnd"/>
      <w:r w:rsidRPr="00405742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405742">
        <w:rPr>
          <w:rFonts w:ascii="Times New Roman" w:eastAsia="Calibri" w:hAnsi="Times New Roman" w:cs="Times New Roman"/>
          <w:sz w:val="28"/>
          <w:szCs w:val="28"/>
        </w:rPr>
        <w:t>. Шрифт</w:t>
      </w:r>
      <w:r w:rsidRPr="004057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14 Times New Roman. </w:t>
      </w:r>
      <w:r w:rsidRPr="00405742">
        <w:rPr>
          <w:rFonts w:ascii="Times New Roman" w:eastAsia="Calibri" w:hAnsi="Times New Roman" w:cs="Times New Roman"/>
          <w:sz w:val="28"/>
          <w:szCs w:val="28"/>
        </w:rPr>
        <w:t>Интервал</w:t>
      </w:r>
      <w:r w:rsidRPr="004057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1,3. </w:t>
      </w:r>
      <w:r w:rsidRPr="00405742">
        <w:rPr>
          <w:rFonts w:ascii="Times New Roman" w:eastAsia="Calibri" w:hAnsi="Times New Roman" w:cs="Times New Roman"/>
          <w:sz w:val="28"/>
          <w:szCs w:val="28"/>
        </w:rPr>
        <w:t>Поля верхние и нижние – 2 см, правые – 3,0 см, левые – 1,5 см. Отступ красной строки – 1,25 см. Выравнивание по ширине. Объём не более 20 стр.</w:t>
      </w:r>
    </w:p>
    <w:p w:rsidR="00405742" w:rsidRPr="00405742" w:rsidRDefault="00405742" w:rsidP="00405742">
      <w:pPr>
        <w:spacing w:after="0"/>
        <w:ind w:left="42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numPr>
          <w:ilvl w:val="0"/>
          <w:numId w:val="1"/>
        </w:numPr>
        <w:spacing w:after="16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Не допускаются следующие выделения любого текстового материала:</w:t>
      </w:r>
    </w:p>
    <w:p w:rsidR="00405742" w:rsidRPr="00405742" w:rsidRDefault="00405742" w:rsidP="00405742">
      <w:pPr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b/>
          <w:sz w:val="28"/>
          <w:szCs w:val="28"/>
        </w:rPr>
        <w:t>- жирным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шрифтом;</w:t>
      </w:r>
    </w:p>
    <w:p w:rsidR="00405742" w:rsidRPr="00405742" w:rsidRDefault="00405742" w:rsidP="00405742">
      <w:pPr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</w:rPr>
        <w:t>- курсивом</w:t>
      </w:r>
      <w:r w:rsidRPr="00405742">
        <w:rPr>
          <w:rFonts w:ascii="Times New Roman" w:eastAsia="Calibri" w:hAnsi="Times New Roman" w:cs="Times New Roman"/>
          <w:sz w:val="28"/>
          <w:szCs w:val="28"/>
        </w:rPr>
        <w:t>,</w:t>
      </w:r>
    </w:p>
    <w:p w:rsidR="00405742" w:rsidRPr="00405742" w:rsidRDefault="00405742" w:rsidP="00405742">
      <w:pPr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405742">
        <w:rPr>
          <w:rFonts w:ascii="Times New Roman" w:eastAsia="Calibri" w:hAnsi="Times New Roman" w:cs="Times New Roman"/>
          <w:sz w:val="28"/>
          <w:szCs w:val="28"/>
          <w:u w:val="single"/>
        </w:rPr>
        <w:t>подчёркивание</w:t>
      </w:r>
    </w:p>
    <w:p w:rsidR="00405742" w:rsidRPr="00405742" w:rsidRDefault="00405742" w:rsidP="00405742">
      <w:pPr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Однако заголовки глав печатаются ЗАГЛАВНЫМИ буквами.</w:t>
      </w:r>
    </w:p>
    <w:p w:rsidR="00405742" w:rsidRPr="00405742" w:rsidRDefault="00405742" w:rsidP="00405742">
      <w:pPr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A143DD">
      <w:pPr>
        <w:numPr>
          <w:ilvl w:val="0"/>
          <w:numId w:val="1"/>
        </w:numPr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Объём абзаца не более половины страницы. Не допускаются «висячие строки»:</w:t>
      </w:r>
    </w:p>
    <w:p w:rsidR="00405742" w:rsidRPr="00405742" w:rsidRDefault="00405742" w:rsidP="00A143DD">
      <w:pPr>
        <w:spacing w:after="0"/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оставление внизу на странице первой одной строки следующего абзаца;</w:t>
      </w:r>
    </w:p>
    <w:p w:rsidR="00405742" w:rsidRPr="00405742" w:rsidRDefault="00405742" w:rsidP="00A143DD">
      <w:pPr>
        <w:spacing w:after="0"/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оставление внизу на странице одного названия главы или параграфа;</w:t>
      </w:r>
    </w:p>
    <w:p w:rsidR="00405742" w:rsidRPr="00405742" w:rsidRDefault="00405742" w:rsidP="00A143DD">
      <w:pPr>
        <w:spacing w:after="0"/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оставление на последней строке абзаца одного слова;</w:t>
      </w:r>
    </w:p>
    <w:p w:rsidR="00405742" w:rsidRPr="00405742" w:rsidRDefault="00405742" w:rsidP="00A143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оставление на последующей странице последней одной строки абзаца.</w:t>
      </w:r>
    </w:p>
    <w:p w:rsidR="00405742" w:rsidRPr="00405742" w:rsidRDefault="00405742" w:rsidP="00A143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A143DD">
      <w:pPr>
        <w:numPr>
          <w:ilvl w:val="0"/>
          <w:numId w:val="1"/>
        </w:numPr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Нумерация страниц, иллюстраций и приложений сквозная. Титульный лист – стр. 1 (номер </w:t>
      </w:r>
      <w:r w:rsidRPr="00405742">
        <w:rPr>
          <w:rFonts w:ascii="Times New Roman" w:eastAsia="Calibri" w:hAnsi="Times New Roman" w:cs="Times New Roman"/>
          <w:b/>
          <w:sz w:val="28"/>
          <w:szCs w:val="28"/>
        </w:rPr>
        <w:t>не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ставится). Номер страницы – внизу справа без точки.</w:t>
      </w:r>
    </w:p>
    <w:p w:rsidR="00405742" w:rsidRPr="00405742" w:rsidRDefault="00405742" w:rsidP="00A143DD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A143DD">
      <w:pPr>
        <w:numPr>
          <w:ilvl w:val="0"/>
          <w:numId w:val="1"/>
        </w:numPr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Рекомендуемая структура работы: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титульный лист,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содержание,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введение,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- основная часть </w:t>
      </w: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(может состоять из глав, параграфов или разделов)</w:t>
      </w:r>
      <w:r w:rsidRPr="00405742">
        <w:rPr>
          <w:rFonts w:ascii="Times New Roman" w:eastAsia="Calibri" w:hAnsi="Times New Roman" w:cs="Times New Roman"/>
          <w:sz w:val="28"/>
          <w:szCs w:val="28"/>
        </w:rPr>
        <w:t>,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- заключение </w:t>
      </w: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(выводы и предложения)</w:t>
      </w:r>
      <w:r w:rsidRPr="00405742">
        <w:rPr>
          <w:rFonts w:ascii="Times New Roman" w:eastAsia="Calibri" w:hAnsi="Times New Roman" w:cs="Times New Roman"/>
          <w:sz w:val="28"/>
          <w:szCs w:val="28"/>
        </w:rPr>
        <w:t>,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список использованных источников,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приложения (если есть).</w:t>
      </w:r>
    </w:p>
    <w:p w:rsidR="00405742" w:rsidRPr="00405742" w:rsidRDefault="00405742" w:rsidP="0040574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405742" w:rsidRPr="00405742" w:rsidRDefault="00405742" w:rsidP="00405742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lastRenderedPageBreak/>
        <w:t>Оформление разделов и параграфов</w:t>
      </w:r>
    </w:p>
    <w:p w:rsidR="00405742" w:rsidRPr="00405742" w:rsidRDefault="00405742" w:rsidP="004057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59F4D" wp14:editId="21CD25B1">
                <wp:simplePos x="0" y="0"/>
                <wp:positionH relativeFrom="column">
                  <wp:posOffset>-80645</wp:posOffset>
                </wp:positionH>
                <wp:positionV relativeFrom="paragraph">
                  <wp:posOffset>140335</wp:posOffset>
                </wp:positionV>
                <wp:extent cx="6188075" cy="1084580"/>
                <wp:effectExtent l="0" t="0" r="22225" b="2032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8075" cy="1083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-6.35pt;margin-top:11.05pt;width:487.25pt;height:8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" filled="f" strokecolor="red"/>
            </w:pict>
          </mc:Fallback>
        </mc:AlternateContent>
      </w:r>
    </w:p>
    <w:p w:rsidR="00405742" w:rsidRPr="00405742" w:rsidRDefault="00405742" w:rsidP="00405742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1 ОСОБЕННОСТИ ПЕРЕВОЗКИ ЛЕГКОВОСПЛАМЕНЯЮЩИХСЯ ЖИДКОСТЕЙ</w:t>
      </w:r>
    </w:p>
    <w:p w:rsidR="00405742" w:rsidRPr="00405742" w:rsidRDefault="00405742" w:rsidP="00405742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1.1 Особенности транспортировки железнодорожным транспортом опасных грузов класса 3 – легковоспламеняющиеся жидкости (ЛВЖ)</w:t>
      </w:r>
    </w:p>
    <w:p w:rsidR="00405742" w:rsidRPr="00405742" w:rsidRDefault="00405742" w:rsidP="00405742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Оформление таблиц</w:t>
      </w:r>
    </w:p>
    <w:p w:rsidR="00405742" w:rsidRPr="00405742" w:rsidRDefault="00405742" w:rsidP="0040574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В тексте работы обязательны ссылки на ВСЕ таблицы. Таблица выравнивается по центру без абзацного отступа. Перед и после таблицы необходимо пропустить пустую строку. Номер и название таблицы пишется с абзацного отступа.</w:t>
      </w:r>
    </w:p>
    <w:p w:rsidR="00405742" w:rsidRPr="00405742" w:rsidRDefault="00405742" w:rsidP="0040574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36A9F" wp14:editId="09AE3646">
                <wp:simplePos x="0" y="0"/>
                <wp:positionH relativeFrom="column">
                  <wp:posOffset>-250825</wp:posOffset>
                </wp:positionH>
                <wp:positionV relativeFrom="paragraph">
                  <wp:posOffset>73660</wp:posOffset>
                </wp:positionV>
                <wp:extent cx="6421755" cy="1874520"/>
                <wp:effectExtent l="0" t="0" r="17145" b="1143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1120" cy="1874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6" style="position:absolute;margin-left:-19.75pt;margin-top:5.8pt;width:505.65pt;height:14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" filled="f" strokecolor="red"/>
            </w:pict>
          </mc:Fallback>
        </mc:AlternateContent>
      </w:r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Пустая строка перед названием таблицы</w:t>
      </w:r>
    </w:p>
    <w:p w:rsidR="00405742" w:rsidRPr="00405742" w:rsidRDefault="00405742" w:rsidP="0040574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Таблица 3.1 – Физико-химические показатели синтезированных соединений [</w:t>
      </w: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Без точки!]</w:t>
      </w:r>
    </w:p>
    <w:tbl>
      <w:tblPr>
        <w:tblStyle w:val="2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405742" w:rsidRPr="00405742" w:rsidTr="00405742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</w:tr>
      <w:tr w:rsidR="00405742" w:rsidRPr="00405742" w:rsidTr="00405742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</w:tr>
      <w:tr w:rsidR="00405742" w:rsidRPr="00405742" w:rsidTr="00405742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405742" w:rsidRPr="00405742" w:rsidRDefault="00405742" w:rsidP="0040574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Пустая строка после каждой таблицы</w:t>
      </w:r>
    </w:p>
    <w:p w:rsidR="00405742" w:rsidRPr="00405742" w:rsidRDefault="00405742" w:rsidP="0040574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При переносе таблицы на другую страницу следует повторить заголовок таблицы и добавить надпись «Продолжение таблицы 3.1»</w:t>
      </w:r>
    </w:p>
    <w:p w:rsidR="00405742" w:rsidRPr="00405742" w:rsidRDefault="00405742" w:rsidP="00405742">
      <w:pPr>
        <w:spacing w:after="0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Оформление рисунков</w:t>
      </w:r>
    </w:p>
    <w:p w:rsidR="00405742" w:rsidRPr="00405742" w:rsidRDefault="00405742" w:rsidP="00405742">
      <w:pPr>
        <w:spacing w:after="0"/>
        <w:ind w:left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Рисунки и схемы должны быть чёткими, разборчивыми, с высоким разрешением и правильно масштабированы. Не допускается использование многократно отсканированных, </w:t>
      </w:r>
      <w:proofErr w:type="spellStart"/>
      <w:r w:rsidRPr="00405742">
        <w:rPr>
          <w:rFonts w:ascii="Times New Roman" w:eastAsia="Calibri" w:hAnsi="Times New Roman" w:cs="Times New Roman"/>
          <w:sz w:val="28"/>
          <w:szCs w:val="28"/>
        </w:rPr>
        <w:t>переконтрастированных</w:t>
      </w:r>
      <w:proofErr w:type="spellEnd"/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или с низким разрешением рисунков.</w:t>
      </w:r>
    </w:p>
    <w:p w:rsidR="00405742" w:rsidRPr="00405742" w:rsidRDefault="00405742" w:rsidP="00405742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В тексте обязательны ссылки на ВСЕ рисунки. Ссылка оформляется в виде квадратных скобок</w:t>
      </w:r>
      <w:proofErr w:type="gramStart"/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[…]. </w:t>
      </w:r>
      <w:proofErr w:type="gramEnd"/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Рисунок выравнивается по центру без абзацного отступа. Перед и после рисунка необходимо пропустить пустую строку. После рисунка с абзацного отступа идут подрисуночные надписи с нумерацией позиций. Далее по центру номер и название рисунка. </w:t>
      </w:r>
    </w:p>
    <w:p w:rsidR="00405742" w:rsidRPr="00405742" w:rsidRDefault="00405742" w:rsidP="0040574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405742" w:rsidRPr="00405742" w:rsidRDefault="00405742" w:rsidP="00405742">
      <w:pPr>
        <w:spacing w:after="0"/>
        <w:ind w:firstLine="708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Calibri" w:eastAsia="Calibri" w:hAnsi="Calibri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3A5F50" wp14:editId="4A6749A4">
                <wp:simplePos x="0" y="0"/>
                <wp:positionH relativeFrom="column">
                  <wp:posOffset>-176530</wp:posOffset>
                </wp:positionH>
                <wp:positionV relativeFrom="paragraph">
                  <wp:posOffset>-135255</wp:posOffset>
                </wp:positionV>
                <wp:extent cx="6443345" cy="3987165"/>
                <wp:effectExtent l="0" t="0" r="14605" b="13335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2710" cy="3987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margin-left:-13.9pt;margin-top:-10.65pt;width:507.35pt;height:3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" filled="f" strokecolor="red"/>
            </w:pict>
          </mc:Fallback>
        </mc:AlternateContent>
      </w: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Пустая строка перед рисунком</w:t>
      </w:r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02EBF9" wp14:editId="2A23791D">
            <wp:extent cx="2434590" cy="2101850"/>
            <wp:effectExtent l="0" t="0" r="381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Пустая строка перед описанием</w:t>
      </w:r>
    </w:p>
    <w:p w:rsidR="00405742" w:rsidRPr="00405742" w:rsidRDefault="00405742" w:rsidP="0040574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1 – основание, 2 – </w:t>
      </w:r>
      <w:proofErr w:type="spellStart"/>
      <w:r w:rsidRPr="00405742">
        <w:rPr>
          <w:rFonts w:ascii="Times New Roman" w:eastAsia="Calibri" w:hAnsi="Times New Roman" w:cs="Times New Roman"/>
          <w:sz w:val="28"/>
          <w:szCs w:val="28"/>
        </w:rPr>
        <w:t>пьезоэлемент</w:t>
      </w:r>
      <w:proofErr w:type="spellEnd"/>
      <w:r w:rsidRPr="00405742">
        <w:rPr>
          <w:rFonts w:ascii="Times New Roman" w:eastAsia="Calibri" w:hAnsi="Times New Roman" w:cs="Times New Roman"/>
          <w:sz w:val="28"/>
          <w:szCs w:val="28"/>
        </w:rPr>
        <w:t>, 3 – масса, 4 корпус, 5 – упругий элемент, 6 – разъем.</w:t>
      </w:r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Рисунок 2.1 – Устройство </w:t>
      </w:r>
      <w:proofErr w:type="spellStart"/>
      <w:r w:rsidRPr="00405742">
        <w:rPr>
          <w:rFonts w:ascii="Times New Roman" w:eastAsia="Calibri" w:hAnsi="Times New Roman" w:cs="Times New Roman"/>
          <w:sz w:val="28"/>
          <w:szCs w:val="28"/>
        </w:rPr>
        <w:t>пьезоакселерометра</w:t>
      </w:r>
      <w:proofErr w:type="spellEnd"/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05742">
        <w:rPr>
          <w:rFonts w:ascii="Times New Roman" w:eastAsia="Calibri" w:hAnsi="Times New Roman" w:cs="Times New Roman"/>
          <w:sz w:val="28"/>
          <w:szCs w:val="28"/>
        </w:rPr>
        <w:t>[</w:t>
      </w: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По центру!</w:t>
      </w:r>
      <w:proofErr w:type="gramEnd"/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 xml:space="preserve"> </w:t>
      </w:r>
      <w:proofErr w:type="gramStart"/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Без точки!]</w:t>
      </w:r>
      <w:proofErr w:type="gramEnd"/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Пустая строка после каждого рисунка</w:t>
      </w:r>
    </w:p>
    <w:p w:rsidR="00405742" w:rsidRPr="00405742" w:rsidRDefault="00405742" w:rsidP="00405742">
      <w:pPr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Оформление формул</w:t>
      </w:r>
    </w:p>
    <w:p w:rsidR="00405742" w:rsidRPr="00405742" w:rsidRDefault="00405742" w:rsidP="004057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Выше и ниже каждой формулы или уравнения должно быть оставлено не менее одной свободной строки. Формулы выравниваются по центру. Номер формулы проставляется по правому краю страницы. Все латинские символы печатаются курсивом, греческие – прямым шрифтом. Математические операторы и символы, химические символы – прямым шрифтом; единицы измерения – прямым. Если в индексах формул встречаются символы кириллицей, то они печатаются прямым шрифтом.</w:t>
      </w:r>
    </w:p>
    <w:p w:rsidR="00405742" w:rsidRPr="00405742" w:rsidRDefault="00405742" w:rsidP="00405742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CF1D1" wp14:editId="30859B9E">
                <wp:simplePos x="0" y="0"/>
                <wp:positionH relativeFrom="column">
                  <wp:posOffset>-176530</wp:posOffset>
                </wp:positionH>
                <wp:positionV relativeFrom="paragraph">
                  <wp:posOffset>15875</wp:posOffset>
                </wp:positionV>
                <wp:extent cx="6347460" cy="2212340"/>
                <wp:effectExtent l="0" t="0" r="15240" b="1651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7460" cy="2212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-13.9pt;margin-top:1.25pt;width:499.8pt;height:17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" filled="f" strokecolor="red"/>
            </w:pict>
          </mc:Fallback>
        </mc:AlternateContent>
      </w:r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Пустая строка перед формулой</w:t>
      </w:r>
    </w:p>
    <w:p w:rsidR="00405742" w:rsidRPr="00405742" w:rsidRDefault="00405742" w:rsidP="00405742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Calibri" w:hAnsi="Cambria Math" w:cs="Times New Roman"/>
            <w:sz w:val="32"/>
            <w:szCs w:val="32"/>
          </w:rPr>
          <m:t xml:space="preserve">ln </m:t>
        </m:r>
        <m:r>
          <w:rPr>
            <w:rFonts w:ascii="Cambria Math" w:eastAsia="Calibri" w:hAnsi="Cambria Math" w:cs="Times New Roman"/>
            <w:sz w:val="32"/>
            <w:szCs w:val="32"/>
          </w:rPr>
          <m:t>k=</m:t>
        </m:r>
        <m:r>
          <m:rPr>
            <m:sty m:val="p"/>
          </m:rPr>
          <w:rPr>
            <w:rFonts w:ascii="Cambria Math" w:eastAsia="Calibri" w:hAnsi="Cambria Math" w:cs="Times New Roman"/>
            <w:sz w:val="32"/>
            <w:szCs w:val="32"/>
          </w:rPr>
          <m:t xml:space="preserve">ln </m:t>
        </m:r>
        <m:sSub>
          <m:sSub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k</m:t>
            </m:r>
          </m:e>
          <m:sub>
            <m:r>
              <w:rPr>
                <w:rFonts w:ascii="Cambria Math" w:eastAsia="Calibri" w:hAnsi="Cambria Math" w:cs="Times New Roman"/>
                <w:sz w:val="32"/>
                <w:szCs w:val="32"/>
              </w:rPr>
              <m:t>0</m:t>
            </m:r>
          </m:sub>
        </m:sSub>
        <m:r>
          <w:rPr>
            <w:rFonts w:ascii="Cambria Math" w:eastAsia="Calibri" w:hAnsi="Cambria Math" w:cs="Times New Roman"/>
            <w:sz w:val="32"/>
            <w:szCs w:val="32"/>
          </w:rPr>
          <m:t>-</m:t>
        </m:r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</w:rPr>
              <m:t>E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</w:rPr>
              <m:t>RT</m:t>
            </m:r>
          </m:den>
        </m:f>
      </m:oMath>
      <w:r w:rsidRPr="004057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5742">
        <w:rPr>
          <w:rFonts w:ascii="Times New Roman" w:eastAsia="Times New Roman" w:hAnsi="Times New Roman" w:cs="Times New Roman"/>
          <w:sz w:val="28"/>
          <w:szCs w:val="28"/>
        </w:rPr>
        <w:tab/>
      </w:r>
      <w:r w:rsidRPr="00405742">
        <w:rPr>
          <w:rFonts w:ascii="Times New Roman" w:eastAsia="Times New Roman" w:hAnsi="Times New Roman" w:cs="Times New Roman"/>
          <w:sz w:val="28"/>
          <w:szCs w:val="28"/>
        </w:rPr>
        <w:tab/>
      </w:r>
      <w:r w:rsidRPr="00405742">
        <w:rPr>
          <w:rFonts w:ascii="Times New Roman" w:eastAsia="Times New Roman" w:hAnsi="Times New Roman" w:cs="Times New Roman"/>
          <w:sz w:val="28"/>
          <w:szCs w:val="28"/>
        </w:rPr>
        <w:tab/>
      </w:r>
      <w:r w:rsidRPr="00405742">
        <w:rPr>
          <w:rFonts w:ascii="Times New Roman" w:eastAsia="Times New Roman" w:hAnsi="Times New Roman" w:cs="Times New Roman"/>
          <w:sz w:val="28"/>
          <w:szCs w:val="28"/>
        </w:rPr>
        <w:tab/>
      </w:r>
      <w:r w:rsidRPr="00405742">
        <w:rPr>
          <w:rFonts w:ascii="Times New Roman" w:eastAsia="Times New Roman" w:hAnsi="Times New Roman" w:cs="Times New Roman"/>
          <w:sz w:val="28"/>
          <w:szCs w:val="28"/>
        </w:rPr>
        <w:tab/>
      </w:r>
      <w:r w:rsidRPr="00405742">
        <w:rPr>
          <w:rFonts w:ascii="Times New Roman" w:eastAsia="Calibri" w:hAnsi="Times New Roman" w:cs="Times New Roman"/>
          <w:sz w:val="28"/>
          <w:szCs w:val="28"/>
          <w:lang w:val="de-DE"/>
        </w:rPr>
        <w:t>(2.1)</w:t>
      </w:r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Пустая строка после формулы</w:t>
      </w:r>
    </w:p>
    <w:p w:rsidR="00405742" w:rsidRP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где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k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– константа скорости реакции при данной температуре, </w:t>
      </w:r>
    </w:p>
    <w:p w:rsidR="00405742" w:rsidRP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k</w:t>
      </w:r>
      <w:r w:rsidRPr="00405742">
        <w:rPr>
          <w:rFonts w:ascii="Times New Roman" w:eastAsia="Calibri" w:hAnsi="Times New Roman" w:cs="Times New Roman"/>
          <w:sz w:val="28"/>
          <w:szCs w:val="28"/>
          <w:vertAlign w:val="subscript"/>
        </w:rPr>
        <w:t>о</w:t>
      </w:r>
      <w:proofErr w:type="gramEnd"/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405742">
        <w:rPr>
          <w:rFonts w:ascii="Times New Roman" w:eastAsia="Calibri" w:hAnsi="Times New Roman" w:cs="Times New Roman"/>
          <w:sz w:val="28"/>
          <w:szCs w:val="28"/>
        </w:rPr>
        <w:t>предэкспоненциальный</w:t>
      </w:r>
      <w:proofErr w:type="spellEnd"/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множитель,</w:t>
      </w:r>
    </w:p>
    <w:p w:rsidR="00405742" w:rsidRP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– энергия активации, </w:t>
      </w:r>
      <w:proofErr w:type="gramStart"/>
      <w:r w:rsidRPr="00405742">
        <w:rPr>
          <w:rFonts w:ascii="Times New Roman" w:eastAsia="Calibri" w:hAnsi="Times New Roman" w:cs="Times New Roman"/>
          <w:sz w:val="28"/>
          <w:szCs w:val="28"/>
        </w:rPr>
        <w:t>Дж</w:t>
      </w:r>
      <w:proofErr w:type="gramEnd"/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/моль, </w:t>
      </w:r>
    </w:p>
    <w:p w:rsidR="00405742" w:rsidRP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R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 w:rsidRPr="00405742">
        <w:rPr>
          <w:rFonts w:ascii="Times New Roman" w:eastAsia="Calibri" w:hAnsi="Times New Roman" w:cs="Times New Roman"/>
          <w:sz w:val="28"/>
          <w:szCs w:val="28"/>
        </w:rPr>
        <w:t>газовая</w:t>
      </w:r>
      <w:proofErr w:type="gramEnd"/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постоянная, </w:t>
      </w:r>
    </w:p>
    <w:p w:rsidR="00405742" w:rsidRP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</w:rPr>
        <w:t>Т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– температура, °</w:t>
      </w:r>
      <w:proofErr w:type="gramStart"/>
      <w:r w:rsidRPr="00405742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</w:p>
    <w:p w:rsidR="00405742" w:rsidRPr="00405742" w:rsidRDefault="00405742" w:rsidP="00405742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405742" w:rsidRPr="00405742" w:rsidRDefault="00405742" w:rsidP="00405742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lastRenderedPageBreak/>
        <w:t>Неправильно:</w:t>
      </w:r>
    </w:p>
    <w:p w:rsidR="00405742" w:rsidRPr="00405742" w:rsidRDefault="00405742" w:rsidP="00405742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E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m</w:t>
      </w:r>
      <w:r w:rsidRPr="0040574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05742">
        <w:rPr>
          <w:rFonts w:ascii="Times New Roman" w:eastAsia="Calibri" w:hAnsi="Times New Roman" w:cs="Times New Roman"/>
          <w:sz w:val="28"/>
          <w:szCs w:val="28"/>
          <w:highlight w:val="yellow"/>
        </w:rPr>
        <w:t>*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c</w:t>
      </w:r>
      <w:r w:rsidRPr="00405742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:rsidR="00405742" w:rsidRPr="00405742" w:rsidRDefault="00405742" w:rsidP="00405742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E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m</w:t>
      </w:r>
      <w:r w:rsidRPr="0040574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05742">
        <w:rPr>
          <w:rFonts w:ascii="Times New Roman" w:eastAsia="Calibri" w:hAnsi="Times New Roman" w:cs="Times New Roman"/>
          <w:sz w:val="28"/>
          <w:szCs w:val="28"/>
          <w:highlight w:val="yellow"/>
        </w:rPr>
        <w:t>•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c</w:t>
      </w:r>
      <w:r w:rsidRPr="00405742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:rsidR="00405742" w:rsidRPr="00405742" w:rsidRDefault="00405742" w:rsidP="00405742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E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m</w:t>
      </w:r>
      <w:r w:rsidRPr="0040574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05742">
        <w:rPr>
          <w:rFonts w:ascii="Times New Roman" w:eastAsia="Calibri" w:hAnsi="Times New Roman" w:cs="Times New Roman"/>
          <w:sz w:val="28"/>
          <w:szCs w:val="28"/>
          <w:highlight w:val="yellow"/>
        </w:rPr>
        <w:t>×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c</w:t>
      </w:r>
      <w:r w:rsidRPr="00405742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:rsidR="00405742" w:rsidRPr="00405742" w:rsidRDefault="00405742" w:rsidP="00405742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Правильно:</w:t>
      </w:r>
    </w:p>
    <w:p w:rsidR="00405742" w:rsidRPr="00405742" w:rsidRDefault="00405742" w:rsidP="00405742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E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mc</w:t>
      </w:r>
      <w:r w:rsidRPr="00405742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:rsidR="00405742" w:rsidRPr="00405742" w:rsidRDefault="00405742" w:rsidP="00405742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E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m </w:t>
      </w:r>
      <w:r w:rsidRPr="00405742">
        <w:rPr>
          <w:rFonts w:ascii="Times New Roman" w:eastAsia="Calibri" w:hAnsi="Times New Roman" w:cs="Times New Roman"/>
          <w:sz w:val="28"/>
          <w:szCs w:val="28"/>
          <w:highlight w:val="green"/>
        </w:rPr>
        <w:t>·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c</w:t>
      </w:r>
      <w:r w:rsidRPr="00405742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Оформление списка использованных источников</w:t>
      </w:r>
    </w:p>
    <w:p w:rsidR="00405742" w:rsidRPr="00405742" w:rsidRDefault="00405742" w:rsidP="0040574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Список источников должен содержать не менее 15 наименований, и выполнен в соответствии с требованиями оформления библиографических описаний по ГОСТ </w:t>
      </w:r>
      <w:proofErr w:type="gramStart"/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Р</w:t>
      </w:r>
      <w:proofErr w:type="gramEnd"/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7.0.100-2018.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Нумерация в списке обозначается цифрой без точки с абзацного отступа.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Порядок указания источников следующий: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- законодательные акты,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- указы Президента РФ, постановления Правительства РФ,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нормативные акты, 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- учебники, учебные пособия, монографии, диссертации и т.п.,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- статьи из периодических изданий,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- справочники;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proofErr w:type="gramStart"/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интернет-источники</w:t>
      </w:r>
      <w:proofErr w:type="gramEnd"/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Достоверность цитат, правильность формул и статистических выкладок должны быть тщательно проверены. Текстовый материал не должен содержать синтаксических, орфографических и фактических ошибок.</w:t>
      </w:r>
    </w:p>
    <w:p w:rsidR="00595A8E" w:rsidRDefault="00595A8E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595A8E" w:rsidRDefault="00595A8E">
      <w:pPr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br w:type="page"/>
      </w:r>
    </w:p>
    <w:p w:rsidR="00595A8E" w:rsidRDefault="00595A8E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595A8E" w:rsidRDefault="00595A8E" w:rsidP="00595A8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5A8E" w:rsidRDefault="00595A8E" w:rsidP="00A143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5A8E">
        <w:rPr>
          <w:rFonts w:ascii="Times New Roman" w:hAnsi="Times New Roman"/>
          <w:b/>
          <w:sz w:val="28"/>
          <w:szCs w:val="28"/>
        </w:rPr>
        <w:t xml:space="preserve">ПОРЯДОК ПРЕДСТАВЛЕНИЯ ОТЧЁТА ПО ПРАКТИКЕ </w:t>
      </w:r>
    </w:p>
    <w:p w:rsidR="00595A8E" w:rsidRDefault="00595A8E" w:rsidP="00A143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5A8E">
        <w:rPr>
          <w:rFonts w:ascii="Times New Roman" w:hAnsi="Times New Roman"/>
          <w:b/>
          <w:sz w:val="28"/>
          <w:szCs w:val="28"/>
        </w:rPr>
        <w:t>И ЕГО ЗАЩИТА</w:t>
      </w:r>
    </w:p>
    <w:p w:rsidR="00A143DD" w:rsidRDefault="00A143DD" w:rsidP="00A14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5A8E" w:rsidRPr="00CD6E7F" w:rsidRDefault="00595A8E" w:rsidP="00A1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7F">
        <w:rPr>
          <w:rFonts w:ascii="Times New Roman" w:hAnsi="Times New Roman" w:cs="Times New Roman"/>
          <w:sz w:val="28"/>
          <w:szCs w:val="28"/>
        </w:rPr>
        <w:t>По окончании практики обучающийся должен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печатный отчёт и </w:t>
      </w:r>
      <w:r w:rsidRPr="00CD6E7F">
        <w:rPr>
          <w:rFonts w:ascii="Times New Roman" w:hAnsi="Times New Roman" w:cs="Times New Roman"/>
          <w:sz w:val="28"/>
          <w:szCs w:val="28"/>
        </w:rPr>
        <w:t xml:space="preserve"> устный доклад с презентацией, который должен соответствовать индивидуальному заданию и отражать основные этапы его выполнения, </w:t>
      </w:r>
      <w:r>
        <w:rPr>
          <w:rFonts w:ascii="Times New Roman" w:hAnsi="Times New Roman" w:cs="Times New Roman"/>
          <w:sz w:val="28"/>
          <w:szCs w:val="28"/>
        </w:rPr>
        <w:br/>
      </w:r>
      <w:r w:rsidRPr="00CD6E7F">
        <w:rPr>
          <w:rFonts w:ascii="Times New Roman" w:hAnsi="Times New Roman" w:cs="Times New Roman"/>
          <w:sz w:val="28"/>
          <w:szCs w:val="28"/>
        </w:rPr>
        <w:t xml:space="preserve">а также выводы и предложения, касающиеся особенностей работы </w:t>
      </w:r>
      <w:r>
        <w:rPr>
          <w:rFonts w:ascii="Times New Roman" w:hAnsi="Times New Roman" w:cs="Times New Roman"/>
          <w:sz w:val="28"/>
          <w:szCs w:val="28"/>
        </w:rPr>
        <w:t>охраны труда в организации.</w:t>
      </w:r>
    </w:p>
    <w:p w:rsidR="00595A8E" w:rsidRDefault="00595A8E" w:rsidP="00A1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7F">
        <w:rPr>
          <w:rFonts w:ascii="Times New Roman" w:hAnsi="Times New Roman" w:cs="Times New Roman"/>
          <w:sz w:val="28"/>
          <w:szCs w:val="28"/>
        </w:rPr>
        <w:t>Доклад рассматривается руководителями практики от предприятия и университета.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A8E">
        <w:rPr>
          <w:rFonts w:ascii="Times New Roman" w:hAnsi="Times New Roman" w:cs="Times New Roman"/>
          <w:sz w:val="28"/>
          <w:szCs w:val="28"/>
        </w:rPr>
        <w:t>Защита отчётов по практике проводится в отведённое время, назначенное руководителем практики от университета, на защиту могут быть приглашены представители организации практики.</w:t>
      </w:r>
    </w:p>
    <w:p w:rsidR="00595A8E" w:rsidRDefault="00595A8E" w:rsidP="00A1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A8E">
        <w:rPr>
          <w:rFonts w:ascii="Times New Roman" w:hAnsi="Times New Roman" w:cs="Times New Roman"/>
          <w:sz w:val="28"/>
          <w:szCs w:val="28"/>
        </w:rPr>
        <w:t>В процессе защиты отчёта должны быть озвучены цель и задачи практики, названа организация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</w:t>
      </w:r>
      <w:proofErr w:type="gramEnd"/>
      <w:r w:rsidRPr="00595A8E">
        <w:rPr>
          <w:rFonts w:ascii="Times New Roman" w:hAnsi="Times New Roman" w:cs="Times New Roman"/>
          <w:sz w:val="28"/>
          <w:szCs w:val="28"/>
        </w:rPr>
        <w:t xml:space="preserve"> В процессе защиты руководитель практики от университета вправе задавать уточняющие вопросы по отчёту, оценка озвучивается руководителем практики от университета по окончании защиты.</w:t>
      </w:r>
    </w:p>
    <w:p w:rsidR="00595A8E" w:rsidRDefault="00595A8E" w:rsidP="00595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A8E" w:rsidRDefault="00595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95A8E" w:rsidRDefault="00595A8E" w:rsidP="00595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A8E" w:rsidRDefault="00595A8E" w:rsidP="00595A8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5A8E">
        <w:rPr>
          <w:rFonts w:ascii="Times New Roman" w:eastAsia="Calibri" w:hAnsi="Times New Roman" w:cs="Times New Roman"/>
          <w:b/>
          <w:sz w:val="28"/>
          <w:szCs w:val="28"/>
        </w:rPr>
        <w:t xml:space="preserve">КРИТЕРИИ ОЦЕНКИ РЕЗУЛЬТАТОВ ЗАЩИТЫ ОТЧЁТА </w:t>
      </w:r>
    </w:p>
    <w:p w:rsidR="00595A8E" w:rsidRDefault="00595A8E" w:rsidP="00595A8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5A8E">
        <w:rPr>
          <w:rFonts w:ascii="Times New Roman" w:eastAsia="Calibri" w:hAnsi="Times New Roman" w:cs="Times New Roman"/>
          <w:b/>
          <w:sz w:val="28"/>
          <w:szCs w:val="28"/>
        </w:rPr>
        <w:t>ПО ПРАКТИКЕ</w:t>
      </w:r>
    </w:p>
    <w:p w:rsidR="00595A8E" w:rsidRPr="00595A8E" w:rsidRDefault="00595A8E" w:rsidP="00595A8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A8E" w:rsidRPr="00595A8E" w:rsidRDefault="00595A8E" w:rsidP="00595A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595A8E">
        <w:rPr>
          <w:rFonts w:ascii="Times New Roman" w:eastAsia="Calibri" w:hAnsi="Times New Roman" w:cs="Times New Roman"/>
          <w:noProof/>
          <w:sz w:val="28"/>
          <w:szCs w:val="28"/>
        </w:rPr>
        <w:t>Оценивание знаний, умений и навыков по результатам прохождения практики осуществляется посредством использования следующих видов оценочных средств:</w:t>
      </w:r>
    </w:p>
    <w:p w:rsidR="00595A8E" w:rsidRPr="00595A8E" w:rsidRDefault="00595A8E" w:rsidP="00595A8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noProof/>
          <w:sz w:val="28"/>
          <w:szCs w:val="28"/>
        </w:rPr>
      </w:pPr>
      <w:r w:rsidRPr="00595A8E">
        <w:rPr>
          <w:rFonts w:ascii="Times New Roman" w:eastAsia="Calibri" w:hAnsi="Times New Roman" w:cs="Times New Roman"/>
          <w:noProof/>
          <w:sz w:val="28"/>
          <w:szCs w:val="28"/>
        </w:rPr>
        <w:t>дифференцированнный зачёт ( зачёт с оценкой).</w:t>
      </w:r>
    </w:p>
    <w:p w:rsidR="00595A8E" w:rsidRDefault="00595A8E" w:rsidP="00595A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595A8E">
        <w:rPr>
          <w:rFonts w:ascii="Times New Roman" w:eastAsia="Calibri" w:hAnsi="Times New Roman" w:cs="Times New Roman"/>
          <w:noProof/>
          <w:sz w:val="28"/>
          <w:szCs w:val="28"/>
        </w:rPr>
        <w:t>Уровень сформированныйх компетенций определяется оценками «отлично», «хорошо», «удовлетворительно», «неудовлетворительно».</w:t>
      </w:r>
    </w:p>
    <w:p w:rsidR="00595A8E" w:rsidRPr="00595A8E" w:rsidRDefault="00595A8E" w:rsidP="00595A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7536"/>
      </w:tblGrid>
      <w:tr w:rsidR="00595A8E" w:rsidRPr="00595A8E" w:rsidTr="00595A8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Критерии</w:t>
            </w:r>
          </w:p>
        </w:tc>
      </w:tr>
      <w:tr w:rsidR="00595A8E" w:rsidRPr="00595A8E" w:rsidTr="00595A8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Отлично</w:t>
            </w:r>
          </w:p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A8E" w:rsidRPr="00595A8E" w:rsidRDefault="00595A8E" w:rsidP="00595A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При защите отчёта по практике содержание отчёта и доклад полностью соответствуют заданной теме, закреплению профессиональных компетенций; доклад студента должен быть чётким, грамотным, структурированным; содержание устного доклада должно соответствовать содержанию отчёта;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отчётов по практике;</w:t>
            </w:r>
            <w:proofErr w:type="gramEnd"/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студент может точно донести результаты своей работы, проделанной в рамках практики; студент чётко и грамотно отвечает на вопросы руководителя практики от университета.</w:t>
            </w:r>
          </w:p>
        </w:tc>
      </w:tr>
      <w:tr w:rsidR="00595A8E" w:rsidRPr="00595A8E" w:rsidTr="00595A8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Хорошо</w:t>
            </w:r>
          </w:p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A8E" w:rsidRPr="00595A8E" w:rsidRDefault="00595A8E" w:rsidP="00595A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При защите отчёта по практике содержание отчёта и доклад полностью соответствуют заданной теме, закреплению профессиональных компетенций; доклад студента должен быть чётким, грамотным, структурированным; содержание устного доклада должно соответствовать содержанию отчёта;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отчётов по практике;</w:t>
            </w:r>
            <w:proofErr w:type="gramEnd"/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студент не может точно донести результаты своей работы, проделанной в рамках практики; студент не может чётко и грамотно ответить на вопросы руководителя практики от университета.</w:t>
            </w:r>
          </w:p>
        </w:tc>
      </w:tr>
      <w:tr w:rsidR="00595A8E" w:rsidRPr="00595A8E" w:rsidTr="00595A8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Удовлетворительно</w:t>
            </w:r>
          </w:p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A8E" w:rsidRPr="00595A8E" w:rsidRDefault="00595A8E" w:rsidP="00595A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защите отчёта по практике содержание отчёта и доклад полностью соответствуют заданной теме, доклад полностью соответствует закреплению профессиональных компетенций; доклад студента не является чётким,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</w:t>
            </w: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выполнена самостоятельно, в соответствии со всеми требованиями, определенными для отчётов по практике;</w:t>
            </w:r>
            <w:proofErr w:type="gramEnd"/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студент не может точно донести результаты своей работы, проделанной в рамках практики; студент не может чётко и грамотно ответить на вопросы руководителя практики от университета.</w:t>
            </w:r>
          </w:p>
        </w:tc>
      </w:tr>
      <w:tr w:rsidR="00595A8E" w:rsidRPr="00595A8E" w:rsidTr="00595A8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Неудовлетворительно</w:t>
            </w:r>
          </w:p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(Не зачтено)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A8E" w:rsidRPr="00595A8E" w:rsidRDefault="00595A8E" w:rsidP="00595A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При защите отчета по практике содержание отчёта или доклад не соответствуют заданной теме или (и) не полностью соответствует закреплению профессиональных компетенций; доклад студента не является чётким, грамотным, структурированным; содержание устного доклада не соответствует содержанию отчёта;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отчётов по практике; студент не может точно донести результаты своей работы, проделанной в рамках практики; студент не может чётко и грамотно ответить на вопросы руководителя практики от университета</w:t>
            </w:r>
          </w:p>
        </w:tc>
      </w:tr>
    </w:tbl>
    <w:p w:rsidR="00595A8E" w:rsidRPr="00595A8E" w:rsidRDefault="00595A8E" w:rsidP="00595A8E">
      <w:pPr>
        <w:spacing w:after="0" w:line="240" w:lineRule="auto"/>
        <w:ind w:firstLine="709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595A8E" w:rsidRPr="00595A8E" w:rsidRDefault="00595A8E" w:rsidP="00595A8E">
      <w:pPr>
        <w:spacing w:before="240" w:after="0" w:line="240" w:lineRule="auto"/>
        <w:ind w:firstLine="709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595A8E" w:rsidRPr="00595A8E" w:rsidRDefault="00595A8E" w:rsidP="00595A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5A8E" w:rsidRPr="00595A8E" w:rsidRDefault="00595A8E" w:rsidP="00595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A8E" w:rsidRPr="00CD6E7F" w:rsidRDefault="00595A8E" w:rsidP="00595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A8E" w:rsidRPr="00405742" w:rsidRDefault="00595A8E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405742" w:rsidRPr="00DC37CE" w:rsidRDefault="00405742" w:rsidP="00DC37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405742" w:rsidRPr="00DC37CE" w:rsidSect="00DC37C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3152"/>
    <w:multiLevelType w:val="hybridMultilevel"/>
    <w:tmpl w:val="E0FA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F4E4F"/>
    <w:multiLevelType w:val="hybridMultilevel"/>
    <w:tmpl w:val="8FE02C24"/>
    <w:lvl w:ilvl="0" w:tplc="1014272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4452388"/>
    <w:multiLevelType w:val="hybridMultilevel"/>
    <w:tmpl w:val="3CF03436"/>
    <w:lvl w:ilvl="0" w:tplc="72ACB1E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C6CC9"/>
    <w:multiLevelType w:val="hybridMultilevel"/>
    <w:tmpl w:val="D598BA1A"/>
    <w:lvl w:ilvl="0" w:tplc="5F12C6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5471663"/>
    <w:multiLevelType w:val="hybridMultilevel"/>
    <w:tmpl w:val="FDB25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A0"/>
    <w:rsid w:val="00050E22"/>
    <w:rsid w:val="002F35AF"/>
    <w:rsid w:val="00405742"/>
    <w:rsid w:val="00595A8E"/>
    <w:rsid w:val="0060311C"/>
    <w:rsid w:val="00622E28"/>
    <w:rsid w:val="006C66D3"/>
    <w:rsid w:val="00785BFE"/>
    <w:rsid w:val="007A3B48"/>
    <w:rsid w:val="007B4ECC"/>
    <w:rsid w:val="009F0851"/>
    <w:rsid w:val="00A143DD"/>
    <w:rsid w:val="00B705D1"/>
    <w:rsid w:val="00DC37CE"/>
    <w:rsid w:val="00E7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C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C37C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37CE"/>
    <w:pPr>
      <w:spacing w:after="160" w:line="252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3"/>
    <w:rsid w:val="00405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742"/>
    <w:rPr>
      <w:rFonts w:ascii="Tahoma" w:hAnsi="Tahoma" w:cs="Tahoma"/>
      <w:sz w:val="16"/>
      <w:szCs w:val="16"/>
    </w:rPr>
  </w:style>
  <w:style w:type="paragraph" w:styleId="a7">
    <w:name w:val="No Spacing"/>
    <w:qFormat/>
    <w:rsid w:val="00A143D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C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C37C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37CE"/>
    <w:pPr>
      <w:spacing w:after="160" w:line="252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3"/>
    <w:rsid w:val="00405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742"/>
    <w:rPr>
      <w:rFonts w:ascii="Tahoma" w:hAnsi="Tahoma" w:cs="Tahoma"/>
      <w:sz w:val="16"/>
      <w:szCs w:val="16"/>
    </w:rPr>
  </w:style>
  <w:style w:type="paragraph" w:styleId="a7">
    <w:name w:val="No Spacing"/>
    <w:qFormat/>
    <w:rsid w:val="00A143D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2158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Стручалин Владимир Гайозович</cp:lastModifiedBy>
  <cp:revision>12</cp:revision>
  <dcterms:created xsi:type="dcterms:W3CDTF">2025-12-25T14:00:00Z</dcterms:created>
  <dcterms:modified xsi:type="dcterms:W3CDTF">2025-12-26T14:13:00Z</dcterms:modified>
</cp:coreProperties>
</file>