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8C30" w14:textId="5E53EEC3" w:rsidR="00747C76" w:rsidRDefault="00CD7180" w:rsidP="00BA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EFA48" w14:textId="77777777" w:rsidR="005418C8" w:rsidRDefault="004C14AF" w:rsidP="00BA1FBC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 w:rsidR="005418C8"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14:paraId="46610385" w14:textId="39F8D02D" w:rsidR="004C14AF" w:rsidRDefault="004C14AF" w:rsidP="00BA1FBC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4AF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 «</w:t>
      </w:r>
      <w:r w:rsidR="00E53734">
        <w:rPr>
          <w:rFonts w:ascii="Times New Roman" w:hAnsi="Times New Roman"/>
          <w:b/>
          <w:i/>
          <w:iCs/>
          <w:sz w:val="28"/>
          <w:szCs w:val="28"/>
        </w:rPr>
        <w:t>ОТРАСЛЕВАЯ СТРУКТУРА НАЦИОНАЛЬНОЙ ЭКОНОМИКИ</w:t>
      </w:r>
      <w:r w:rsidRPr="004C14AF">
        <w:rPr>
          <w:rFonts w:ascii="Times New Roman" w:hAnsi="Times New Roman"/>
          <w:b/>
          <w:sz w:val="28"/>
          <w:szCs w:val="28"/>
        </w:rPr>
        <w:t>»</w:t>
      </w:r>
    </w:p>
    <w:p w14:paraId="41DC86EC" w14:textId="54403F57" w:rsidR="007124C1" w:rsidRDefault="007124C1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CABD87" w14:textId="77777777" w:rsidR="00DA3A52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ED59CEA" w14:textId="77777777" w:rsidR="00DA3A52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23F191AE" w14:textId="77777777" w:rsidR="00DA3A52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056E7D6E" w14:textId="77777777" w:rsidR="00DA3A52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7ACEA7CB" w14:textId="77777777" w:rsidR="00DA3A52" w:rsidRPr="002E42A1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 проводится с использованием </w:t>
      </w:r>
      <w:r w:rsidRPr="002E42A1">
        <w:rPr>
          <w:rFonts w:ascii="Times New Roman" w:eastAsia="Times New Roman" w:hAnsi="Times New Roman" w:cs="Times New Roman"/>
          <w:sz w:val="28"/>
          <w:szCs w:val="28"/>
        </w:rPr>
        <w:t>тестов на бумажном носителе;</w:t>
      </w:r>
    </w:p>
    <w:p w14:paraId="650817D8" w14:textId="77777777" w:rsidR="00DA3A52" w:rsidRPr="00DD4DF6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 зачтено – 4 и менее правильных ответов.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287B87A" w14:textId="77777777" w:rsidR="00DA3A52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BCCF3A" w14:textId="77777777" w:rsidR="00DA3A52" w:rsidRDefault="00DA3A52" w:rsidP="00DA3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0566B2AD" w14:textId="77777777" w:rsidR="00DA3A52" w:rsidRDefault="00DA3A52" w:rsidP="00DA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4FE14FB8" w14:textId="77777777" w:rsidR="00DA3A52" w:rsidRDefault="00DA3A52" w:rsidP="00DA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11BC1A84" w14:textId="77777777" w:rsidR="00DA3A52" w:rsidRDefault="00DA3A52" w:rsidP="00DA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7851F72B" w14:textId="77777777" w:rsidR="00DA3A52" w:rsidRDefault="00DA3A52" w:rsidP="00DA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7B8415D1" w14:textId="77777777" w:rsidR="00DA3A52" w:rsidRPr="002201F0" w:rsidRDefault="00DA3A52" w:rsidP="00DA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0">
        <w:rPr>
          <w:rFonts w:ascii="Times New Roman" w:eastAsia="Times New Roman" w:hAnsi="Times New Roman" w:cs="Times New Roman"/>
          <w:sz w:val="28"/>
          <w:szCs w:val="28"/>
        </w:rPr>
        <w:t xml:space="preserve"> 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1545F408" w14:textId="77777777" w:rsidR="00DA3A52" w:rsidRPr="002201F0" w:rsidRDefault="00DA3A52" w:rsidP="00DA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</w:t>
      </w:r>
      <w:r w:rsidRPr="002201F0">
        <w:rPr>
          <w:rFonts w:ascii="Times New Roman" w:eastAsia="Times New Roman" w:hAnsi="Times New Roman" w:cs="Times New Roman"/>
          <w:sz w:val="28"/>
          <w:szCs w:val="28"/>
        </w:rPr>
        <w:t xml:space="preserve"> зачтено» - обучающийся не показал знания по изучаемому материалу.</w:t>
      </w:r>
    </w:p>
    <w:p w14:paraId="619CFFB7" w14:textId="77777777" w:rsidR="001503E6" w:rsidRPr="004C14AF" w:rsidRDefault="001503E6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78B0F2" w14:textId="04C2D582"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E53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14:paraId="0429286E" w14:textId="7AA86377" w:rsidR="004C14AF" w:rsidRPr="000E751C" w:rsidRDefault="004C14AF" w:rsidP="00E537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E53734" w:rsidRPr="00E53734">
        <w:rPr>
          <w:rFonts w:ascii="Times New Roman" w:hAnsi="Times New Roman" w:cs="Times New Roman"/>
          <w:i/>
          <w:iCs/>
          <w:sz w:val="28"/>
          <w:szCs w:val="28"/>
        </w:rPr>
        <w:t>УК-10 - Способен принимать обоснованные экономические решения в различных областях жизнедеятельности.</w:t>
      </w:r>
    </w:p>
    <w:p w14:paraId="3A00C8D2" w14:textId="705A2C6B" w:rsidR="004C14AF" w:rsidRPr="00205F38" w:rsidRDefault="004C14AF" w:rsidP="00E53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2AFE6" w14:textId="77777777" w:rsidR="00E53734" w:rsidRDefault="004C14AF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 w:rsidR="0002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B4CF9D" w14:textId="1AF3BFED" w:rsidR="00F53FA2" w:rsidRDefault="00F53FA2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понятия и категории дисциплины (национальная</w:t>
      </w:r>
      <w:r w:rsidR="00A42185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экономика;</w:t>
      </w: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структура национальной экономики</w:t>
      </w:r>
      <w:r w:rsidR="00A42185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ее виды</w:t>
      </w:r>
      <w:r w:rsidR="00A42185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факторы формирования;</w:t>
      </w: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</w:t>
      </w:r>
      <w:r w:rsidR="00C47B8C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осударственный и частный сектор</w:t>
      </w:r>
      <w:r w:rsidR="00A42185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отрасль</w:t>
      </w:r>
      <w:r w:rsidR="00A42185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BE1E5F">
        <w:rPr>
          <w:rFonts w:ascii="Times New Roman" w:hAnsi="Times New Roman" w:cs="Times New Roman"/>
          <w:i/>
        </w:rPr>
        <w:t xml:space="preserve"> </w:t>
      </w: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инфрас</w:t>
      </w:r>
      <w:r w:rsidR="00A42185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труктура национальной экономики, ее виды, основные элементы и значение для </w:t>
      </w:r>
      <w:r w:rsidR="00A42185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национальной экономики;</w:t>
      </w:r>
      <w:r w:rsidR="00CD7180" w:rsidRPr="00BE1E5F">
        <w:rPr>
          <w:rFonts w:ascii="Times New Roman" w:hAnsi="Times New Roman" w:cs="Times New Roman"/>
          <w:i/>
        </w:rPr>
        <w:t xml:space="preserve"> </w:t>
      </w:r>
      <w:r w:rsidR="00C47B8C" w:rsidRPr="00BE1E5F">
        <w:rPr>
          <w:rFonts w:ascii="Times New Roman" w:hAnsi="Times New Roman" w:cs="Times New Roman"/>
          <w:i/>
          <w:sz w:val="28"/>
          <w:szCs w:val="28"/>
        </w:rPr>
        <w:t>межотраслевого комплекс</w:t>
      </w:r>
      <w:r w:rsidR="00BE1E5F" w:rsidRPr="00BE1E5F">
        <w:rPr>
          <w:rFonts w:ascii="Times New Roman" w:hAnsi="Times New Roman" w:cs="Times New Roman"/>
          <w:i/>
          <w:sz w:val="28"/>
          <w:szCs w:val="28"/>
        </w:rPr>
        <w:t>;</w:t>
      </w:r>
      <w:r w:rsidR="00BE1E5F" w:rsidRPr="00BE1E5F">
        <w:rPr>
          <w:rFonts w:ascii="Times New Roman" w:hAnsi="Times New Roman" w:cs="Times New Roman"/>
          <w:i/>
        </w:rPr>
        <w:t xml:space="preserve"> </w:t>
      </w:r>
      <w:r w:rsidR="00C34FA4" w:rsidRPr="00BE1E5F">
        <w:rPr>
          <w:rFonts w:ascii="Times New Roman" w:hAnsi="Times New Roman" w:cs="Times New Roman"/>
          <w:i/>
          <w:sz w:val="28"/>
          <w:szCs w:val="28"/>
        </w:rPr>
        <w:t xml:space="preserve">экономические ресурсы; </w:t>
      </w:r>
      <w:r w:rsidR="00CD7180" w:rsidRPr="00BE1E5F">
        <w:rPr>
          <w:rFonts w:ascii="Times New Roman" w:hAnsi="Times New Roman" w:cs="Times New Roman"/>
          <w:i/>
          <w:sz w:val="28"/>
          <w:szCs w:val="28"/>
        </w:rPr>
        <w:t xml:space="preserve">экономический потенциал и его </w:t>
      </w:r>
      <w:r w:rsidR="00C34FA4" w:rsidRPr="00BE1E5F">
        <w:rPr>
          <w:rFonts w:ascii="Times New Roman" w:hAnsi="Times New Roman" w:cs="Times New Roman"/>
          <w:i/>
          <w:sz w:val="28"/>
          <w:szCs w:val="28"/>
        </w:rPr>
        <w:t>элементы</w:t>
      </w:r>
      <w:r w:rsidR="00CD7180" w:rsidRPr="00BE1E5F">
        <w:rPr>
          <w:rFonts w:ascii="Times New Roman" w:hAnsi="Times New Roman" w:cs="Times New Roman"/>
          <w:i/>
          <w:sz w:val="28"/>
          <w:szCs w:val="28"/>
        </w:rPr>
        <w:t>;</w:t>
      </w:r>
      <w:r w:rsidR="004C7BD4" w:rsidRPr="00BE1E5F">
        <w:rPr>
          <w:rFonts w:ascii="Times New Roman" w:hAnsi="Times New Roman" w:cs="Times New Roman"/>
          <w:i/>
        </w:rPr>
        <w:t xml:space="preserve"> </w:t>
      </w:r>
      <w:r w:rsidR="004C7BD4" w:rsidRPr="00BE1E5F">
        <w:rPr>
          <w:rFonts w:ascii="Times New Roman" w:hAnsi="Times New Roman" w:cs="Times New Roman"/>
          <w:i/>
          <w:sz w:val="28"/>
          <w:szCs w:val="28"/>
        </w:rPr>
        <w:t>национальное богатство</w:t>
      </w:r>
      <w:r w:rsidR="00CD7180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="00AC0C1C" w:rsidRPr="00BE1E5F">
        <w:rPr>
          <w:rFonts w:ascii="Times New Roman" w:hAnsi="Times New Roman" w:cs="Times New Roman"/>
          <w:i/>
        </w:rPr>
        <w:t xml:space="preserve"> </w:t>
      </w:r>
      <w:r w:rsidR="00AC0C1C"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виды хозяйствующих субъектов</w:t>
      </w:r>
      <w:r w:rsid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14:paraId="1AED416D" w14:textId="2414C0CF" w:rsidR="00BE1E5F" w:rsidRDefault="00BE1E5F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индикаторы развития национальной экономики (валовой внутренний продукт, валовой национальный продукт, чистый национальный продукт, национальный доход, личный доход, располагаемый личный доход);</w:t>
      </w:r>
    </w:p>
    <w:p w14:paraId="630095DB" w14:textId="5EE95C1B" w:rsidR="00BE1E5F" w:rsidRDefault="00BE1E5F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принципы классификации отраслей (экономическое назначение производимой продукции, характер функционирования продукции в процессе производства, однородность применяемого сырья, общность технологических процессов и технологической базы производства, характер воздействия на предмет труда);</w:t>
      </w:r>
    </w:p>
    <w:p w14:paraId="782E3952" w14:textId="232EB61D" w:rsidR="00A0618A" w:rsidRDefault="00A0618A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этапы жизненного цикла отрасли (формирование отрасли; этап роста; этап зрелости; этап спада) и показатели, характеризующие организацию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развитие отраслевой </w:t>
      </w:r>
      <w:proofErr w:type="gramStart"/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экономики(</w:t>
      </w:r>
      <w:proofErr w:type="gramEnd"/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темпы развития отрасли, коэффициент опережения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14:paraId="6358A0FB" w14:textId="7174727C" w:rsidR="00A0618A" w:rsidRDefault="00A0618A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основные показатели, характеризующие экономическую деятельность отраслей и секторов экономики, их место в национальной </w:t>
      </w:r>
      <w:proofErr w:type="gramStart"/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экономике  (</w:t>
      </w:r>
      <w:proofErr w:type="gramEnd"/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 товаров и услуг, промежуточное потребление, валовая добавленная стоимость, чистая добавленная стоимость);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теории «межотраслевого баланса»;  анализ отраслевой структура национальной экономики;</w:t>
      </w:r>
    </w:p>
    <w:p w14:paraId="3FBDF200" w14:textId="173E9835" w:rsidR="00A0618A" w:rsidRDefault="00A0618A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основы взаимосвязи отраслей экономики (закономерности, принципы и факторы размещения предприятий различных отраслей, интеграция отраслей, диверсификация производства, формы организации общественного производства: специализация, концентрация, кооперация и комбинирование производства, межотраслевая конкуренция, олигополистические объединения).</w:t>
      </w:r>
    </w:p>
    <w:p w14:paraId="641818AB" w14:textId="3FC8F91C" w:rsidR="00A0618A" w:rsidRDefault="00A0618A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основные особенности экономического и социального </w:t>
      </w:r>
      <w:proofErr w:type="gramStart"/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развития  промышленности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сельского хозяйства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транспорта,</w:t>
      </w:r>
      <w:r w:rsidRPr="00A0618A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связи , </w:t>
      </w: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торговли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</w:t>
      </w: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бщественного питания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0E3AB70E" w14:textId="77777777" w:rsidR="00E53734" w:rsidRDefault="004C14AF" w:rsidP="00E53734">
      <w:pPr>
        <w:pStyle w:val="a4"/>
        <w:tabs>
          <w:tab w:val="left" w:pos="2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025C43"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0CB7138" w14:textId="4B9976BF" w:rsidR="00E53734" w:rsidRPr="003838A3" w:rsidRDefault="00E53734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3D7379"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воспринимать и анализировать информацию</w:t>
      </w:r>
      <w:r w:rsidR="001606F0"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3D7379"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606F0"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необходимую</w:t>
      </w:r>
      <w:r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</w:t>
      </w:r>
      <w:r w:rsidR="001606F0"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оценки социально-экономического состояния национальной экономики и ее отраслей</w:t>
      </w:r>
      <w:r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3BE8E028" w14:textId="0805406D" w:rsidR="00E53734" w:rsidRDefault="00E53734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3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="00637959"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3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341769" w14:textId="627AF129" w:rsidR="001A7474" w:rsidRPr="00A0618A" w:rsidRDefault="00A0618A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1A7474"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навыками поиска источников информации и получения сведений о различных аспектах деятельности отрасли</w:t>
      </w:r>
      <w:r w:rsidRP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52CE569B" w14:textId="5CB496D4" w:rsidR="00E53734" w:rsidRPr="00E53734" w:rsidRDefault="00E53734" w:rsidP="00E53734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навыками сбора и анализа исходных данных, необходимых для расчета экономических и социально экономических показателей, характеризующих национальную эконо</w:t>
      </w:r>
      <w:r w:rsidR="00A061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мику и деятельность ее отраслей.</w:t>
      </w:r>
    </w:p>
    <w:p w14:paraId="6C6326EF" w14:textId="587BADCD" w:rsidR="00747C76" w:rsidRDefault="00E53734" w:rsidP="000A6F9E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6181A28E" w14:textId="77777777" w:rsidR="006468B1" w:rsidRDefault="006468B1" w:rsidP="006468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6468B1" w14:paraId="2316C480" w14:textId="77777777" w:rsidTr="006468B1">
        <w:trPr>
          <w:trHeight w:val="687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FF5" w14:textId="77777777" w:rsidR="006468B1" w:rsidRDefault="006468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468B1" w14:paraId="5FF9756D" w14:textId="77777777" w:rsidTr="006468B1">
        <w:trPr>
          <w:trHeight w:val="276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44A" w14:textId="77777777" w:rsidR="006468B1" w:rsidRDefault="006468B1" w:rsidP="006468B1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показатели характеризуют состояние национальной экономики:</w:t>
            </w:r>
          </w:p>
          <w:p w14:paraId="4AE5F0CA" w14:textId="77777777" w:rsidR="006468B1" w:rsidRDefault="006468B1" w:rsidP="006468B1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72536147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валовой внутренний продукт, валовой национальный продукт,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доход;</w:t>
            </w:r>
          </w:p>
          <w:p w14:paraId="03C7D037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стоимость всех материальных благ, произведенных резидентом за определенный период времени, производство основных видов продукции,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прирост стоимости капитала;</w:t>
            </w:r>
          </w:p>
          <w:p w14:paraId="238B855B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прибыль, себестоимость, рентабельность;</w:t>
            </w:r>
          </w:p>
          <w:p w14:paraId="3A87B074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продукции, стоимость потребленного основного капитала, стоимость промежуточных товаров и услуг.</w:t>
            </w:r>
          </w:p>
        </w:tc>
      </w:tr>
      <w:tr w:rsidR="006468B1" w14:paraId="5954B33A" w14:textId="77777777" w:rsidTr="006468B1">
        <w:trPr>
          <w:trHeight w:val="1607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D169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2.Основой национальной экономики любого государства является:</w:t>
            </w:r>
          </w:p>
          <w:p w14:paraId="1FE06876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F143CF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экономические ресурсы;</w:t>
            </w:r>
          </w:p>
          <w:p w14:paraId="467511D3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производственно-экономическая деятельность;</w:t>
            </w:r>
          </w:p>
          <w:p w14:paraId="1439A9FD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продукт;</w:t>
            </w:r>
          </w:p>
          <w:p w14:paraId="033B1CB1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трудовые ресурсы.</w:t>
            </w:r>
          </w:p>
        </w:tc>
      </w:tr>
      <w:tr w:rsidR="006468B1" w14:paraId="2962F732" w14:textId="77777777" w:rsidTr="006468B1">
        <w:trPr>
          <w:trHeight w:val="2340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ADB6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3.Отраслевой аспект анализа национальной экономики предусматривает оценку:</w:t>
            </w:r>
          </w:p>
          <w:p w14:paraId="6150D956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5AE9740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домашних хозяйств, учреждений, организаций, корпораций; </w:t>
            </w:r>
          </w:p>
          <w:p w14:paraId="45ED5861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экономической деятельности, создающих материальные блага или выполняющих функции, являющиеся продолжением процесса производства в сфере обращения;</w:t>
            </w:r>
          </w:p>
          <w:p w14:paraId="3D644AE5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 экономической деятельности;</w:t>
            </w:r>
          </w:p>
          <w:p w14:paraId="4B99FBD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отраслей и видов деятельности по обслуживанию населения.</w:t>
            </w:r>
          </w:p>
        </w:tc>
      </w:tr>
      <w:tr w:rsidR="006468B1" w14:paraId="7D029CB5" w14:textId="77777777" w:rsidTr="006468B1">
        <w:trPr>
          <w:trHeight w:val="1932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FE52" w14:textId="76FC57B4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основой изучения национальной экономики и ее отраслей является:</w:t>
            </w:r>
          </w:p>
          <w:p w14:paraId="4B7682BB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C820BD7" w14:textId="6F95648D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концептуальный</w:t>
            </w:r>
            <w:r w:rsidR="00FC6CA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0CEAA8" w14:textId="67C79CEF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эмпирический</w:t>
            </w:r>
            <w:r w:rsidR="00FC6CA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307AC" w14:textId="77CF518F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системный</w:t>
            </w:r>
            <w:r w:rsidR="00FC6CA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9A26C1" w14:textId="6EF8FA43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прагматический</w:t>
            </w:r>
            <w:r w:rsidR="00FC6CA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8B1" w14:paraId="76224388" w14:textId="77777777" w:rsidTr="006468B1">
        <w:trPr>
          <w:trHeight w:val="2209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CFDA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перечисленных  принципов  используются  для  анализа  структуры  национальной экономики:</w:t>
            </w:r>
          </w:p>
          <w:p w14:paraId="662CC106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DF5F36C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комплексность, сопоставимость, динамичность;</w:t>
            </w:r>
          </w:p>
          <w:p w14:paraId="3F8853D2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первичности общественного бытия, ценности, ограниченности ресурсов;</w:t>
            </w:r>
          </w:p>
          <w:p w14:paraId="6C04741B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объективности, альтернативности, равновесного анализа;</w:t>
            </w:r>
          </w:p>
          <w:p w14:paraId="01E72154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научности,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рационализма,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верификации.</w:t>
            </w:r>
          </w:p>
        </w:tc>
      </w:tr>
      <w:tr w:rsidR="006468B1" w14:paraId="654EFD5A" w14:textId="77777777" w:rsidTr="006468B1">
        <w:trPr>
          <w:trHeight w:val="1932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CD0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6.Совокупный экономический потенциал – это:</w:t>
            </w:r>
          </w:p>
          <w:p w14:paraId="6FDD9A52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37635ED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социально-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 характеристика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всех  видов  ресурсов,  которыми  обладает экономика страны:</w:t>
            </w:r>
          </w:p>
          <w:p w14:paraId="08FF7B93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обобщающая характеристика количественных показателей всех видов финансовых ресурсов, </w:t>
            </w:r>
          </w:p>
          <w:p w14:paraId="4C346BE7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которыми обладает страна;</w:t>
            </w:r>
          </w:p>
          <w:p w14:paraId="121C4AEC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обобщающая количественно-качественная характеристика всех видов ресурсов, которыми обладает страна;</w:t>
            </w:r>
          </w:p>
          <w:p w14:paraId="6272F695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  созданные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трудом общества и накопленные за весь период существования данной страны материальные ценности. </w:t>
            </w:r>
          </w:p>
        </w:tc>
      </w:tr>
      <w:tr w:rsidR="006468B1" w14:paraId="7D71F4F3" w14:textId="77777777" w:rsidTr="006468B1">
        <w:trPr>
          <w:trHeight w:val="2761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44EE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Коэффициент экономического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роста  национальной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представляет собой показатель:</w:t>
            </w:r>
          </w:p>
          <w:p w14:paraId="7C133320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79D5C92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валового национального продукта или национального дохода за определенный промежуток времени</w:t>
            </w:r>
          </w:p>
          <w:p w14:paraId="3AF50FF3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роста денежной массы в обращении;</w:t>
            </w:r>
          </w:p>
          <w:p w14:paraId="6671BEFB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роста экспорта и импорта за определенный отрезок времени;</w:t>
            </w:r>
          </w:p>
          <w:p w14:paraId="34B89DFE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  снижения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индекса цен на товары и услуги.</w:t>
            </w:r>
          </w:p>
        </w:tc>
      </w:tr>
      <w:tr w:rsidR="006468B1" w14:paraId="1606D516" w14:textId="77777777" w:rsidTr="006468B1">
        <w:trPr>
          <w:trHeight w:val="2607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A79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Инфраструктура экономики – это:</w:t>
            </w:r>
          </w:p>
          <w:p w14:paraId="7F3741BC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5E1C8D4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отраслей и видов деятельности, обслуживающих производство и хозяйство в целом;</w:t>
            </w:r>
          </w:p>
          <w:p w14:paraId="41E2267C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отраслей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видов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товарооборот;</w:t>
            </w:r>
          </w:p>
          <w:p w14:paraId="1BEB491A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биржи, банки, финансово-кредитные посредники, коммерческие фонды, страховые агентства,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обслуживающие производство;</w:t>
            </w:r>
          </w:p>
          <w:p w14:paraId="2C602D0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службы занятости, торговые и другие организации, каждая из которых действует в своей сфере.</w:t>
            </w:r>
          </w:p>
        </w:tc>
      </w:tr>
      <w:tr w:rsidR="006468B1" w14:paraId="3344E9C7" w14:textId="77777777" w:rsidTr="006468B1">
        <w:trPr>
          <w:trHeight w:val="2829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A2C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Отрасль экономики – это:</w:t>
            </w:r>
          </w:p>
          <w:p w14:paraId="1540AC69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D22FFBC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совокупность организаций, предприятий, учреждений, производящих однородную продукцию или услуги;</w:t>
            </w:r>
            <w:r>
              <w:t xml:space="preserve"> </w:t>
            </w:r>
          </w:p>
          <w:p w14:paraId="72B9D1B5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совокупность хозяйственных единиц, характеризующаяся территориально-хозяйственным единством;</w:t>
            </w:r>
          </w:p>
          <w:p w14:paraId="5DAEFF78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в)совокупность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предприятий,  характеризующаяся сходством природных и экономических условий деятельности; </w:t>
            </w:r>
          </w:p>
          <w:p w14:paraId="1D8B7C08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г)часть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которая включает в себя воспроизводство разнообразных видов услуг, оказываемых предприятиями и организациями.</w:t>
            </w:r>
          </w:p>
        </w:tc>
      </w:tr>
      <w:tr w:rsidR="006468B1" w14:paraId="495E6A75" w14:textId="77777777" w:rsidTr="006468B1">
        <w:trPr>
          <w:trHeight w:val="1656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77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Доля России в мировом ВВП, %:</w:t>
            </w:r>
          </w:p>
          <w:p w14:paraId="482EAC08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18A835A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3; </w:t>
            </w:r>
          </w:p>
          <w:p w14:paraId="79DDE25E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5;</w:t>
            </w:r>
          </w:p>
          <w:p w14:paraId="504225B6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7;</w:t>
            </w:r>
          </w:p>
          <w:p w14:paraId="14AD90C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12.</w:t>
            </w:r>
          </w:p>
        </w:tc>
      </w:tr>
      <w:tr w:rsidR="006468B1" w14:paraId="7E7D9C4F" w14:textId="77777777" w:rsidTr="006468B1">
        <w:trPr>
          <w:trHeight w:val="1656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D7FB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Вклад транспорта в валовую добавленную стоимость, %;</w:t>
            </w:r>
          </w:p>
          <w:p w14:paraId="5B388AFA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3388E03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2,5; </w:t>
            </w:r>
          </w:p>
          <w:p w14:paraId="4BACBFDD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7,5;</w:t>
            </w:r>
          </w:p>
          <w:p w14:paraId="3D4952A8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4;</w:t>
            </w:r>
          </w:p>
          <w:p w14:paraId="40F4DAE9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11.</w:t>
            </w:r>
          </w:p>
        </w:tc>
      </w:tr>
      <w:tr w:rsidR="006468B1" w14:paraId="4BC2BA6F" w14:textId="77777777" w:rsidTr="006468B1">
        <w:trPr>
          <w:trHeight w:val="1932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321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объема товарной (произведенной) продукции и затрат труда – это показатель:</w:t>
            </w:r>
          </w:p>
          <w:p w14:paraId="13CD495B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583DCA9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производительности труда; </w:t>
            </w:r>
          </w:p>
          <w:p w14:paraId="6EB50680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трудоемкости производства;</w:t>
            </w:r>
          </w:p>
          <w:p w14:paraId="31C744CD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материалоотдачи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A74051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фондоотдачи.</w:t>
            </w:r>
          </w:p>
        </w:tc>
      </w:tr>
      <w:tr w:rsidR="006468B1" w14:paraId="7C714128" w14:textId="77777777" w:rsidTr="006468B1">
        <w:trPr>
          <w:trHeight w:val="2412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0AF2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отрасли промышленности России являются наиболее развитыми: </w:t>
            </w:r>
          </w:p>
          <w:p w14:paraId="59EB987D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E45E48D" w14:textId="77777777" w:rsidR="006468B1" w:rsidRDefault="006468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нефтегазовый сектор, черная и цветная металлургия, общее и транспортное машиностроение, производство пищевых продуктов; </w:t>
            </w:r>
          </w:p>
          <w:p w14:paraId="1A5DD9B4" w14:textId="77777777" w:rsidR="006468B1" w:rsidRDefault="006468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хозяйство;</w:t>
            </w:r>
          </w:p>
          <w:p w14:paraId="1D75981F" w14:textId="77777777" w:rsidR="006468B1" w:rsidRDefault="006468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промышленность, промышленность строительных материалов, материально-техническое обеспечение;</w:t>
            </w:r>
          </w:p>
          <w:p w14:paraId="4359ACE9" w14:textId="77777777" w:rsidR="006468B1" w:rsidRDefault="006468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добывающая,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8B1" w14:paraId="1F65C9AB" w14:textId="77777777" w:rsidTr="006468B1">
        <w:trPr>
          <w:trHeight w:val="2107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8389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Отраслевая структура экономики определяется и сравнивается по показателям:</w:t>
            </w:r>
          </w:p>
          <w:p w14:paraId="100BD6B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13A04CD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материальных, трудовых и финансовых ресурсов; </w:t>
            </w:r>
          </w:p>
          <w:p w14:paraId="19D6F4C8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уровень и качество жизни, уровень инфляции, уровень безработицы;</w:t>
            </w:r>
          </w:p>
          <w:p w14:paraId="66795AF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конкурентоспособность, экономический рост,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безработицы ;</w:t>
            </w:r>
            <w:proofErr w:type="gramEnd"/>
          </w:p>
          <w:p w14:paraId="58A4C745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занятости населения, стоимости товарной продукции, стоимости основных производственных фондов.</w:t>
            </w:r>
          </w:p>
        </w:tc>
      </w:tr>
      <w:tr w:rsidR="006468B1" w14:paraId="2558E301" w14:textId="77777777" w:rsidTr="006468B1">
        <w:trPr>
          <w:trHeight w:val="2197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64F6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разница результата производственно-хозяйственной деятельности и затрат на ее осуществление – это:</w:t>
            </w:r>
          </w:p>
          <w:p w14:paraId="6D8C01EA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F3251F7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общественного производства; </w:t>
            </w:r>
          </w:p>
          <w:p w14:paraId="387F3032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эффект;</w:t>
            </w:r>
          </w:p>
          <w:p w14:paraId="0268C23D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эффективность;</w:t>
            </w:r>
          </w:p>
          <w:p w14:paraId="07F049FF" w14:textId="77777777" w:rsidR="006468B1" w:rsidRDefault="006468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национальной экономики.</w:t>
            </w:r>
          </w:p>
        </w:tc>
      </w:tr>
    </w:tbl>
    <w:p w14:paraId="5E09536C" w14:textId="77777777" w:rsidR="006468B1" w:rsidRDefault="006468B1" w:rsidP="0064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24551" w14:textId="77777777" w:rsidR="006468B1" w:rsidRDefault="006468B1" w:rsidP="00646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p w14:paraId="6BBA05F2" w14:textId="77777777" w:rsidR="006468B1" w:rsidRDefault="006468B1" w:rsidP="00646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6468B1" w14:paraId="4FECBC4B" w14:textId="77777777" w:rsidTr="006468B1">
        <w:trPr>
          <w:trHeight w:val="303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06BB" w14:textId="77777777" w:rsidR="006468B1" w:rsidRDefault="00646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24D3A" w14:paraId="4B207F27" w14:textId="77777777" w:rsidTr="006468B1">
        <w:trPr>
          <w:trHeight w:val="546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584C" w14:textId="5E457DFF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4D3A">
              <w:rPr>
                <w:rFonts w:ascii="Times New Roman" w:hAnsi="Times New Roman" w:cs="Times New Roman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  <w:r w:rsidRPr="00324D3A">
              <w:rPr>
                <w:rFonts w:ascii="Times New Roman" w:hAnsi="Times New Roman" w:cs="Times New Roman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изменения отраслевой структуры экономики</w:t>
            </w:r>
          </w:p>
        </w:tc>
      </w:tr>
      <w:tr w:rsidR="00324D3A" w14:paraId="5DF2C1F5" w14:textId="77777777" w:rsidTr="006468B1">
        <w:trPr>
          <w:trHeight w:val="55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D349" w14:textId="2867F206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2.Что позволяет разработать структурный анализ экономики</w:t>
            </w:r>
          </w:p>
        </w:tc>
      </w:tr>
      <w:tr w:rsidR="00324D3A" w14:paraId="3B7970CA" w14:textId="77777777" w:rsidTr="006468B1">
        <w:trPr>
          <w:trHeight w:val="55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020" w14:textId="7E661866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3.Перечислите виды общественного воспроизводства</w:t>
            </w:r>
          </w:p>
        </w:tc>
      </w:tr>
      <w:tr w:rsidR="00324D3A" w14:paraId="6B6A4B25" w14:textId="77777777" w:rsidTr="006468B1">
        <w:trPr>
          <w:trHeight w:val="55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24B" w14:textId="2D7B8E12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 xml:space="preserve">4.Что характеризует оптимальность структуры экономики. </w:t>
            </w:r>
          </w:p>
        </w:tc>
      </w:tr>
      <w:tr w:rsidR="00324D3A" w14:paraId="23333FD0" w14:textId="77777777" w:rsidTr="006468B1">
        <w:trPr>
          <w:trHeight w:val="55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806" w14:textId="1A5F8315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 xml:space="preserve">5. Какие этапы жизненного цикла в своем развитии проходит отрасль. </w:t>
            </w:r>
          </w:p>
        </w:tc>
      </w:tr>
      <w:tr w:rsidR="00324D3A" w14:paraId="0A9FD45B" w14:textId="77777777" w:rsidTr="006468B1">
        <w:trPr>
          <w:trHeight w:val="55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C50A" w14:textId="41B1B6FA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6. Какие показатели являются основными показателями деятельности отрасли.</w:t>
            </w:r>
          </w:p>
        </w:tc>
      </w:tr>
      <w:tr w:rsidR="00324D3A" w14:paraId="20D2396C" w14:textId="77777777" w:rsidTr="006468B1">
        <w:trPr>
          <w:trHeight w:val="546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6C5E" w14:textId="07E8076A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7. Какие сферы входят в структуру национальной экономики.</w:t>
            </w:r>
          </w:p>
        </w:tc>
      </w:tr>
      <w:tr w:rsidR="00324D3A" w14:paraId="3F569592" w14:textId="77777777" w:rsidTr="006468B1">
        <w:trPr>
          <w:trHeight w:val="55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9889" w14:textId="414B770B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 xml:space="preserve">Что позволяет определить анализ структуры экономики. </w:t>
            </w:r>
          </w:p>
        </w:tc>
      </w:tr>
      <w:tr w:rsidR="00324D3A" w14:paraId="3787F09E" w14:textId="77777777" w:rsidTr="006468B1">
        <w:trPr>
          <w:trHeight w:val="480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462" w14:textId="17A250A4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Назовите основные виды инфраструктуры в национальной экономике.</w:t>
            </w:r>
          </w:p>
        </w:tc>
      </w:tr>
      <w:tr w:rsidR="00324D3A" w14:paraId="53810074" w14:textId="77777777" w:rsidTr="006468B1">
        <w:trPr>
          <w:trHeight w:val="685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7E7A" w14:textId="6E230DE1" w:rsidR="00324D3A" w:rsidRPr="00324D3A" w:rsidRDefault="00324D3A" w:rsidP="00324D3A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after="0" w:line="276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Показатель - индикатор развития национальной экономики, состоящий из:</w:t>
            </w:r>
          </w:p>
          <w:p w14:paraId="62C9B62E" w14:textId="77777777" w:rsidR="00324D3A" w:rsidRPr="00324D3A" w:rsidRDefault="00324D3A" w:rsidP="00324D3A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after="0"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расходов людей и организаций.</w:t>
            </w:r>
          </w:p>
          <w:p w14:paraId="6F5EF4D3" w14:textId="2B2B4D88" w:rsidR="00324D3A" w:rsidRPr="00324D3A" w:rsidRDefault="00324D3A" w:rsidP="00324D3A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after="0" w:line="276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стоимости товаров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услуг, которые люди приобрели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этом году,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использовали: «валовое накопление».</w:t>
            </w:r>
          </w:p>
          <w:p w14:paraId="7526BA88" w14:textId="28E334FF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чистого экспорта товаров и услуг</w:t>
            </w:r>
          </w:p>
        </w:tc>
      </w:tr>
      <w:tr w:rsidR="00324D3A" w14:paraId="43A746D7" w14:textId="77777777" w:rsidTr="006468B1">
        <w:trPr>
          <w:trHeight w:val="279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A85" w14:textId="4157967D" w:rsidR="00324D3A" w:rsidRPr="00324D3A" w:rsidRDefault="00324D3A" w:rsidP="00324D3A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 условиям</w:t>
            </w:r>
            <w:r w:rsidRPr="00324D3A">
              <w:rPr>
                <w:rFonts w:ascii="Times New Roman" w:hAnsi="Times New Roman" w:cs="Times New Roman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 xml:space="preserve">должны удовлетворять показатели, характеризующие структурные сдвиги. </w:t>
            </w:r>
          </w:p>
        </w:tc>
      </w:tr>
      <w:tr w:rsidR="00324D3A" w14:paraId="7E3871B8" w14:textId="77777777" w:rsidTr="006468B1">
        <w:trPr>
          <w:trHeight w:val="279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7934" w14:textId="7F00FDA1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24D3A">
              <w:rPr>
                <w:rFonts w:ascii="Times New Roman" w:hAnsi="Times New Roman" w:cs="Times New Roman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Объединение экономических субъектов, углубление их взаимодействия, развитие связей между ними это:</w:t>
            </w:r>
          </w:p>
        </w:tc>
      </w:tr>
      <w:tr w:rsidR="00324D3A" w14:paraId="5FFF30A4" w14:textId="77777777" w:rsidTr="006468B1">
        <w:trPr>
          <w:trHeight w:val="41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9914" w14:textId="2EEB28F2" w:rsidR="00324D3A" w:rsidRPr="00324D3A" w:rsidRDefault="00324D3A" w:rsidP="00324D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13. Важнейшие особенности транспортной продукции:</w:t>
            </w:r>
          </w:p>
        </w:tc>
      </w:tr>
      <w:tr w:rsidR="00324D3A" w14:paraId="5F2316EE" w14:textId="77777777" w:rsidTr="006468B1">
        <w:trPr>
          <w:trHeight w:val="279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DAA5" w14:textId="11C74B4C" w:rsidR="00324D3A" w:rsidRPr="00324D3A" w:rsidRDefault="00324D3A" w:rsidP="00324D3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24D3A">
              <w:rPr>
                <w:rFonts w:ascii="Times New Roman" w:hAnsi="Times New Roman" w:cs="Times New Roman"/>
              </w:rPr>
              <w:t xml:space="preserve"> </w:t>
            </w: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Межотраслевой комплекс это:</w:t>
            </w:r>
          </w:p>
        </w:tc>
      </w:tr>
      <w:tr w:rsidR="00324D3A" w14:paraId="2DB7D1FB" w14:textId="77777777" w:rsidTr="006468B1">
        <w:trPr>
          <w:trHeight w:val="582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FF67" w14:textId="1394B5D9" w:rsidR="00324D3A" w:rsidRPr="00324D3A" w:rsidRDefault="00324D3A" w:rsidP="00324D3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3A">
              <w:rPr>
                <w:rFonts w:ascii="Times New Roman" w:hAnsi="Times New Roman" w:cs="Times New Roman"/>
                <w:sz w:val="24"/>
                <w:szCs w:val="24"/>
              </w:rPr>
              <w:t>15. Удельный вес основной профилирующей продукции в общем выпуске отрасли или предприятия – это показатель для оценки ……</w:t>
            </w:r>
          </w:p>
        </w:tc>
      </w:tr>
    </w:tbl>
    <w:p w14:paraId="39F77B43" w14:textId="13109BB7" w:rsidR="006015A6" w:rsidRDefault="006015A6" w:rsidP="0060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BC"/>
    <w:multiLevelType w:val="hybridMultilevel"/>
    <w:tmpl w:val="C03A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722"/>
    <w:multiLevelType w:val="hybridMultilevel"/>
    <w:tmpl w:val="EE2C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46569"/>
    <w:multiLevelType w:val="hybridMultilevel"/>
    <w:tmpl w:val="5A8A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923EF"/>
    <w:multiLevelType w:val="hybridMultilevel"/>
    <w:tmpl w:val="B2AAB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6047"/>
    <w:multiLevelType w:val="hybridMultilevel"/>
    <w:tmpl w:val="8702F9C0"/>
    <w:lvl w:ilvl="0" w:tplc="0C4E5524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4E1C"/>
    <w:multiLevelType w:val="hybridMultilevel"/>
    <w:tmpl w:val="BA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713E1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0A00"/>
    <w:multiLevelType w:val="hybridMultilevel"/>
    <w:tmpl w:val="90661630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E762E"/>
    <w:multiLevelType w:val="hybridMultilevel"/>
    <w:tmpl w:val="34D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976"/>
    <w:multiLevelType w:val="hybridMultilevel"/>
    <w:tmpl w:val="11B0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34178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A5A91"/>
    <w:multiLevelType w:val="hybridMultilevel"/>
    <w:tmpl w:val="E578D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061AA"/>
    <w:multiLevelType w:val="hybridMultilevel"/>
    <w:tmpl w:val="E05C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476B"/>
    <w:multiLevelType w:val="hybridMultilevel"/>
    <w:tmpl w:val="35BC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13CB9"/>
    <w:multiLevelType w:val="hybridMultilevel"/>
    <w:tmpl w:val="957A0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57C6"/>
    <w:multiLevelType w:val="hybridMultilevel"/>
    <w:tmpl w:val="A09ADE28"/>
    <w:lvl w:ilvl="0" w:tplc="0C4E5524">
      <w:start w:val="3"/>
      <w:numFmt w:val="bullet"/>
      <w:lvlText w:val="–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 w15:restartNumberingAfterBreak="0">
    <w:nsid w:val="4C731B76"/>
    <w:multiLevelType w:val="hybridMultilevel"/>
    <w:tmpl w:val="7CB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E7DF6"/>
    <w:multiLevelType w:val="hybridMultilevel"/>
    <w:tmpl w:val="12D0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01142"/>
    <w:multiLevelType w:val="hybridMultilevel"/>
    <w:tmpl w:val="9A14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C672C"/>
    <w:multiLevelType w:val="hybridMultilevel"/>
    <w:tmpl w:val="BE12431E"/>
    <w:lvl w:ilvl="0" w:tplc="78C6E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C57"/>
    <w:multiLevelType w:val="hybridMultilevel"/>
    <w:tmpl w:val="81A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003DF"/>
    <w:multiLevelType w:val="hybridMultilevel"/>
    <w:tmpl w:val="7768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774D5"/>
    <w:multiLevelType w:val="hybridMultilevel"/>
    <w:tmpl w:val="6F4EA1F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9327F"/>
    <w:multiLevelType w:val="hybridMultilevel"/>
    <w:tmpl w:val="DEA2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559DA"/>
    <w:multiLevelType w:val="hybridMultilevel"/>
    <w:tmpl w:val="9DA2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C31D0"/>
    <w:multiLevelType w:val="hybridMultilevel"/>
    <w:tmpl w:val="4DCA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E36D4"/>
    <w:multiLevelType w:val="hybridMultilevel"/>
    <w:tmpl w:val="46A813EA"/>
    <w:lvl w:ilvl="0" w:tplc="78C6E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159C7"/>
    <w:multiLevelType w:val="hybridMultilevel"/>
    <w:tmpl w:val="02A26418"/>
    <w:lvl w:ilvl="0" w:tplc="78C6E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8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3"/>
  </w:num>
  <w:num w:numId="19">
    <w:abstractNumId w:val="8"/>
  </w:num>
  <w:num w:numId="20">
    <w:abstractNumId w:val="14"/>
  </w:num>
  <w:num w:numId="21">
    <w:abstractNumId w:val="26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31"/>
  </w:num>
  <w:num w:numId="27">
    <w:abstractNumId w:val="22"/>
  </w:num>
  <w:num w:numId="28">
    <w:abstractNumId w:val="3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8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38"/>
    <w:rsid w:val="000003B7"/>
    <w:rsid w:val="000073BE"/>
    <w:rsid w:val="000248E0"/>
    <w:rsid w:val="00025C43"/>
    <w:rsid w:val="00035A0B"/>
    <w:rsid w:val="00046472"/>
    <w:rsid w:val="000547A4"/>
    <w:rsid w:val="00071028"/>
    <w:rsid w:val="00076130"/>
    <w:rsid w:val="00091F28"/>
    <w:rsid w:val="000A6F9E"/>
    <w:rsid w:val="000E2F8D"/>
    <w:rsid w:val="000E751C"/>
    <w:rsid w:val="001004EF"/>
    <w:rsid w:val="00102EEE"/>
    <w:rsid w:val="0013175E"/>
    <w:rsid w:val="0013408A"/>
    <w:rsid w:val="0014111C"/>
    <w:rsid w:val="00145392"/>
    <w:rsid w:val="001503E6"/>
    <w:rsid w:val="001606F0"/>
    <w:rsid w:val="001611D6"/>
    <w:rsid w:val="00181C9B"/>
    <w:rsid w:val="00185589"/>
    <w:rsid w:val="001A6AD6"/>
    <w:rsid w:val="001A7474"/>
    <w:rsid w:val="001B0E6B"/>
    <w:rsid w:val="001B1F45"/>
    <w:rsid w:val="001B7BC1"/>
    <w:rsid w:val="001C43B2"/>
    <w:rsid w:val="001E2D6A"/>
    <w:rsid w:val="001E6012"/>
    <w:rsid w:val="001E61CC"/>
    <w:rsid w:val="001F0706"/>
    <w:rsid w:val="001F5836"/>
    <w:rsid w:val="00205F38"/>
    <w:rsid w:val="00216654"/>
    <w:rsid w:val="002665C1"/>
    <w:rsid w:val="0029056F"/>
    <w:rsid w:val="00294732"/>
    <w:rsid w:val="002C702C"/>
    <w:rsid w:val="002D6D37"/>
    <w:rsid w:val="002E3614"/>
    <w:rsid w:val="002E4DBC"/>
    <w:rsid w:val="0030224B"/>
    <w:rsid w:val="00302ED4"/>
    <w:rsid w:val="00305CBD"/>
    <w:rsid w:val="0030663F"/>
    <w:rsid w:val="00317B1E"/>
    <w:rsid w:val="00324D3A"/>
    <w:rsid w:val="003378F6"/>
    <w:rsid w:val="003416E9"/>
    <w:rsid w:val="00350B20"/>
    <w:rsid w:val="003838A3"/>
    <w:rsid w:val="0039333B"/>
    <w:rsid w:val="00393B1A"/>
    <w:rsid w:val="003A4FCB"/>
    <w:rsid w:val="003C4D18"/>
    <w:rsid w:val="003D7379"/>
    <w:rsid w:val="003E3BC2"/>
    <w:rsid w:val="00403BC1"/>
    <w:rsid w:val="0041381A"/>
    <w:rsid w:val="004326CF"/>
    <w:rsid w:val="00435D6A"/>
    <w:rsid w:val="004625C8"/>
    <w:rsid w:val="00463919"/>
    <w:rsid w:val="00483D7F"/>
    <w:rsid w:val="00493909"/>
    <w:rsid w:val="004A5294"/>
    <w:rsid w:val="004A693A"/>
    <w:rsid w:val="004B1B4A"/>
    <w:rsid w:val="004C14AF"/>
    <w:rsid w:val="004C299B"/>
    <w:rsid w:val="004C7BD4"/>
    <w:rsid w:val="004D16D8"/>
    <w:rsid w:val="00527D39"/>
    <w:rsid w:val="005418C8"/>
    <w:rsid w:val="00546028"/>
    <w:rsid w:val="0056144D"/>
    <w:rsid w:val="0057229F"/>
    <w:rsid w:val="00572A7A"/>
    <w:rsid w:val="005A42E0"/>
    <w:rsid w:val="005C4FDE"/>
    <w:rsid w:val="005E0A0F"/>
    <w:rsid w:val="006015A6"/>
    <w:rsid w:val="00605BF1"/>
    <w:rsid w:val="006131E7"/>
    <w:rsid w:val="00625A78"/>
    <w:rsid w:val="00637959"/>
    <w:rsid w:val="006468B1"/>
    <w:rsid w:val="00660A38"/>
    <w:rsid w:val="006623F4"/>
    <w:rsid w:val="00667209"/>
    <w:rsid w:val="006765F4"/>
    <w:rsid w:val="006938CD"/>
    <w:rsid w:val="006B33DC"/>
    <w:rsid w:val="006E39EA"/>
    <w:rsid w:val="006F6F14"/>
    <w:rsid w:val="007124C1"/>
    <w:rsid w:val="00724EA4"/>
    <w:rsid w:val="007250A8"/>
    <w:rsid w:val="00747C76"/>
    <w:rsid w:val="007C69CB"/>
    <w:rsid w:val="007D7458"/>
    <w:rsid w:val="007E2888"/>
    <w:rsid w:val="008256B9"/>
    <w:rsid w:val="00833EB6"/>
    <w:rsid w:val="00864A49"/>
    <w:rsid w:val="008A0739"/>
    <w:rsid w:val="008D13B0"/>
    <w:rsid w:val="008D2F95"/>
    <w:rsid w:val="00901CAB"/>
    <w:rsid w:val="009063E9"/>
    <w:rsid w:val="00916A25"/>
    <w:rsid w:val="00946EF4"/>
    <w:rsid w:val="00952FE4"/>
    <w:rsid w:val="00953EFC"/>
    <w:rsid w:val="009552F5"/>
    <w:rsid w:val="009A325D"/>
    <w:rsid w:val="009A3DA5"/>
    <w:rsid w:val="009A7C0B"/>
    <w:rsid w:val="009C0EF7"/>
    <w:rsid w:val="009E7C49"/>
    <w:rsid w:val="00A013E0"/>
    <w:rsid w:val="00A04D37"/>
    <w:rsid w:val="00A0618A"/>
    <w:rsid w:val="00A06E98"/>
    <w:rsid w:val="00A42006"/>
    <w:rsid w:val="00A42185"/>
    <w:rsid w:val="00A83412"/>
    <w:rsid w:val="00AC0C1C"/>
    <w:rsid w:val="00AC7FFD"/>
    <w:rsid w:val="00AE0DEE"/>
    <w:rsid w:val="00B01C73"/>
    <w:rsid w:val="00B06E7D"/>
    <w:rsid w:val="00B35566"/>
    <w:rsid w:val="00B57BEA"/>
    <w:rsid w:val="00B65A1D"/>
    <w:rsid w:val="00BA1FBC"/>
    <w:rsid w:val="00BA6718"/>
    <w:rsid w:val="00BD435E"/>
    <w:rsid w:val="00BE1E5F"/>
    <w:rsid w:val="00BF2CBC"/>
    <w:rsid w:val="00BF57AB"/>
    <w:rsid w:val="00BF6E54"/>
    <w:rsid w:val="00BF7B8D"/>
    <w:rsid w:val="00C27761"/>
    <w:rsid w:val="00C34FA4"/>
    <w:rsid w:val="00C47B8C"/>
    <w:rsid w:val="00C60B5A"/>
    <w:rsid w:val="00C64C4C"/>
    <w:rsid w:val="00C70F96"/>
    <w:rsid w:val="00C827B8"/>
    <w:rsid w:val="00C848CE"/>
    <w:rsid w:val="00C85205"/>
    <w:rsid w:val="00C9779D"/>
    <w:rsid w:val="00CA4FB5"/>
    <w:rsid w:val="00CD3CE0"/>
    <w:rsid w:val="00CD6BA2"/>
    <w:rsid w:val="00CD7180"/>
    <w:rsid w:val="00CE2740"/>
    <w:rsid w:val="00CF71F3"/>
    <w:rsid w:val="00D32CCA"/>
    <w:rsid w:val="00D75044"/>
    <w:rsid w:val="00D76CEF"/>
    <w:rsid w:val="00D7794F"/>
    <w:rsid w:val="00D878C7"/>
    <w:rsid w:val="00D93511"/>
    <w:rsid w:val="00D97622"/>
    <w:rsid w:val="00DA3A52"/>
    <w:rsid w:val="00DD16E3"/>
    <w:rsid w:val="00DF0313"/>
    <w:rsid w:val="00DF44F4"/>
    <w:rsid w:val="00E21A92"/>
    <w:rsid w:val="00E2300B"/>
    <w:rsid w:val="00E26D0E"/>
    <w:rsid w:val="00E32691"/>
    <w:rsid w:val="00E33DF6"/>
    <w:rsid w:val="00E34470"/>
    <w:rsid w:val="00E42103"/>
    <w:rsid w:val="00E459CD"/>
    <w:rsid w:val="00E461D9"/>
    <w:rsid w:val="00E53734"/>
    <w:rsid w:val="00E5771A"/>
    <w:rsid w:val="00E60B45"/>
    <w:rsid w:val="00EB34F6"/>
    <w:rsid w:val="00EB741C"/>
    <w:rsid w:val="00ED69AF"/>
    <w:rsid w:val="00F0009B"/>
    <w:rsid w:val="00F53FA2"/>
    <w:rsid w:val="00FB0811"/>
    <w:rsid w:val="00FB3E08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6E1"/>
  <w15:docId w15:val="{86B6EED8-3A17-4FDA-8485-7C00C01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0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123</cp:lastModifiedBy>
  <cp:revision>18</cp:revision>
  <cp:lastPrinted>2022-10-05T09:25:00Z</cp:lastPrinted>
  <dcterms:created xsi:type="dcterms:W3CDTF">2023-12-23T07:05:00Z</dcterms:created>
  <dcterms:modified xsi:type="dcterms:W3CDTF">2024-05-14T14:24:00Z</dcterms:modified>
</cp:coreProperties>
</file>