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ED260" w14:textId="77777777" w:rsidR="00821506" w:rsidRDefault="00AB10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Оценочные материалы, применяемые при проведении промежуточной аттестации по дисциплине (модулю)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Основы ценообразования и авиационные тарифы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295D48F3" w14:textId="77777777" w:rsidR="00132292" w:rsidRDefault="00132292" w:rsidP="00132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4977ED" w14:textId="77777777" w:rsidR="00132292" w:rsidRDefault="00132292" w:rsidP="00132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закрытого типа: </w:t>
      </w:r>
    </w:p>
    <w:p w14:paraId="688A9EDB" w14:textId="77777777" w:rsidR="00132292" w:rsidRDefault="00132292" w:rsidP="00132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теста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дается 20 минут;</w:t>
      </w:r>
    </w:p>
    <w:p w14:paraId="28FD16A5" w14:textId="77777777" w:rsidR="00132292" w:rsidRDefault="00132292" w:rsidP="00132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каждый обучающийся решает 10 тестовых заданий, выбранных из базы тестовых заданий; </w:t>
      </w:r>
    </w:p>
    <w:p w14:paraId="105A7EAD" w14:textId="77777777" w:rsidR="00132292" w:rsidRDefault="00132292" w:rsidP="00132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 ответе на каждое задание обучающийся должен выбрать один или все правильные ответы, согласно указанию перед каждым тестовым заданием;</w:t>
      </w:r>
    </w:p>
    <w:p w14:paraId="7ABA784E" w14:textId="77777777" w:rsidR="00132292" w:rsidRDefault="00132292" w:rsidP="00132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тестирование проводится с использованием тестов на бумажном носителе;</w:t>
      </w:r>
    </w:p>
    <w:p w14:paraId="5EA630C9" w14:textId="77777777" w:rsidR="00132292" w:rsidRDefault="00132292" w:rsidP="00132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критерии оценивания: зачтено – 5 и более правильных ответов, не зачтено – 4 и менее правильных ответов.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28AA70F4" w14:textId="77777777" w:rsidR="00132292" w:rsidRDefault="00132292" w:rsidP="00132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DBC03A1" w14:textId="77777777" w:rsidR="00132292" w:rsidRDefault="00132292" w:rsidP="00132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открытого типа: </w:t>
      </w:r>
    </w:p>
    <w:p w14:paraId="20E3F9CD" w14:textId="77777777" w:rsidR="00132292" w:rsidRDefault="00132292" w:rsidP="001322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каждому обучающемуся выдается два задания открытого типа на бумажном носителе;</w:t>
      </w:r>
    </w:p>
    <w:p w14:paraId="64F2FDCB" w14:textId="77777777" w:rsidR="00132292" w:rsidRDefault="00132292" w:rsidP="001322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время на подготовку развернутого ответа на полученные задания – 15-20 минут;</w:t>
      </w:r>
    </w:p>
    <w:p w14:paraId="58FF4A28" w14:textId="77777777" w:rsidR="00132292" w:rsidRDefault="00132292" w:rsidP="001322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развернутый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ответ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каждому заданию обучающийся озвучивает преподавателю в процессе своего ответа;</w:t>
      </w:r>
    </w:p>
    <w:p w14:paraId="54CCD292" w14:textId="77777777" w:rsidR="00132292" w:rsidRDefault="00132292" w:rsidP="001322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критерии оценивания:</w:t>
      </w:r>
    </w:p>
    <w:p w14:paraId="50B71669" w14:textId="77777777" w:rsidR="00132292" w:rsidRDefault="00132292" w:rsidP="001322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«зачтено» - обучающийся глубоко и прочно усвоил материал, исчерпывающе, последовательно, грамотно и логически его излагает, не затрудняется с ответами, или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положения, или обучающийся усвоил основной материал, но допускает неточности и испытывает затруднения в выполнении заданий;</w:t>
      </w:r>
      <w:proofErr w:type="gramEnd"/>
    </w:p>
    <w:p w14:paraId="38998FC8" w14:textId="6086B16A" w:rsidR="00821506" w:rsidRDefault="00132292" w:rsidP="00132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«не зачтено»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показал знания по изучаемому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материалу.</w:t>
      </w:r>
    </w:p>
    <w:p w14:paraId="47892087" w14:textId="77777777" w:rsidR="00132292" w:rsidRDefault="0013229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2DBC80" w14:textId="2CD70A6A" w:rsidR="00821506" w:rsidRDefault="00AB103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Семестр изучения: </w:t>
      </w:r>
      <w:r w:rsidR="00AE732C">
        <w:rPr>
          <w:rFonts w:ascii="Times New Roman" w:eastAsia="Times New Roman" w:hAnsi="Times New Roman" w:cs="Times New Roman"/>
          <w:b/>
          <w:i/>
          <w:sz w:val="28"/>
          <w:szCs w:val="28"/>
        </w:rPr>
        <w:t>7</w:t>
      </w:r>
    </w:p>
    <w:p w14:paraId="53A57A54" w14:textId="77777777" w:rsidR="00821506" w:rsidRDefault="00AB1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Компетенция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ПК-3 -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Способен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определять и анализировать ключевые показатели эффективности регламентированных процессов подразделений компаний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авиаотрасли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обосновывать внедрение и совершенствование кросс-функциональных процессов организации на принципах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партисипативности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цифровой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экосистемности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при обеспечении необходимого уровня интеграции и координации;</w:t>
      </w:r>
    </w:p>
    <w:p w14:paraId="0E52BDDD" w14:textId="77777777" w:rsidR="00821506" w:rsidRDefault="00AB1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обучения: </w:t>
      </w:r>
    </w:p>
    <w:p w14:paraId="174A767E" w14:textId="77777777" w:rsidR="00821506" w:rsidRDefault="00AB1030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Знает: </w:t>
      </w:r>
    </w:p>
    <w:p w14:paraId="1EB083E3" w14:textId="72B63B51" w:rsidR="00821506" w:rsidRPr="0051282C" w:rsidRDefault="00AB1030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 основные принципы формирования авиационных тарифов</w:t>
      </w:r>
      <w:r w:rsidR="0051282C" w:rsidRPr="0051282C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14:paraId="74C05335" w14:textId="37005613" w:rsidR="00821506" w:rsidRDefault="00AB1030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- составляющие стоимости и правила расчета перевозки на воздушном транспорте</w:t>
      </w:r>
      <w:r w:rsidR="0051282C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11451DDB" w14:textId="77777777" w:rsidR="00821506" w:rsidRDefault="00821506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39708F1" w14:textId="77777777" w:rsidR="00821506" w:rsidRDefault="00AB1030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Умеет: </w:t>
      </w:r>
    </w:p>
    <w:p w14:paraId="743EC9BC" w14:textId="4D4465DC" w:rsidR="00821506" w:rsidRPr="0051282C" w:rsidRDefault="00AB1030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 рассчитывать себестоимость рейса для определения базового тарифа</w:t>
      </w:r>
      <w:r w:rsidR="0051282C" w:rsidRPr="0051282C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14:paraId="27CE1660" w14:textId="540E8D02" w:rsidR="00821506" w:rsidRPr="0051282C" w:rsidRDefault="00AB1030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 рассчитывать стоимость перевозки с использованием строки построения тарифа</w:t>
      </w:r>
      <w:r w:rsidR="0051282C" w:rsidRPr="0051282C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14:paraId="283D3C11" w14:textId="77777777" w:rsidR="00821506" w:rsidRDefault="00AB1030">
      <w:pPr>
        <w:tabs>
          <w:tab w:val="left" w:pos="2418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 обосновывать и представлять стратегию ценообразования в соответствии с принятыми в организации принципами и стандартами.</w:t>
      </w:r>
    </w:p>
    <w:p w14:paraId="50360DD3" w14:textId="77777777" w:rsidR="00821506" w:rsidRDefault="00821506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4BD3397" w14:textId="77777777" w:rsidR="00821506" w:rsidRDefault="00AB1030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Владеет: </w:t>
      </w:r>
    </w:p>
    <w:p w14:paraId="2970FCD3" w14:textId="77777777" w:rsidR="00821506" w:rsidRDefault="00AB1030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 навыками сбора, анализа и расчета экономических и социально-экономических показателей для обоснования цен;</w:t>
      </w:r>
    </w:p>
    <w:p w14:paraId="6EA003BD" w14:textId="68B9B276" w:rsidR="00821506" w:rsidRPr="0051282C" w:rsidRDefault="00AB1030">
      <w:pPr>
        <w:tabs>
          <w:tab w:val="left" w:pos="2418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 методами экономических расчетов и принятия решений о реализации ценовы</w:t>
      </w:r>
      <w:r w:rsidR="0051282C">
        <w:rPr>
          <w:rFonts w:ascii="Times New Roman" w:eastAsia="Times New Roman" w:hAnsi="Times New Roman" w:cs="Times New Roman"/>
          <w:i/>
          <w:sz w:val="28"/>
          <w:szCs w:val="28"/>
        </w:rPr>
        <w:t>х стратегий на различных рынках</w:t>
      </w:r>
      <w:r w:rsidR="0051282C" w:rsidRPr="0051282C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14:paraId="0BBC68BE" w14:textId="77777777" w:rsidR="00821506" w:rsidRDefault="00AB1030">
      <w:pPr>
        <w:tabs>
          <w:tab w:val="left" w:pos="2418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 навыками определения условий безубыточности ценовых решений при принятии управленческих решений в отношении изменения тарифной политики авиакомпании.</w:t>
      </w:r>
    </w:p>
    <w:p w14:paraId="7DAEA008" w14:textId="77777777" w:rsidR="00821506" w:rsidRDefault="00821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F3E41E0" w14:textId="77777777" w:rsidR="00821506" w:rsidRDefault="00AB103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Style w:val="a5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1"/>
      </w:tblGrid>
      <w:tr w:rsidR="00AB1030" w14:paraId="3B1D1668" w14:textId="77777777" w:rsidTr="00AB1030">
        <w:trPr>
          <w:trHeight w:val="687"/>
        </w:trPr>
        <w:tc>
          <w:tcPr>
            <w:tcW w:w="9351" w:type="dxa"/>
          </w:tcPr>
          <w:p w14:paraId="027208AB" w14:textId="77777777" w:rsidR="00AB1030" w:rsidRDefault="00AB10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AB1030" w14:paraId="1F0AFEFA" w14:textId="77777777" w:rsidTr="00AB1030">
        <w:tc>
          <w:tcPr>
            <w:tcW w:w="9351" w:type="dxa"/>
          </w:tcPr>
          <w:p w14:paraId="65F154E4" w14:textId="77777777" w:rsidR="00AB1030" w:rsidRDefault="00AB1030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"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Совокупность различных видов затрат на производство и продажу продукции в целом или ее отдельных частей это:</w:t>
            </w:r>
          </w:p>
          <w:p w14:paraId="078D414C" w14:textId="510EA241" w:rsidR="00132292" w:rsidRDefault="00132292" w:rsidP="0013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7652A91C" w14:textId="77777777" w:rsidR="00AB1030" w:rsidRDefault="00AB103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Издержки;</w:t>
            </w:r>
          </w:p>
          <w:p w14:paraId="5C2E81CB" w14:textId="77777777" w:rsidR="00AB1030" w:rsidRDefault="00AB103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Издержки производства;</w:t>
            </w:r>
          </w:p>
          <w:p w14:paraId="7F3634DD" w14:textId="77777777" w:rsidR="00AB1030" w:rsidRDefault="00AB103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Затраты;</w:t>
            </w:r>
          </w:p>
          <w:p w14:paraId="5D97069B" w14:textId="77777777" w:rsidR="00AB1030" w:rsidRDefault="00AB103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организации;</w:t>
            </w:r>
          </w:p>
          <w:p w14:paraId="05E5601F" w14:textId="77777777" w:rsidR="00AB1030" w:rsidRDefault="00AB103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Себестоимость продукции.</w:t>
            </w:r>
          </w:p>
        </w:tc>
      </w:tr>
      <w:tr w:rsidR="00AB1030" w14:paraId="1514F9B7" w14:textId="77777777" w:rsidTr="00AB1030">
        <w:tc>
          <w:tcPr>
            <w:tcW w:w="9351" w:type="dxa"/>
          </w:tcPr>
          <w:p w14:paraId="03E48774" w14:textId="77777777" w:rsidR="00AB1030" w:rsidRDefault="00AB1030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 w:line="240" w:lineRule="auto"/>
              <w:ind w:left="0"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материальных, трудовых, финансовых и других видов ресурсов на производство и продажу продукции это:</w:t>
            </w:r>
          </w:p>
          <w:p w14:paraId="39736BF2" w14:textId="1C00FA48" w:rsidR="00132292" w:rsidRDefault="00132292" w:rsidP="0013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712D1D51" w14:textId="77777777" w:rsidR="00AB1030" w:rsidRDefault="00AB103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Издержки;</w:t>
            </w:r>
          </w:p>
          <w:p w14:paraId="6ACAA4C2" w14:textId="77777777" w:rsidR="00AB1030" w:rsidRDefault="00AB103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Издержки производства;</w:t>
            </w:r>
          </w:p>
          <w:p w14:paraId="7B1F9BE3" w14:textId="77777777" w:rsidR="00AB1030" w:rsidRDefault="00AB103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Затраты;</w:t>
            </w:r>
          </w:p>
          <w:p w14:paraId="06AC4596" w14:textId="77777777" w:rsidR="00AB1030" w:rsidRDefault="00AB103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организации;</w:t>
            </w:r>
          </w:p>
          <w:p w14:paraId="19F6312F" w14:textId="77777777" w:rsidR="00AB1030" w:rsidRDefault="00AB103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Себестоимость продукции.</w:t>
            </w:r>
          </w:p>
        </w:tc>
      </w:tr>
      <w:tr w:rsidR="00AB1030" w14:paraId="420CDDB4" w14:textId="77777777" w:rsidTr="00AB1030">
        <w:tc>
          <w:tcPr>
            <w:tcW w:w="9351" w:type="dxa"/>
          </w:tcPr>
          <w:p w14:paraId="60BC9122" w14:textId="77777777" w:rsidR="00AB1030" w:rsidRDefault="00AB103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ind w:left="0"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Денежная оценка стоимости материальных, трудовых, финансовых, природных, информационных и других видов ресурсов на производство и реализацию продукции за определенный период времени это:</w:t>
            </w:r>
          </w:p>
          <w:p w14:paraId="6C8E6E0D" w14:textId="2F20D705" w:rsidR="00132292" w:rsidRDefault="00132292" w:rsidP="00132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3D18B346" w14:textId="77777777" w:rsidR="00AB1030" w:rsidRDefault="00AB103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Издержки;</w:t>
            </w:r>
          </w:p>
          <w:p w14:paraId="77A249CF" w14:textId="77777777" w:rsidR="00AB1030" w:rsidRDefault="00AB103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Издержки производства;</w:t>
            </w:r>
          </w:p>
          <w:p w14:paraId="27F6920C" w14:textId="77777777" w:rsidR="00AB1030" w:rsidRDefault="00AB103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Затраты;</w:t>
            </w:r>
          </w:p>
          <w:p w14:paraId="394D95F9" w14:textId="77777777" w:rsidR="00AB1030" w:rsidRDefault="00AB103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организации;</w:t>
            </w:r>
          </w:p>
          <w:p w14:paraId="707F5376" w14:textId="77777777" w:rsidR="00AB1030" w:rsidRDefault="00AB103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Себестоимость продукции.</w:t>
            </w:r>
          </w:p>
        </w:tc>
      </w:tr>
      <w:tr w:rsidR="00AB1030" w14:paraId="1A8E62C3" w14:textId="77777777" w:rsidTr="00AB1030">
        <w:tc>
          <w:tcPr>
            <w:tcW w:w="9351" w:type="dxa"/>
          </w:tcPr>
          <w:p w14:paraId="02A21A10" w14:textId="77777777" w:rsidR="00AB1030" w:rsidRDefault="00AB103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ind w:left="22"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Роль цены в рыночных условиях:</w:t>
            </w:r>
          </w:p>
          <w:p w14:paraId="19E59CAE" w14:textId="18B88C17" w:rsidR="00132292" w:rsidRDefault="00132292" w:rsidP="00132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1FCE78DC" w14:textId="77777777" w:rsidR="00AB1030" w:rsidRDefault="00AB103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ind w:left="7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определяет структуру и объем производства; </w:t>
            </w:r>
          </w:p>
          <w:p w14:paraId="4EFF475F" w14:textId="77777777" w:rsidR="00AB1030" w:rsidRDefault="00AB103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ind w:left="7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формирует направления и объемы движение материальных потоков, распределения и перераспределение товарной массы; </w:t>
            </w:r>
          </w:p>
          <w:p w14:paraId="3261E1E0" w14:textId="77777777" w:rsidR="00AB1030" w:rsidRDefault="00AB103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ind w:left="7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оказывает влияние на массу прибыли, рентабельность продукции и производства, на уровень жизни общества;</w:t>
            </w:r>
          </w:p>
          <w:p w14:paraId="70232A76" w14:textId="77777777" w:rsidR="00AB1030" w:rsidRDefault="00AB103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ind w:left="7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варианты верны;</w:t>
            </w:r>
          </w:p>
          <w:p w14:paraId="1020D3C7" w14:textId="77777777" w:rsidR="00AB1030" w:rsidRDefault="00AB103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ind w:left="7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правильного варианта ответа.</w:t>
            </w:r>
          </w:p>
        </w:tc>
      </w:tr>
      <w:tr w:rsidR="00AB1030" w14:paraId="2B2BEDE7" w14:textId="77777777" w:rsidTr="00AB1030">
        <w:tc>
          <w:tcPr>
            <w:tcW w:w="9351" w:type="dxa"/>
          </w:tcPr>
          <w:p w14:paraId="636F81AB" w14:textId="77777777" w:rsidR="00AB1030" w:rsidRDefault="00AB103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ind w:left="2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функциям цен НЕ относят:</w:t>
            </w:r>
          </w:p>
          <w:p w14:paraId="7AE30FC4" w14:textId="73E0C1FE" w:rsidR="00132292" w:rsidRDefault="00132292" w:rsidP="00132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47CE6B1E" w14:textId="77777777" w:rsidR="00AB1030" w:rsidRDefault="00AB103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ind w:left="7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учетная</w:t>
            </w:r>
          </w:p>
          <w:p w14:paraId="54F02A40" w14:textId="77777777" w:rsidR="00AB1030" w:rsidRDefault="00AB103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ind w:left="7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сбалансирования спроса и предложения</w:t>
            </w:r>
          </w:p>
          <w:p w14:paraId="1C91B69D" w14:textId="77777777" w:rsidR="00AB1030" w:rsidRDefault="00AB103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ind w:left="7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стимулирующая</w:t>
            </w:r>
          </w:p>
          <w:p w14:paraId="1D1764F4" w14:textId="77777777" w:rsidR="00AB1030" w:rsidRDefault="00AB103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ind w:left="7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распределительная</w:t>
            </w:r>
          </w:p>
          <w:p w14:paraId="258895CC" w14:textId="77777777" w:rsidR="00AB1030" w:rsidRDefault="00AB103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ind w:left="7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рационального размещения производства</w:t>
            </w:r>
          </w:p>
          <w:p w14:paraId="03E76C95" w14:textId="77777777" w:rsidR="00AB1030" w:rsidRDefault="00AB103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ind w:left="7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утверждающая</w:t>
            </w:r>
          </w:p>
        </w:tc>
      </w:tr>
      <w:tr w:rsidR="00AB1030" w14:paraId="000890DB" w14:textId="77777777" w:rsidTr="00AB1030">
        <w:tc>
          <w:tcPr>
            <w:tcW w:w="9351" w:type="dxa"/>
          </w:tcPr>
          <w:p w14:paraId="4F527CC0" w14:textId="77777777" w:rsidR="00AB1030" w:rsidRDefault="00AB103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ind w:left="2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относят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ценообразующим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факторам внешней среды:</w:t>
            </w:r>
          </w:p>
          <w:p w14:paraId="107F2DC7" w14:textId="7A0BF28C" w:rsidR="00132292" w:rsidRDefault="00132292" w:rsidP="00132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2A88B6AE" w14:textId="77777777" w:rsidR="00AB1030" w:rsidRDefault="00AB103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ind w:left="7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потребители</w:t>
            </w:r>
          </w:p>
          <w:p w14:paraId="59D4FE63" w14:textId="77777777" w:rsidR="00AB1030" w:rsidRDefault="00AB103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ind w:left="7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себестоимость продукции</w:t>
            </w:r>
          </w:p>
          <w:p w14:paraId="5B2FF940" w14:textId="77777777" w:rsidR="00AB1030" w:rsidRDefault="00AB103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ind w:left="7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продукции</w:t>
            </w:r>
          </w:p>
          <w:p w14:paraId="5A79EB8F" w14:textId="77777777" w:rsidR="00AB1030" w:rsidRDefault="00AB103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ind w:left="7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производительность труда</w:t>
            </w:r>
          </w:p>
          <w:p w14:paraId="124EA897" w14:textId="77777777" w:rsidR="00AB1030" w:rsidRDefault="00AB103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ind w:left="7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инвестиционная и инновационная деятельность</w:t>
            </w:r>
          </w:p>
        </w:tc>
      </w:tr>
      <w:tr w:rsidR="00AB1030" w14:paraId="65BB07BB" w14:textId="77777777" w:rsidTr="00AB1030">
        <w:tc>
          <w:tcPr>
            <w:tcW w:w="9351" w:type="dxa"/>
          </w:tcPr>
          <w:p w14:paraId="63A9D27C" w14:textId="77777777" w:rsidR="00AB1030" w:rsidRDefault="00AB103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относят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ценообразующим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факторам внутренней среды:</w:t>
            </w:r>
          </w:p>
          <w:p w14:paraId="3764DB19" w14:textId="333619D6" w:rsidR="00132292" w:rsidRDefault="00132292" w:rsidP="00132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04FCD058" w14:textId="77777777" w:rsidR="00AB1030" w:rsidRDefault="00AB103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ind w:left="7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потребители</w:t>
            </w:r>
          </w:p>
          <w:p w14:paraId="71D1734B" w14:textId="77777777" w:rsidR="00AB1030" w:rsidRDefault="00AB103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ind w:left="7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себестоимость продукции</w:t>
            </w:r>
          </w:p>
          <w:p w14:paraId="0B40EE59" w14:textId="77777777" w:rsidR="00AB1030" w:rsidRDefault="00AB103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ind w:left="7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рыночная среда</w:t>
            </w:r>
          </w:p>
          <w:p w14:paraId="55048799" w14:textId="77777777" w:rsidR="00AB1030" w:rsidRDefault="00AB103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ind w:left="7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каналов товародвижения</w:t>
            </w:r>
          </w:p>
          <w:p w14:paraId="29D2EC6C" w14:textId="77777777" w:rsidR="00AB1030" w:rsidRDefault="00AB103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ind w:left="7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</w:t>
            </w:r>
          </w:p>
        </w:tc>
      </w:tr>
      <w:tr w:rsidR="00AB1030" w14:paraId="49915C61" w14:textId="77777777" w:rsidTr="00AB1030">
        <w:tc>
          <w:tcPr>
            <w:tcW w:w="9351" w:type="dxa"/>
          </w:tcPr>
          <w:p w14:paraId="53246E12" w14:textId="77777777" w:rsidR="00AB1030" w:rsidRDefault="00AB103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ind w:left="0"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относится к общеэкономическим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ценообразующим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факторам</w:t>
            </w:r>
          </w:p>
          <w:p w14:paraId="3D89F2B8" w14:textId="70315DB9" w:rsidR="00132292" w:rsidRDefault="00132292" w:rsidP="00132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379F79E9" w14:textId="77777777" w:rsidR="00AB1030" w:rsidRDefault="00AB103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экономический цикл</w:t>
            </w:r>
          </w:p>
          <w:p w14:paraId="7C14C385" w14:textId="77777777" w:rsidR="00AB1030" w:rsidRDefault="00AB103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издержки</w:t>
            </w:r>
          </w:p>
          <w:p w14:paraId="439DCA64" w14:textId="77777777" w:rsidR="00AB1030" w:rsidRDefault="00AB103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сезонность</w:t>
            </w:r>
          </w:p>
          <w:p w14:paraId="176A2896" w14:textId="77777777" w:rsidR="00AB1030" w:rsidRDefault="00AB103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валютный курс</w:t>
            </w:r>
          </w:p>
        </w:tc>
      </w:tr>
      <w:tr w:rsidR="00AB1030" w14:paraId="28D826CA" w14:textId="77777777" w:rsidTr="00AB1030">
        <w:tc>
          <w:tcPr>
            <w:tcW w:w="9351" w:type="dxa"/>
          </w:tcPr>
          <w:p w14:paraId="6891C243" w14:textId="77777777" w:rsidR="00AB1030" w:rsidRDefault="00AB103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ind w:left="0"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относится к экономическим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ценообразующим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факторам</w:t>
            </w:r>
          </w:p>
          <w:p w14:paraId="30E57D17" w14:textId="6EFCB0FF" w:rsidR="00132292" w:rsidRDefault="00132292" w:rsidP="00132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3AD67A0E" w14:textId="77777777" w:rsidR="00AB1030" w:rsidRDefault="00AB103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экономический цикл</w:t>
            </w:r>
          </w:p>
          <w:p w14:paraId="51152C46" w14:textId="77777777" w:rsidR="00AB1030" w:rsidRDefault="00AB103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издержки</w:t>
            </w:r>
          </w:p>
          <w:p w14:paraId="34505452" w14:textId="77777777" w:rsidR="00AB1030" w:rsidRDefault="00AB103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сезонность</w:t>
            </w:r>
          </w:p>
          <w:p w14:paraId="08BF8DEE" w14:textId="77777777" w:rsidR="00AB1030" w:rsidRDefault="00AB103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валютный курс</w:t>
            </w:r>
          </w:p>
        </w:tc>
      </w:tr>
      <w:tr w:rsidR="00AB1030" w14:paraId="7966CF38" w14:textId="77777777" w:rsidTr="00AB1030">
        <w:tc>
          <w:tcPr>
            <w:tcW w:w="9351" w:type="dxa"/>
          </w:tcPr>
          <w:p w14:paraId="0754D433" w14:textId="77777777" w:rsidR="00AB1030" w:rsidRDefault="00AB103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ind w:left="2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относится к специфическим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ценообразующим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факторам</w:t>
            </w:r>
          </w:p>
          <w:p w14:paraId="6F1F1813" w14:textId="16EB9168" w:rsidR="00132292" w:rsidRDefault="00132292" w:rsidP="00132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5C5D6093" w14:textId="77777777" w:rsidR="00AB1030" w:rsidRDefault="00AB103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экономический цикл</w:t>
            </w:r>
          </w:p>
          <w:p w14:paraId="054EBC26" w14:textId="77777777" w:rsidR="00AB1030" w:rsidRDefault="00AB103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издержки</w:t>
            </w:r>
          </w:p>
          <w:p w14:paraId="3894C1FD" w14:textId="77777777" w:rsidR="00AB1030" w:rsidRDefault="00AB103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сезонность</w:t>
            </w:r>
          </w:p>
          <w:p w14:paraId="3DE2EBFD" w14:textId="77777777" w:rsidR="00AB1030" w:rsidRDefault="00AB103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валютный курс</w:t>
            </w:r>
          </w:p>
        </w:tc>
      </w:tr>
      <w:tr w:rsidR="00AB1030" w14:paraId="2DCF3EEC" w14:textId="77777777" w:rsidTr="00AB1030">
        <w:tc>
          <w:tcPr>
            <w:tcW w:w="9351" w:type="dxa"/>
          </w:tcPr>
          <w:p w14:paraId="78289DC3" w14:textId="77777777" w:rsidR="00AB1030" w:rsidRDefault="00AB103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Что относится к специальным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ценообразующим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факторам</w:t>
            </w:r>
          </w:p>
          <w:p w14:paraId="66360A09" w14:textId="422BF182" w:rsidR="00132292" w:rsidRDefault="00132292" w:rsidP="00132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49393CF2" w14:textId="77777777" w:rsidR="00AB1030" w:rsidRDefault="00AB103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экономический цикл</w:t>
            </w:r>
          </w:p>
          <w:p w14:paraId="33E3FA8A" w14:textId="77777777" w:rsidR="00AB1030" w:rsidRDefault="00AB103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издержки</w:t>
            </w:r>
          </w:p>
          <w:p w14:paraId="4C0F45D1" w14:textId="77777777" w:rsidR="00AB1030" w:rsidRDefault="00AB103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сезонность</w:t>
            </w:r>
          </w:p>
          <w:p w14:paraId="00F639EC" w14:textId="77777777" w:rsidR="00AB1030" w:rsidRDefault="00AB103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валютный курс</w:t>
            </w:r>
          </w:p>
        </w:tc>
      </w:tr>
      <w:tr w:rsidR="00AB1030" w14:paraId="0842DEB9" w14:textId="77777777" w:rsidTr="00AB1030">
        <w:tc>
          <w:tcPr>
            <w:tcW w:w="9351" w:type="dxa"/>
          </w:tcPr>
          <w:p w14:paraId="02ADAF3A" w14:textId="77777777" w:rsidR="00AB1030" w:rsidRDefault="00AB103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ind w:left="2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относится к внутренним ценам:</w:t>
            </w:r>
          </w:p>
          <w:p w14:paraId="2ADCD3D5" w14:textId="74B7506B" w:rsidR="00132292" w:rsidRDefault="00132292" w:rsidP="00132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5C27F3D6" w14:textId="77777777" w:rsidR="00AB1030" w:rsidRDefault="00AB103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тарифа</w:t>
            </w:r>
          </w:p>
          <w:p w14:paraId="03C23DF0" w14:textId="77777777" w:rsidR="00AB1030" w:rsidRDefault="00AB103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экспортные цены</w:t>
            </w:r>
          </w:p>
          <w:p w14:paraId="4DCEE32C" w14:textId="77777777" w:rsidR="00AB1030" w:rsidRDefault="00AB103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импортные цены</w:t>
            </w:r>
          </w:p>
        </w:tc>
      </w:tr>
      <w:tr w:rsidR="00AB1030" w14:paraId="2D338C62" w14:textId="77777777" w:rsidTr="00AB1030">
        <w:tc>
          <w:tcPr>
            <w:tcW w:w="9351" w:type="dxa"/>
          </w:tcPr>
          <w:p w14:paraId="086707E6" w14:textId="77777777" w:rsidR="00AB1030" w:rsidRDefault="00AB103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ind w:left="2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относится к рыночным ценам:</w:t>
            </w:r>
          </w:p>
          <w:p w14:paraId="379501FF" w14:textId="6A7A677B" w:rsidR="00132292" w:rsidRDefault="00132292" w:rsidP="00132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73A6A7DE" w14:textId="77777777" w:rsidR="00AB1030" w:rsidRDefault="00AB103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монопольные</w:t>
            </w:r>
          </w:p>
          <w:p w14:paraId="5B82DB05" w14:textId="77777777" w:rsidR="00AB1030" w:rsidRDefault="00AB103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фиксированные</w:t>
            </w:r>
          </w:p>
          <w:p w14:paraId="461933E5" w14:textId="77777777" w:rsidR="00AB1030" w:rsidRDefault="00AB103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предельные</w:t>
            </w:r>
          </w:p>
        </w:tc>
      </w:tr>
      <w:tr w:rsidR="00AB1030" w14:paraId="35AEE6F1" w14:textId="77777777" w:rsidTr="00AB1030">
        <w:tc>
          <w:tcPr>
            <w:tcW w:w="9351" w:type="dxa"/>
          </w:tcPr>
          <w:p w14:paraId="2D9D454C" w14:textId="77777777" w:rsidR="00AB1030" w:rsidRDefault="00AB103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ind w:left="2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зависимости от способа получения информации выделяют цены</w:t>
            </w:r>
          </w:p>
          <w:p w14:paraId="74E0BD56" w14:textId="6CCC7C68" w:rsidR="00132292" w:rsidRDefault="00132292" w:rsidP="00132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05784935" w14:textId="77777777" w:rsidR="00AB1030" w:rsidRDefault="00AB103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справочные цены</w:t>
            </w:r>
          </w:p>
          <w:p w14:paraId="729D2C80" w14:textId="77777777" w:rsidR="00AB1030" w:rsidRDefault="00AB103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прейскурантные цены</w:t>
            </w:r>
          </w:p>
          <w:p w14:paraId="12C117D3" w14:textId="77777777" w:rsidR="00AB1030" w:rsidRDefault="00AB103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цены</w:t>
            </w:r>
          </w:p>
          <w:p w14:paraId="14BBADBB" w14:textId="77777777" w:rsidR="00AB1030" w:rsidRDefault="00AB103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вышеперечисленные</w:t>
            </w:r>
          </w:p>
          <w:p w14:paraId="7F049B9F" w14:textId="77777777" w:rsidR="00AB1030" w:rsidRDefault="00AB103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ничего не верно</w:t>
            </w:r>
          </w:p>
        </w:tc>
      </w:tr>
      <w:tr w:rsidR="00AB1030" w14:paraId="654AD57F" w14:textId="77777777" w:rsidTr="00AB1030">
        <w:tc>
          <w:tcPr>
            <w:tcW w:w="9351" w:type="dxa"/>
          </w:tcPr>
          <w:p w14:paraId="11DE888A" w14:textId="77777777" w:rsidR="00AB1030" w:rsidRDefault="00AB103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ind w:left="2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НЕ относится к особенностям транспортной продукции:</w:t>
            </w:r>
          </w:p>
          <w:p w14:paraId="7BCD9ED5" w14:textId="1A5357BA" w:rsidR="00132292" w:rsidRDefault="00132292" w:rsidP="00132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2128D992" w14:textId="77777777" w:rsidR="00AB1030" w:rsidRDefault="00AB103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ind w:left="7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вещественный вид</w:t>
            </w:r>
          </w:p>
          <w:p w14:paraId="372F7BCC" w14:textId="77777777" w:rsidR="00AB1030" w:rsidRDefault="00AB103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ind w:left="7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невзаимозаменяемость</w:t>
            </w:r>
            <w:proofErr w:type="spellEnd"/>
          </w:p>
          <w:p w14:paraId="33AD1F12" w14:textId="77777777" w:rsidR="00AB1030" w:rsidRDefault="00AB103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ind w:left="7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несохраняемость</w:t>
            </w:r>
            <w:proofErr w:type="spellEnd"/>
          </w:p>
          <w:p w14:paraId="138DC6D7" w14:textId="77777777" w:rsidR="00AB1030" w:rsidRDefault="00AB103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/>
              <w:ind w:left="7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 капиталоемкость</w:t>
            </w:r>
          </w:p>
        </w:tc>
      </w:tr>
      <w:tr w:rsidR="00AB1030" w14:paraId="7ADBB09B" w14:textId="77777777" w:rsidTr="00AB1030">
        <w:tc>
          <w:tcPr>
            <w:tcW w:w="9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ED5962" w14:textId="77777777" w:rsidR="00AB1030" w:rsidRDefault="00AB1030" w:rsidP="00AB1030">
            <w:pPr>
              <w:tabs>
                <w:tab w:val="left" w:pos="3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 Денежная сумма за перевозку пассажира и/или багажа между двумя пунктами это:</w:t>
            </w:r>
          </w:p>
          <w:p w14:paraId="0A594846" w14:textId="1E3666C5" w:rsidR="00132292" w:rsidRDefault="00132292" w:rsidP="00AB1030">
            <w:pPr>
              <w:tabs>
                <w:tab w:val="left" w:pos="3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668ABBD2" w14:textId="77777777" w:rsidR="00AB1030" w:rsidRDefault="00AB1030" w:rsidP="00C9793D">
            <w:pPr>
              <w:tabs>
                <w:tab w:val="left" w:pos="308"/>
              </w:tabs>
              <w:spacing w:after="0"/>
              <w:ind w:left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тариф;</w:t>
            </w:r>
          </w:p>
          <w:p w14:paraId="73546279" w14:textId="4456FEC6" w:rsidR="00AB1030" w:rsidRDefault="00C9793D" w:rsidP="00C9793D">
            <w:pPr>
              <w:tabs>
                <w:tab w:val="left" w:pos="308"/>
              </w:tabs>
              <w:spacing w:after="0"/>
              <w:ind w:left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="00AB1030">
              <w:rPr>
                <w:rFonts w:ascii="Times New Roman" w:eastAsia="Times New Roman" w:hAnsi="Times New Roman" w:cs="Times New Roman"/>
                <w:sz w:val="24"/>
                <w:szCs w:val="24"/>
              </w:rPr>
              <w:t>) стоимость перевозки;</w:t>
            </w:r>
          </w:p>
          <w:p w14:paraId="07529E1E" w14:textId="2DB53029" w:rsidR="00AB1030" w:rsidRDefault="00C9793D" w:rsidP="00C9793D">
            <w:pPr>
              <w:tabs>
                <w:tab w:val="left" w:pos="308"/>
              </w:tabs>
              <w:spacing w:after="0"/>
              <w:ind w:left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="00AB1030">
              <w:rPr>
                <w:rFonts w:ascii="Times New Roman" w:eastAsia="Times New Roman" w:hAnsi="Times New Roman" w:cs="Times New Roman"/>
                <w:sz w:val="24"/>
                <w:szCs w:val="24"/>
              </w:rPr>
              <w:t>) себестоимость рейса;</w:t>
            </w:r>
          </w:p>
          <w:p w14:paraId="07889694" w14:textId="3A1CD7FA" w:rsidR="00AB1030" w:rsidRDefault="00C9793D" w:rsidP="00C9793D">
            <w:pPr>
              <w:tabs>
                <w:tab w:val="left" w:pos="308"/>
              </w:tabs>
              <w:spacing w:after="0"/>
              <w:ind w:left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="00AB1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="00AB1030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тарифный</w:t>
            </w:r>
            <w:proofErr w:type="gramEnd"/>
            <w:r w:rsidR="00AB1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компонент.</w:t>
            </w:r>
          </w:p>
        </w:tc>
      </w:tr>
      <w:tr w:rsidR="00AB1030" w14:paraId="50E2D4F8" w14:textId="77777777" w:rsidTr="00AB1030">
        <w:tc>
          <w:tcPr>
            <w:tcW w:w="93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132437" w14:textId="77777777" w:rsidR="00AB1030" w:rsidRDefault="00AB1030" w:rsidP="00AB1030">
            <w:pPr>
              <w:tabs>
                <w:tab w:val="left" w:pos="3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 Сколько в строке построения тарифа «LED TK IST200.00TK CAI100.00TK X/AYT TK LED300.00NUC600END» тарифных компонентов:</w:t>
            </w:r>
          </w:p>
          <w:p w14:paraId="28115608" w14:textId="3C1E28CE" w:rsidR="00132292" w:rsidRDefault="00132292" w:rsidP="00AB1030">
            <w:pPr>
              <w:tabs>
                <w:tab w:val="left" w:pos="3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4E614033" w14:textId="77777777" w:rsidR="00AB1030" w:rsidRDefault="00AB1030" w:rsidP="00C9793D">
            <w:pPr>
              <w:tabs>
                <w:tab w:val="left" w:pos="308"/>
              </w:tabs>
              <w:spacing w:after="0"/>
              <w:ind w:left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1;</w:t>
            </w:r>
          </w:p>
          <w:p w14:paraId="03E8C5CA" w14:textId="4A818EFC" w:rsidR="00AB1030" w:rsidRDefault="00C9793D" w:rsidP="00C9793D">
            <w:pPr>
              <w:tabs>
                <w:tab w:val="left" w:pos="308"/>
              </w:tabs>
              <w:spacing w:after="0"/>
              <w:ind w:left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="00AB1030">
              <w:rPr>
                <w:rFonts w:ascii="Times New Roman" w:eastAsia="Times New Roman" w:hAnsi="Times New Roman" w:cs="Times New Roman"/>
                <w:sz w:val="24"/>
                <w:szCs w:val="24"/>
              </w:rPr>
              <w:t>) 2;</w:t>
            </w:r>
          </w:p>
          <w:p w14:paraId="13F88105" w14:textId="1A1E4ED3" w:rsidR="00AB1030" w:rsidRDefault="00C9793D" w:rsidP="00C9793D">
            <w:pPr>
              <w:tabs>
                <w:tab w:val="left" w:pos="308"/>
              </w:tabs>
              <w:spacing w:after="0"/>
              <w:ind w:left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="00AB1030">
              <w:rPr>
                <w:rFonts w:ascii="Times New Roman" w:eastAsia="Times New Roman" w:hAnsi="Times New Roman" w:cs="Times New Roman"/>
                <w:sz w:val="24"/>
                <w:szCs w:val="24"/>
              </w:rPr>
              <w:t>) 3;</w:t>
            </w:r>
          </w:p>
          <w:p w14:paraId="3F7A5DDB" w14:textId="24F4A66B" w:rsidR="00AB1030" w:rsidRDefault="00C9793D" w:rsidP="00C9793D">
            <w:pPr>
              <w:tabs>
                <w:tab w:val="left" w:pos="308"/>
              </w:tabs>
              <w:spacing w:after="0"/>
              <w:ind w:left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="00AB1030">
              <w:rPr>
                <w:rFonts w:ascii="Times New Roman" w:eastAsia="Times New Roman" w:hAnsi="Times New Roman" w:cs="Times New Roman"/>
                <w:sz w:val="24"/>
                <w:szCs w:val="24"/>
              </w:rPr>
              <w:t>) 4.</w:t>
            </w:r>
          </w:p>
        </w:tc>
      </w:tr>
      <w:tr w:rsidR="00AB1030" w14:paraId="0564A35A" w14:textId="77777777" w:rsidTr="00AB1030">
        <w:tc>
          <w:tcPr>
            <w:tcW w:w="93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1119C4" w14:textId="77777777" w:rsidR="00AB1030" w:rsidRDefault="00AB1030" w:rsidP="00AB1030">
            <w:pPr>
              <w:tabs>
                <w:tab w:val="left" w:pos="3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 Себестоимость рейса включает в себя собственные расходы авиакомпании и оплату услуг сторонних организаций. К собственным расходам авиакомпании относятся:</w:t>
            </w:r>
          </w:p>
          <w:p w14:paraId="6C102DA4" w14:textId="43B3DF5E" w:rsidR="00132292" w:rsidRDefault="00132292" w:rsidP="00AB1030">
            <w:pPr>
              <w:tabs>
                <w:tab w:val="left" w:pos="3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10164EB8" w14:textId="77777777" w:rsidR="00AB1030" w:rsidRDefault="00AB1030" w:rsidP="00C9793D">
            <w:pPr>
              <w:tabs>
                <w:tab w:val="left" w:pos="308"/>
              </w:tabs>
              <w:spacing w:after="0" w:line="276" w:lineRule="auto"/>
              <w:ind w:left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расходы на авиационные горюче-смазочные материалы (ГСМ);</w:t>
            </w:r>
          </w:p>
          <w:p w14:paraId="42D6AC81" w14:textId="356186A4" w:rsidR="00AB1030" w:rsidRDefault="00C9793D" w:rsidP="00C9793D">
            <w:pPr>
              <w:tabs>
                <w:tab w:val="left" w:pos="308"/>
              </w:tabs>
              <w:spacing w:after="0" w:line="276" w:lineRule="auto"/>
              <w:ind w:left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b</w:t>
            </w:r>
            <w:r w:rsidR="00AB1030">
              <w:rPr>
                <w:rFonts w:ascii="Times New Roman" w:eastAsia="Times New Roman" w:hAnsi="Times New Roman" w:cs="Times New Roman"/>
                <w:sz w:val="24"/>
                <w:szCs w:val="24"/>
              </w:rPr>
              <w:t>) расходы на аэропортовое и наземное обслуживание;</w:t>
            </w:r>
          </w:p>
          <w:p w14:paraId="40A4AB87" w14:textId="6A831C9C" w:rsidR="00AB1030" w:rsidRDefault="00C9793D" w:rsidP="00C9793D">
            <w:pPr>
              <w:tabs>
                <w:tab w:val="left" w:pos="308"/>
              </w:tabs>
              <w:spacing w:after="0" w:line="276" w:lineRule="auto"/>
              <w:ind w:left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="00AB1030">
              <w:rPr>
                <w:rFonts w:ascii="Times New Roman" w:eastAsia="Times New Roman" w:hAnsi="Times New Roman" w:cs="Times New Roman"/>
                <w:sz w:val="24"/>
                <w:szCs w:val="24"/>
              </w:rPr>
              <w:t>) расходы на аэронавигационное обслуживание;</w:t>
            </w:r>
          </w:p>
          <w:p w14:paraId="08552BA5" w14:textId="29F270B6" w:rsidR="00AB1030" w:rsidRDefault="00C9793D" w:rsidP="00C9793D">
            <w:pPr>
              <w:tabs>
                <w:tab w:val="left" w:pos="308"/>
              </w:tabs>
              <w:spacing w:after="0"/>
              <w:ind w:left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="00AB1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="00AB103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gramEnd"/>
            <w:r w:rsidR="00AB1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капитальный и текущий ремонт.</w:t>
            </w:r>
          </w:p>
        </w:tc>
      </w:tr>
      <w:tr w:rsidR="00AB1030" w14:paraId="60333CF5" w14:textId="77777777" w:rsidTr="00AB1030">
        <w:tc>
          <w:tcPr>
            <w:tcW w:w="93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DB58B7" w14:textId="77777777" w:rsidR="00AB1030" w:rsidRDefault="00AB1030" w:rsidP="00AB1030">
            <w:pPr>
              <w:tabs>
                <w:tab w:val="left" w:pos="3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 Показатель, рассчитываемый как отношение выполненного пассажирооборота (RPK) к предельному пассажирообороту (ASK), это:</w:t>
            </w:r>
          </w:p>
          <w:p w14:paraId="668CFD7A" w14:textId="49E5137A" w:rsidR="00132292" w:rsidRDefault="00132292" w:rsidP="00AB1030">
            <w:pPr>
              <w:tabs>
                <w:tab w:val="left" w:pos="3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79E70D9D" w14:textId="77777777" w:rsidR="00AB1030" w:rsidRDefault="00AB1030" w:rsidP="00C9793D">
            <w:pPr>
              <w:tabs>
                <w:tab w:val="left" w:pos="308"/>
              </w:tabs>
              <w:spacing w:after="0"/>
              <w:ind w:left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предельный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тоннокилометраж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0023586" w14:textId="6507AE1C" w:rsidR="00AB1030" w:rsidRDefault="00C9793D" w:rsidP="00C9793D">
            <w:pPr>
              <w:tabs>
                <w:tab w:val="left" w:pos="308"/>
              </w:tabs>
              <w:spacing w:after="0"/>
              <w:ind w:left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="00AB1030">
              <w:rPr>
                <w:rFonts w:ascii="Times New Roman" w:eastAsia="Times New Roman" w:hAnsi="Times New Roman" w:cs="Times New Roman"/>
                <w:sz w:val="24"/>
                <w:szCs w:val="24"/>
              </w:rPr>
              <w:t>) коэффициент коммерческой загрузки;</w:t>
            </w:r>
          </w:p>
          <w:p w14:paraId="5FCC33DD" w14:textId="4D97844E" w:rsidR="00AB1030" w:rsidRDefault="00C9793D" w:rsidP="00C9793D">
            <w:pPr>
              <w:tabs>
                <w:tab w:val="left" w:pos="308"/>
              </w:tabs>
              <w:spacing w:after="0"/>
              <w:ind w:left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="00AB1030">
              <w:rPr>
                <w:rFonts w:ascii="Times New Roman" w:eastAsia="Times New Roman" w:hAnsi="Times New Roman" w:cs="Times New Roman"/>
                <w:sz w:val="24"/>
                <w:szCs w:val="24"/>
              </w:rPr>
              <w:t>) коэффициент занятости пассажирских кресел;</w:t>
            </w:r>
          </w:p>
          <w:p w14:paraId="37EE8B7D" w14:textId="5E68390D" w:rsidR="00AB1030" w:rsidRDefault="00C9793D" w:rsidP="00C9793D">
            <w:pPr>
              <w:tabs>
                <w:tab w:val="left" w:pos="308"/>
              </w:tabs>
              <w:spacing w:after="0"/>
              <w:ind w:left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="00AB1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="00AB103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доходная</w:t>
            </w:r>
            <w:proofErr w:type="gramEnd"/>
            <w:r w:rsidR="00AB1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ставка.</w:t>
            </w:r>
          </w:p>
        </w:tc>
      </w:tr>
      <w:tr w:rsidR="00AB1030" w14:paraId="15AAEBD7" w14:textId="77777777" w:rsidTr="00AB1030">
        <w:tc>
          <w:tcPr>
            <w:tcW w:w="93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B668AF" w14:textId="77777777" w:rsidR="00AB1030" w:rsidRDefault="00AB1030" w:rsidP="00AB1030">
            <w:pPr>
              <w:tabs>
                <w:tab w:val="left" w:pos="3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Основным критерием разделение затрат авиапредприятия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условно-постоянные и условно-переменные является:</w:t>
            </w:r>
          </w:p>
          <w:p w14:paraId="74290735" w14:textId="65067EED" w:rsidR="00132292" w:rsidRDefault="00132292" w:rsidP="00AB1030">
            <w:pPr>
              <w:tabs>
                <w:tab w:val="left" w:pos="3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78DAC7B4" w14:textId="77777777" w:rsidR="00AB1030" w:rsidRDefault="00AB1030" w:rsidP="00C9793D">
            <w:pPr>
              <w:tabs>
                <w:tab w:val="left" w:pos="308"/>
              </w:tabs>
              <w:spacing w:after="0"/>
              <w:ind w:left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зависимость от возраста парка ВС;</w:t>
            </w:r>
          </w:p>
          <w:p w14:paraId="7C2C4530" w14:textId="3A4707E6" w:rsidR="00AB1030" w:rsidRDefault="00C9793D" w:rsidP="00C9793D">
            <w:pPr>
              <w:tabs>
                <w:tab w:val="left" w:pos="308"/>
              </w:tabs>
              <w:spacing w:after="0"/>
              <w:ind w:left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="00AB1030">
              <w:rPr>
                <w:rFonts w:ascii="Times New Roman" w:eastAsia="Times New Roman" w:hAnsi="Times New Roman" w:cs="Times New Roman"/>
                <w:sz w:val="24"/>
                <w:szCs w:val="24"/>
              </w:rPr>
              <w:t>) зависимость от объема перевозок;</w:t>
            </w:r>
          </w:p>
          <w:p w14:paraId="49674BEE" w14:textId="6CA95BB5" w:rsidR="00AB1030" w:rsidRDefault="00C9793D" w:rsidP="00C9793D">
            <w:pPr>
              <w:tabs>
                <w:tab w:val="left" w:pos="308"/>
              </w:tabs>
              <w:spacing w:after="0"/>
              <w:ind w:left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="00AB1030">
              <w:rPr>
                <w:rFonts w:ascii="Times New Roman" w:eastAsia="Times New Roman" w:hAnsi="Times New Roman" w:cs="Times New Roman"/>
                <w:sz w:val="24"/>
                <w:szCs w:val="24"/>
              </w:rPr>
              <w:t>) зависимость от предельного пассажирооборота;</w:t>
            </w:r>
          </w:p>
          <w:p w14:paraId="1AD8CF4B" w14:textId="2678B8F3" w:rsidR="00AB1030" w:rsidRDefault="00C9793D" w:rsidP="00C9793D">
            <w:pPr>
              <w:tabs>
                <w:tab w:val="left" w:pos="308"/>
              </w:tabs>
              <w:spacing w:after="0"/>
              <w:ind w:left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="00AB1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="00AB1030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зависимость</w:t>
            </w:r>
            <w:proofErr w:type="gramEnd"/>
            <w:r w:rsidR="00AB1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предельного </w:t>
            </w:r>
            <w:proofErr w:type="spellStart"/>
            <w:r w:rsidR="00AB1030">
              <w:rPr>
                <w:rFonts w:ascii="Times New Roman" w:eastAsia="Times New Roman" w:hAnsi="Times New Roman" w:cs="Times New Roman"/>
                <w:sz w:val="24"/>
                <w:szCs w:val="24"/>
              </w:rPr>
              <w:t>тоннокилометража</w:t>
            </w:r>
            <w:proofErr w:type="spellEnd"/>
            <w:r w:rsidR="00AB10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030" w14:paraId="25096D9B" w14:textId="77777777" w:rsidTr="00AB1030">
        <w:tc>
          <w:tcPr>
            <w:tcW w:w="93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26548C" w14:textId="77777777" w:rsidR="00AB1030" w:rsidRDefault="00AB1030" w:rsidP="00AB1030">
            <w:pPr>
              <w:tabs>
                <w:tab w:val="left" w:pos="3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 Основными путями снижения себестоимости авиаперевозок являются:</w:t>
            </w:r>
          </w:p>
          <w:p w14:paraId="454041E8" w14:textId="4D2D4C21" w:rsidR="00132292" w:rsidRDefault="00132292" w:rsidP="00AB1030">
            <w:pPr>
              <w:tabs>
                <w:tab w:val="left" w:pos="3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2E86569A" w14:textId="77777777" w:rsidR="00AB1030" w:rsidRDefault="00AB1030" w:rsidP="00C9793D">
            <w:pPr>
              <w:tabs>
                <w:tab w:val="left" w:pos="308"/>
              </w:tabs>
              <w:spacing w:after="0"/>
              <w:ind w:left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увеличение объема транспортной продукции;</w:t>
            </w:r>
          </w:p>
          <w:p w14:paraId="72B52051" w14:textId="65DDFD07" w:rsidR="00AB1030" w:rsidRDefault="00C9793D" w:rsidP="00C9793D">
            <w:pPr>
              <w:tabs>
                <w:tab w:val="left" w:pos="308"/>
              </w:tabs>
              <w:spacing w:after="0"/>
              <w:ind w:left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="00AB1030">
              <w:rPr>
                <w:rFonts w:ascii="Times New Roman" w:eastAsia="Times New Roman" w:hAnsi="Times New Roman" w:cs="Times New Roman"/>
                <w:sz w:val="24"/>
                <w:szCs w:val="24"/>
              </w:rPr>
              <w:t>) снижение эксплуатационных расходов;</w:t>
            </w:r>
          </w:p>
          <w:p w14:paraId="29A5C37B" w14:textId="26D8A3AE" w:rsidR="00AB1030" w:rsidRDefault="00C9793D" w:rsidP="00C9793D">
            <w:pPr>
              <w:tabs>
                <w:tab w:val="left" w:pos="308"/>
              </w:tabs>
              <w:spacing w:after="0"/>
              <w:ind w:left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="00AB1030">
              <w:rPr>
                <w:rFonts w:ascii="Times New Roman" w:eastAsia="Times New Roman" w:hAnsi="Times New Roman" w:cs="Times New Roman"/>
                <w:sz w:val="24"/>
                <w:szCs w:val="24"/>
              </w:rPr>
              <w:t>) оба варианта;</w:t>
            </w:r>
          </w:p>
          <w:p w14:paraId="5749097E" w14:textId="4A37D645" w:rsidR="00AB1030" w:rsidRDefault="00C9793D" w:rsidP="00C9793D">
            <w:pPr>
              <w:tabs>
                <w:tab w:val="left" w:pos="308"/>
              </w:tabs>
              <w:spacing w:after="0"/>
              <w:ind w:left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="00AB1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="00AB1030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="00AB1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 из вариантов.</w:t>
            </w:r>
          </w:p>
        </w:tc>
      </w:tr>
      <w:tr w:rsidR="00AB1030" w14:paraId="0F2532FF" w14:textId="77777777" w:rsidTr="00AB1030">
        <w:tc>
          <w:tcPr>
            <w:tcW w:w="93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BE9E9C" w14:textId="77777777" w:rsidR="00AB1030" w:rsidRDefault="00AB1030" w:rsidP="00AB1030">
            <w:pPr>
              <w:tabs>
                <w:tab w:val="left" w:pos="3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 С какой целью выполняется анализ безубыточного изменения объёма продаж?</w:t>
            </w:r>
          </w:p>
          <w:p w14:paraId="5DCE6893" w14:textId="528EC065" w:rsidR="00132292" w:rsidRDefault="00132292" w:rsidP="00AB1030">
            <w:pPr>
              <w:tabs>
                <w:tab w:val="left" w:pos="3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2CD7B591" w14:textId="77777777" w:rsidR="00AB1030" w:rsidRDefault="00AB1030" w:rsidP="00C9793D">
            <w:pPr>
              <w:tabs>
                <w:tab w:val="left" w:pos="308"/>
              </w:tabs>
              <w:spacing w:after="0"/>
              <w:ind w:left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для определения условий безубыточности ценовых решений;</w:t>
            </w:r>
          </w:p>
          <w:p w14:paraId="6A5D4EEB" w14:textId="0B6EB905" w:rsidR="00AB1030" w:rsidRDefault="00C9793D" w:rsidP="00C9793D">
            <w:pPr>
              <w:tabs>
                <w:tab w:val="left" w:pos="308"/>
              </w:tabs>
              <w:spacing w:after="0"/>
              <w:ind w:left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="00AB1030">
              <w:rPr>
                <w:rFonts w:ascii="Times New Roman" w:eastAsia="Times New Roman" w:hAnsi="Times New Roman" w:cs="Times New Roman"/>
                <w:sz w:val="24"/>
                <w:szCs w:val="24"/>
              </w:rPr>
              <w:t>) для проведения маркетингового исследования рынка;</w:t>
            </w:r>
          </w:p>
          <w:p w14:paraId="18A98602" w14:textId="2CA281A7" w:rsidR="00AB1030" w:rsidRDefault="00C9793D" w:rsidP="00C9793D">
            <w:pPr>
              <w:tabs>
                <w:tab w:val="left" w:pos="308"/>
              </w:tabs>
              <w:spacing w:after="0"/>
              <w:ind w:left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="00AB1030">
              <w:rPr>
                <w:rFonts w:ascii="Times New Roman" w:eastAsia="Times New Roman" w:hAnsi="Times New Roman" w:cs="Times New Roman"/>
                <w:sz w:val="24"/>
                <w:szCs w:val="24"/>
              </w:rPr>
              <w:t>) для составления прогноза изменения объёма продаж в результате изменения цены;</w:t>
            </w:r>
          </w:p>
          <w:p w14:paraId="3A86BF23" w14:textId="5A6A1C3C" w:rsidR="00AB1030" w:rsidRDefault="00C9793D" w:rsidP="00C9793D">
            <w:pPr>
              <w:tabs>
                <w:tab w:val="left" w:pos="308"/>
              </w:tabs>
              <w:spacing w:after="0"/>
              <w:ind w:left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="00AB1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="00AB1030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proofErr w:type="gramEnd"/>
            <w:r w:rsidR="00AB1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три варианта верны.</w:t>
            </w:r>
          </w:p>
        </w:tc>
      </w:tr>
      <w:tr w:rsidR="00AB1030" w14:paraId="06DD3167" w14:textId="77777777" w:rsidTr="00AB1030">
        <w:tc>
          <w:tcPr>
            <w:tcW w:w="93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221071" w14:textId="77777777" w:rsidR="00AB1030" w:rsidRDefault="00AB1030" w:rsidP="00AB1030">
            <w:pPr>
              <w:tabs>
                <w:tab w:val="left" w:pos="30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 К классическим ценовым стратегиям относятся:</w:t>
            </w:r>
          </w:p>
          <w:p w14:paraId="4977B93C" w14:textId="110A04C6" w:rsidR="00132292" w:rsidRDefault="00132292" w:rsidP="00AB1030">
            <w:pPr>
              <w:tabs>
                <w:tab w:val="left" w:pos="30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32DD948C" w14:textId="77777777" w:rsidR="00AB1030" w:rsidRDefault="00AB1030" w:rsidP="00C9793D">
            <w:pPr>
              <w:tabs>
                <w:tab w:val="left" w:pos="308"/>
              </w:tabs>
              <w:spacing w:after="0" w:line="276" w:lineRule="auto"/>
              <w:ind w:left="2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стратегии дифференциального ценообразования;</w:t>
            </w:r>
          </w:p>
          <w:p w14:paraId="79987BFF" w14:textId="69700512" w:rsidR="00AB1030" w:rsidRDefault="00C9793D" w:rsidP="00C9793D">
            <w:pPr>
              <w:tabs>
                <w:tab w:val="left" w:pos="308"/>
              </w:tabs>
              <w:spacing w:after="0" w:line="276" w:lineRule="auto"/>
              <w:ind w:left="2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="00AB1030">
              <w:rPr>
                <w:rFonts w:ascii="Times New Roman" w:eastAsia="Times New Roman" w:hAnsi="Times New Roman" w:cs="Times New Roman"/>
                <w:sz w:val="24"/>
                <w:szCs w:val="24"/>
              </w:rPr>
              <w:t>) стратегии конкурентного ценообразования;</w:t>
            </w:r>
          </w:p>
          <w:p w14:paraId="69D9EE3B" w14:textId="7C106024" w:rsidR="00AB1030" w:rsidRDefault="00C9793D" w:rsidP="00C9793D">
            <w:pPr>
              <w:tabs>
                <w:tab w:val="left" w:pos="308"/>
              </w:tabs>
              <w:spacing w:after="0" w:line="276" w:lineRule="auto"/>
              <w:ind w:left="2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="00AB1030">
              <w:rPr>
                <w:rFonts w:ascii="Times New Roman" w:eastAsia="Times New Roman" w:hAnsi="Times New Roman" w:cs="Times New Roman"/>
                <w:sz w:val="24"/>
                <w:szCs w:val="24"/>
              </w:rPr>
              <w:t>) стратегии ассортиментного ценообразования;</w:t>
            </w:r>
          </w:p>
          <w:p w14:paraId="68952C5E" w14:textId="49C500D2" w:rsidR="00AB1030" w:rsidRDefault="00C9793D" w:rsidP="00C9793D">
            <w:pPr>
              <w:tabs>
                <w:tab w:val="left" w:pos="308"/>
              </w:tabs>
              <w:spacing w:after="0" w:line="276" w:lineRule="auto"/>
              <w:ind w:left="2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="00AB1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="00AB1030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proofErr w:type="gramEnd"/>
            <w:r w:rsidR="00AB1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три варианта верны.</w:t>
            </w:r>
          </w:p>
        </w:tc>
      </w:tr>
    </w:tbl>
    <w:p w14:paraId="6EBCFDC1" w14:textId="77777777" w:rsidR="00821506" w:rsidRDefault="00821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35FBDF0" w14:textId="77777777" w:rsidR="00821506" w:rsidRDefault="00AB10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Style w:val="a6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1"/>
      </w:tblGrid>
      <w:tr w:rsidR="00AB1030" w14:paraId="2CBB58F6" w14:textId="77777777" w:rsidTr="00AB1030">
        <w:tc>
          <w:tcPr>
            <w:tcW w:w="9351" w:type="dxa"/>
          </w:tcPr>
          <w:p w14:paraId="6B067E85" w14:textId="77777777" w:rsidR="00AB1030" w:rsidRDefault="00AB10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AB1030" w14:paraId="5890CA2B" w14:textId="77777777" w:rsidTr="00AB1030">
        <w:tc>
          <w:tcPr>
            <w:tcW w:w="9351" w:type="dxa"/>
          </w:tcPr>
          <w:p w14:paraId="2A50A1B9" w14:textId="77777777" w:rsidR="00AB1030" w:rsidRDefault="00AB1030">
            <w:pPr>
              <w:widowControl w:val="0"/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left="22"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….. – это элемент затрат, по которому отражается стоимость материалов, энергоносителей, запасных частей, комплектующих изделий и т.п., необходимых для обеспечения процесса транспортного производства, а также стоимость всех работ и услуг, выполняемых другими предприятиями.</w:t>
            </w:r>
          </w:p>
        </w:tc>
      </w:tr>
      <w:tr w:rsidR="00AB1030" w14:paraId="5C1E73CD" w14:textId="77777777" w:rsidTr="00AB1030">
        <w:tc>
          <w:tcPr>
            <w:tcW w:w="9351" w:type="dxa"/>
          </w:tcPr>
          <w:p w14:paraId="45A8AB36" w14:textId="77777777" w:rsidR="00AB1030" w:rsidRDefault="00AB103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spacing w:after="0" w:line="240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….. – это денежное выражение стоимости единицы продукции (товара)</w:t>
            </w:r>
          </w:p>
        </w:tc>
      </w:tr>
      <w:tr w:rsidR="00AB1030" w14:paraId="0865C5F3" w14:textId="77777777" w:rsidTr="00AB1030">
        <w:tc>
          <w:tcPr>
            <w:tcW w:w="9351" w:type="dxa"/>
          </w:tcPr>
          <w:p w14:paraId="174D68E6" w14:textId="4D8F44BF" w:rsidR="00AB1030" w:rsidRDefault="00AB103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spacing w:after="0" w:line="240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….. – среднее количество труда, затраченное обществом на производство единицы продукции при среднем уровне умелости</w:t>
            </w:r>
            <w:r w:rsidR="003670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030" w14:paraId="1504C09C" w14:textId="77777777" w:rsidTr="00AB1030">
        <w:tc>
          <w:tcPr>
            <w:tcW w:w="9351" w:type="dxa"/>
          </w:tcPr>
          <w:p w14:paraId="4367A457" w14:textId="291CB66D" w:rsidR="00AB1030" w:rsidRDefault="00AB103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spacing w:after="0" w:line="240" w:lineRule="auto"/>
              <w:ind w:left="22" w:hanging="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….. – плата за перево</w:t>
            </w:r>
            <w:r w:rsidR="0036702A">
              <w:rPr>
                <w:rFonts w:ascii="Times New Roman" w:eastAsia="Times New Roman" w:hAnsi="Times New Roman" w:cs="Times New Roman"/>
                <w:sz w:val="24"/>
                <w:szCs w:val="24"/>
              </w:rPr>
              <w:t>зку грузов и пассажиров, взимае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мая организациями транспорта с грузовладельцев и пассажиров</w:t>
            </w:r>
            <w:r w:rsidR="003670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030" w14:paraId="3DE2F99E" w14:textId="77777777" w:rsidTr="00AB1030">
        <w:tc>
          <w:tcPr>
            <w:tcW w:w="9351" w:type="dxa"/>
          </w:tcPr>
          <w:p w14:paraId="725DE155" w14:textId="0C4D225D" w:rsidR="00AB1030" w:rsidRDefault="00AB103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spacing w:after="0" w:line="240" w:lineRule="auto"/>
              <w:ind w:left="0" w:firstLine="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….. – система ставок, по которой предприятия сферы услуг реализуют свою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продукцию потребителям</w:t>
            </w:r>
            <w:r w:rsidR="003670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030" w14:paraId="4ABFE420" w14:textId="77777777" w:rsidTr="00AB1030">
        <w:tc>
          <w:tcPr>
            <w:tcW w:w="9351" w:type="dxa"/>
          </w:tcPr>
          <w:p w14:paraId="478EF3C5" w14:textId="7F990054" w:rsidR="00AB1030" w:rsidRDefault="00AB103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spacing w:after="0" w:line="240" w:lineRule="auto"/>
              <w:ind w:left="22" w:hanging="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….. – цены, по ко</w:t>
            </w:r>
            <w:r w:rsidR="0036702A">
              <w:rPr>
                <w:rFonts w:ascii="Times New Roman" w:eastAsia="Times New Roman" w:hAnsi="Times New Roman" w:cs="Times New Roman"/>
                <w:sz w:val="24"/>
                <w:szCs w:val="24"/>
              </w:rPr>
              <w:t>торым отечественные производите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 либо внешнеторговые организации продают продукцию на мировом рынке</w:t>
            </w:r>
            <w:r w:rsidR="003670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030" w14:paraId="174ABD0D" w14:textId="77777777" w:rsidTr="00AB1030">
        <w:tc>
          <w:tcPr>
            <w:tcW w:w="9351" w:type="dxa"/>
          </w:tcPr>
          <w:p w14:paraId="3E9F69E1" w14:textId="2BAE948C" w:rsidR="00AB1030" w:rsidRDefault="00AB103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spacing w:after="0" w:line="240" w:lineRule="auto"/>
              <w:ind w:left="22" w:hanging="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….. – цены, по которым российские фирмы закупают продукцию за рубежом</w:t>
            </w:r>
            <w:r w:rsidR="003670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030" w14:paraId="66FE6FA2" w14:textId="77777777" w:rsidTr="00AB1030">
        <w:tc>
          <w:tcPr>
            <w:tcW w:w="9351" w:type="dxa"/>
          </w:tcPr>
          <w:p w14:paraId="294368C0" w14:textId="6385866A" w:rsidR="00AB1030" w:rsidRDefault="00AB103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spacing w:after="0" w:line="240" w:lineRule="auto"/>
              <w:ind w:left="22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….. – цены, стихийно складывающиеся под влиянием спроса и предложения в условиях свободной конкуренции</w:t>
            </w:r>
            <w:r w:rsidR="003670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030" w14:paraId="36B6DA51" w14:textId="77777777" w:rsidTr="00AB1030">
        <w:tc>
          <w:tcPr>
            <w:tcW w:w="9351" w:type="dxa"/>
          </w:tcPr>
          <w:p w14:paraId="4A0D74BD" w14:textId="14827C42" w:rsidR="00AB1030" w:rsidRDefault="00AB103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spacing w:after="0" w:line="240" w:lineRule="auto"/>
              <w:ind w:left="0" w:firstLine="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….. – цены, изменяющиеся в зависимости от времени года (цены на сельскохозяйственную продукцию) или сезона (цены на одежду и обувь)</w:t>
            </w:r>
            <w:r w:rsidR="003670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030" w14:paraId="576380C5" w14:textId="77777777" w:rsidTr="00AB1030">
        <w:tc>
          <w:tcPr>
            <w:tcW w:w="9351" w:type="dxa"/>
          </w:tcPr>
          <w:p w14:paraId="1FE228E6" w14:textId="41E19D9F" w:rsidR="00AB1030" w:rsidRDefault="00AB103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spacing w:after="0" w:line="240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….. – это цены товаров, публикуемые в справочных изданиях, выпускаемых объединениям</w:t>
            </w:r>
            <w:r w:rsidR="0036702A">
              <w:rPr>
                <w:rFonts w:ascii="Times New Roman" w:eastAsia="Times New Roman" w:hAnsi="Times New Roman" w:cs="Times New Roman"/>
                <w:sz w:val="24"/>
                <w:szCs w:val="24"/>
              </w:rPr>
              <w:t>и производителей, информационны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 агентствами, консультационными или брокерскими фирмами.</w:t>
            </w:r>
          </w:p>
        </w:tc>
      </w:tr>
      <w:tr w:rsidR="00AB1030" w14:paraId="4CDC275E" w14:textId="77777777" w:rsidTr="00AB1030">
        <w:tc>
          <w:tcPr>
            <w:tcW w:w="9351" w:type="dxa"/>
          </w:tcPr>
          <w:p w14:paraId="1F4FEFF8" w14:textId="77777777" w:rsidR="00AB1030" w:rsidRDefault="00AB103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spacing w:after="0" w:line="240" w:lineRule="auto"/>
              <w:ind w:left="0" w:firstLine="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….. – это цены, обслуживающие специфическую форму торговли, основанную на конкуренции между покупателями.</w:t>
            </w:r>
          </w:p>
        </w:tc>
      </w:tr>
      <w:tr w:rsidR="00AB1030" w14:paraId="4355EA9C" w14:textId="77777777" w:rsidTr="00AB1030">
        <w:tc>
          <w:tcPr>
            <w:tcW w:w="9351" w:type="dxa"/>
          </w:tcPr>
          <w:p w14:paraId="34DF1572" w14:textId="5760018C" w:rsidR="00AB1030" w:rsidRDefault="00AB103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spacing w:after="0" w:line="240" w:lineRule="auto"/>
              <w:ind w:left="22" w:hanging="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)….. – совокупность мер, принимаемых государством в процессе участия в системе товарно-денежных отношений, направленных на осуществление регулирования цен в сферах, подлежащих государственному </w:t>
            </w:r>
            <w:r w:rsidR="00367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регулированию, и </w:t>
            </w:r>
            <w:proofErr w:type="gramStart"/>
            <w:r w:rsidR="003670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367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ми.</w:t>
            </w:r>
          </w:p>
        </w:tc>
      </w:tr>
      <w:tr w:rsidR="00AB1030" w14:paraId="3D66D00B" w14:textId="77777777" w:rsidTr="00AB1030">
        <w:tc>
          <w:tcPr>
            <w:tcW w:w="9351" w:type="dxa"/>
          </w:tcPr>
          <w:p w14:paraId="52163B9C" w14:textId="59096F95" w:rsidR="00AB1030" w:rsidRDefault="00CF118A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spacing w:after="0" w:line="240" w:lineRule="auto"/>
              <w:ind w:left="22" w:hanging="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1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Рассчитать стоимость авиаперевозки груза весом 7 кг и габаритом 90*80*60 при стоимости перевозки одного килограмма 5,85 у.е. </w:t>
            </w:r>
          </w:p>
        </w:tc>
      </w:tr>
      <w:tr w:rsidR="00AB1030" w14:paraId="2FA10B68" w14:textId="77777777" w:rsidTr="00AB1030">
        <w:tc>
          <w:tcPr>
            <w:tcW w:w="9351" w:type="dxa"/>
          </w:tcPr>
          <w:p w14:paraId="2C47FFBA" w14:textId="37941FDA" w:rsidR="00AB1030" w:rsidRDefault="00CF118A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spacing w:line="240" w:lineRule="auto"/>
              <w:ind w:left="22" w:hanging="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103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Рассчитать себестоимость авиаперевозки одного парного рейса, если общая величина затрат равна 124571536 руб., плановое значение парных рейсов 310</w:t>
            </w:r>
            <w:r w:rsidR="003670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030" w14:paraId="5F92497E" w14:textId="77777777" w:rsidTr="00AB1030">
        <w:tc>
          <w:tcPr>
            <w:tcW w:w="9351" w:type="dxa"/>
          </w:tcPr>
          <w:p w14:paraId="503F5F2F" w14:textId="78EA19AA" w:rsidR="00AB1030" w:rsidRDefault="00261EC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spacing w:after="0" w:line="240" w:lineRule="auto"/>
              <w:ind w:left="22" w:hanging="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1030">
              <w:rPr>
                <w:rFonts w:ascii="Times New Roman" w:eastAsia="Times New Roman" w:hAnsi="Times New Roman" w:cs="Times New Roman"/>
                <w:sz w:val="24"/>
                <w:szCs w:val="24"/>
              </w:rPr>
              <w:t>К ….. регулированию относится:</w:t>
            </w:r>
          </w:p>
          <w:p w14:paraId="2A337614" w14:textId="77777777" w:rsidR="00AB1030" w:rsidRDefault="00AB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общее замораживание цен. Данная мера применяется редко в случаях высокой инфляции;</w:t>
            </w:r>
          </w:p>
          <w:p w14:paraId="1345953D" w14:textId="19283C0B" w:rsidR="00AB1030" w:rsidRDefault="00AB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фиксирование цен и тарифов на определенные периоды времени</w:t>
            </w:r>
            <w:r w:rsidR="003670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030" w14:paraId="5070952E" w14:textId="77777777" w:rsidTr="00AB1030">
        <w:tc>
          <w:tcPr>
            <w:tcW w:w="9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1A4B8E" w14:textId="77777777" w:rsidR="00AB1030" w:rsidRDefault="00AB1030">
            <w:pPr>
              <w:tabs>
                <w:tab w:val="left" w:pos="284"/>
                <w:tab w:val="left" w:pos="45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чего складывается итоговая стоимость авиабилета?</w:t>
            </w:r>
          </w:p>
        </w:tc>
      </w:tr>
      <w:tr w:rsidR="00AB1030" w14:paraId="11253AB2" w14:textId="77777777" w:rsidTr="00AB1030">
        <w:tc>
          <w:tcPr>
            <w:tcW w:w="93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17E446" w14:textId="77777777" w:rsidR="00AB1030" w:rsidRDefault="00AB1030">
            <w:pPr>
              <w:tabs>
                <w:tab w:val="left" w:pos="284"/>
                <w:tab w:val="left" w:pos="4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Составьте алгоритм расчета стоимости перевозки на внутренних воздушных линиях.</w:t>
            </w:r>
          </w:p>
        </w:tc>
      </w:tr>
      <w:tr w:rsidR="00AB1030" w14:paraId="4DA1EDA5" w14:textId="77777777" w:rsidTr="00AB1030">
        <w:tc>
          <w:tcPr>
            <w:tcW w:w="93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497E20" w14:textId="77777777" w:rsidR="00AB1030" w:rsidRDefault="00AB1030">
            <w:pPr>
              <w:tabs>
                <w:tab w:val="left" w:pos="284"/>
                <w:tab w:val="left" w:pos="4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Составьте алгоритм расчета стоимости перевозки на международных воздушных линиях.</w:t>
            </w:r>
          </w:p>
        </w:tc>
      </w:tr>
      <w:tr w:rsidR="00AB1030" w14:paraId="358EE15D" w14:textId="77777777" w:rsidTr="00AB1030">
        <w:tc>
          <w:tcPr>
            <w:tcW w:w="93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26B6BF" w14:textId="768E0EB6" w:rsidR="00AB1030" w:rsidRDefault="00AB1030">
            <w:pPr>
              <w:tabs>
                <w:tab w:val="left" w:pos="284"/>
                <w:tab w:val="left" w:pos="4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Поясните</w:t>
            </w:r>
            <w:r w:rsidR="003376A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чем заключается отличия таких единиц измерения объема выполненных работ, как предельный пассажирооборот (ASK) и выполненный пассажирооборот (PRK).</w:t>
            </w:r>
          </w:p>
        </w:tc>
      </w:tr>
      <w:tr w:rsidR="00AB1030" w14:paraId="71F19150" w14:textId="77777777" w:rsidTr="00AB1030">
        <w:tc>
          <w:tcPr>
            <w:tcW w:w="93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688679" w14:textId="42D7508E" w:rsidR="00AB1030" w:rsidRDefault="00AB1030">
            <w:pPr>
              <w:tabs>
                <w:tab w:val="left" w:pos="284"/>
                <w:tab w:val="left" w:pos="4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Поясните</w:t>
            </w:r>
            <w:r w:rsidR="003376A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рассчитываются ключевые показатели эффективности в авиации – удельные доходы/себестоимость на пассажирооборот.</w:t>
            </w:r>
          </w:p>
        </w:tc>
      </w:tr>
      <w:tr w:rsidR="00AB1030" w14:paraId="103200A8" w14:textId="77777777" w:rsidTr="00AB1030">
        <w:tc>
          <w:tcPr>
            <w:tcW w:w="93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60AD8F" w14:textId="77777777" w:rsidR="00AB1030" w:rsidRDefault="00AB1030">
            <w:pPr>
              <w:tabs>
                <w:tab w:val="left" w:pos="284"/>
                <w:tab w:val="left" w:pos="4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рассчитываются финансовые показатели оценки эффективности авиаперевозки в относительном выражении?</w:t>
            </w:r>
          </w:p>
        </w:tc>
      </w:tr>
      <w:tr w:rsidR="00AB1030" w14:paraId="29EF2714" w14:textId="77777777" w:rsidTr="00AB1030">
        <w:tc>
          <w:tcPr>
            <w:tcW w:w="93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4FDD35" w14:textId="4896CE54" w:rsidR="00AB1030" w:rsidRDefault="00AB1030">
            <w:pPr>
              <w:tabs>
                <w:tab w:val="left" w:pos="284"/>
                <w:tab w:val="left" w:pos="4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Поясните механизм принятия решения о целесообразности изменения цены на товар (услугу) с использованием метода (BSC-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breakeven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change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3670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6BAFF3C" w14:textId="77777777" w:rsidR="00821506" w:rsidRDefault="00821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DE79E3" w14:textId="77777777" w:rsidR="00821506" w:rsidRDefault="00AB1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Компетенция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УК-10 -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Способен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принимать обоснованные экономические решения в различных областях жизнедеятельности.</w:t>
      </w:r>
    </w:p>
    <w:p w14:paraId="17F6D22F" w14:textId="77777777" w:rsidR="00821506" w:rsidRDefault="00AB103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обучения: </w:t>
      </w:r>
    </w:p>
    <w:p w14:paraId="72EA0AF2" w14:textId="77777777" w:rsidR="00821506" w:rsidRDefault="00AB1030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Знает: </w:t>
      </w:r>
    </w:p>
    <w:p w14:paraId="17B2D6C2" w14:textId="22F2DE63" w:rsidR="00821506" w:rsidRDefault="00AB1030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 основные правила расчета стоимости перевозки</w:t>
      </w:r>
      <w:r w:rsidR="0051282C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42E5993B" w14:textId="77777777" w:rsidR="00821506" w:rsidRDefault="00AB1030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Умеет: </w:t>
      </w:r>
    </w:p>
    <w:p w14:paraId="7D345495" w14:textId="77777777" w:rsidR="00821506" w:rsidRDefault="00AB1030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 собирать и анализировать данные, необходимые для обоснования цен и тарифов;</w:t>
      </w:r>
    </w:p>
    <w:p w14:paraId="5B9DC466" w14:textId="77777777" w:rsidR="00821506" w:rsidRDefault="00AB1030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 рассчитывать и обосновывать принимаемые решения в области ценообразования;</w:t>
      </w:r>
    </w:p>
    <w:p w14:paraId="4E846907" w14:textId="5A4A3A61" w:rsidR="00821506" w:rsidRDefault="00AB1030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- обосновывать и представлять стратегию ценообразования в соответствии с принятыми в организации принципами и стандартами</w:t>
      </w:r>
      <w:r w:rsidR="0051282C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48BE0191" w14:textId="77777777" w:rsidR="00821506" w:rsidRDefault="00AB1030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Владеет: </w:t>
      </w:r>
    </w:p>
    <w:p w14:paraId="3C4EF137" w14:textId="77777777" w:rsidR="00821506" w:rsidRDefault="00AB1030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 методами экономических расчетов и принятия решений о реализации - ценовых стратегий на различных рынках;</w:t>
      </w:r>
    </w:p>
    <w:p w14:paraId="3B88A725" w14:textId="77777777" w:rsidR="00821506" w:rsidRDefault="00AB1030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 навыками определения условий безубыточности ценовых решений при принятии управленческих решений в отношении изменения тарифной политики авиакомпании.</w:t>
      </w:r>
    </w:p>
    <w:p w14:paraId="1BF35907" w14:textId="77777777" w:rsidR="0036702A" w:rsidRDefault="0036702A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80F9F5" w14:textId="77777777" w:rsidR="00821506" w:rsidRDefault="00AB103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Style w:val="a7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1"/>
      </w:tblGrid>
      <w:tr w:rsidR="00AB1030" w14:paraId="35ED7095" w14:textId="77777777" w:rsidTr="00AB1030">
        <w:trPr>
          <w:trHeight w:val="298"/>
        </w:trPr>
        <w:tc>
          <w:tcPr>
            <w:tcW w:w="9351" w:type="dxa"/>
          </w:tcPr>
          <w:p w14:paraId="6301D25E" w14:textId="77777777" w:rsidR="00AB1030" w:rsidRDefault="00AB10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AB1030" w14:paraId="1177DD37" w14:textId="77777777" w:rsidTr="00AB1030">
        <w:trPr>
          <w:trHeight w:val="2621"/>
        </w:trPr>
        <w:tc>
          <w:tcPr>
            <w:tcW w:w="9351" w:type="dxa"/>
          </w:tcPr>
          <w:p w14:paraId="7104DD84" w14:textId="77777777" w:rsidR="00AB1030" w:rsidRPr="0036702A" w:rsidRDefault="00AB10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2" w:hanging="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экономических выгод в результате выбытия активов (денежных средств, иного имущества) и (или) возникновения обязательств, приводящее к уменьшению капитала этой организации, за исключением уменьшения вкладов по решению участников (собственников имущества) это:</w:t>
            </w:r>
          </w:p>
          <w:p w14:paraId="0FA74ED6" w14:textId="77777777" w:rsidR="0036702A" w:rsidRDefault="0036702A" w:rsidP="0036702A">
            <w:pPr>
              <w:tabs>
                <w:tab w:val="left" w:pos="3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62B3058A" w14:textId="77777777" w:rsidR="00AB1030" w:rsidRDefault="00AB103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Издержки;</w:t>
            </w:r>
          </w:p>
          <w:p w14:paraId="08E87141" w14:textId="77777777" w:rsidR="00AB1030" w:rsidRDefault="00AB103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Издержки производства;</w:t>
            </w:r>
          </w:p>
          <w:p w14:paraId="584D703A" w14:textId="77777777" w:rsidR="00AB1030" w:rsidRDefault="00AB103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Затраты;</w:t>
            </w:r>
          </w:p>
          <w:p w14:paraId="2DD741F4" w14:textId="77777777" w:rsidR="00AB1030" w:rsidRDefault="00AB103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организации;</w:t>
            </w:r>
          </w:p>
          <w:p w14:paraId="360A0229" w14:textId="77777777" w:rsidR="00AB1030" w:rsidRDefault="00AB103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Себестоимость продукции.</w:t>
            </w:r>
          </w:p>
        </w:tc>
      </w:tr>
      <w:tr w:rsidR="00AB1030" w14:paraId="113D1CA5" w14:textId="77777777" w:rsidTr="00AB1030">
        <w:trPr>
          <w:trHeight w:val="2206"/>
        </w:trPr>
        <w:tc>
          <w:tcPr>
            <w:tcW w:w="9351" w:type="dxa"/>
          </w:tcPr>
          <w:p w14:paraId="3E6E3A9B" w14:textId="77777777" w:rsidR="00AB1030" w:rsidRPr="0036702A" w:rsidRDefault="00AB10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2" w:hanging="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Выраженные в денежной форме текущие затраты предприятия (оплата труда и материально-технические средства) на производство и реализацию продукции это:</w:t>
            </w:r>
          </w:p>
          <w:p w14:paraId="23B0C0AD" w14:textId="77777777" w:rsidR="0036702A" w:rsidRDefault="0036702A" w:rsidP="0036702A">
            <w:pPr>
              <w:tabs>
                <w:tab w:val="left" w:pos="3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25CB2BEB" w14:textId="77777777" w:rsidR="00AB1030" w:rsidRDefault="00AB103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Издержки;</w:t>
            </w:r>
          </w:p>
          <w:p w14:paraId="7E60A784" w14:textId="77777777" w:rsidR="00AB1030" w:rsidRDefault="00AB103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Издержки производства;</w:t>
            </w:r>
          </w:p>
          <w:p w14:paraId="5D07684A" w14:textId="77777777" w:rsidR="00AB1030" w:rsidRDefault="00AB103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Затраты;</w:t>
            </w:r>
          </w:p>
          <w:p w14:paraId="0038CA1C" w14:textId="77777777" w:rsidR="00AB1030" w:rsidRDefault="00AB103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организации;</w:t>
            </w:r>
          </w:p>
          <w:p w14:paraId="1DAE44E1" w14:textId="77777777" w:rsidR="00AB1030" w:rsidRDefault="00AB103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Себестоимость продукции.</w:t>
            </w:r>
          </w:p>
        </w:tc>
      </w:tr>
      <w:tr w:rsidR="00AB1030" w14:paraId="788B6B5C" w14:textId="77777777" w:rsidTr="00AB1030">
        <w:trPr>
          <w:trHeight w:val="1611"/>
        </w:trPr>
        <w:tc>
          <w:tcPr>
            <w:tcW w:w="9351" w:type="dxa"/>
          </w:tcPr>
          <w:p w14:paraId="7080A182" w14:textId="77777777" w:rsidR="00AB1030" w:rsidRPr="0036702A" w:rsidRDefault="00AB10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2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объективным факторам, влияющим на величину себестоимости, НЕ относятся:</w:t>
            </w:r>
          </w:p>
          <w:p w14:paraId="7C058CAB" w14:textId="77777777" w:rsidR="0036702A" w:rsidRDefault="0036702A" w:rsidP="0036702A">
            <w:pPr>
              <w:tabs>
                <w:tab w:val="left" w:pos="3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11C0E194" w14:textId="77777777" w:rsidR="00AB1030" w:rsidRDefault="00AB103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перевозок по родам грузов и видам сообщений;</w:t>
            </w:r>
          </w:p>
          <w:p w14:paraId="2F9AAD3A" w14:textId="77777777" w:rsidR="00AB1030" w:rsidRDefault="00AB103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дальность перевозок и неравномерность их как по времени, так и по направлениям; </w:t>
            </w:r>
          </w:p>
          <w:p w14:paraId="5BF46854" w14:textId="77777777" w:rsidR="00AB1030" w:rsidRDefault="00AB103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факторы, непосредственно зависящие от качества работы.</w:t>
            </w:r>
          </w:p>
        </w:tc>
      </w:tr>
      <w:tr w:rsidR="00AB1030" w14:paraId="0E14FF67" w14:textId="77777777" w:rsidTr="00AB1030">
        <w:trPr>
          <w:trHeight w:val="1549"/>
        </w:trPr>
        <w:tc>
          <w:tcPr>
            <w:tcW w:w="9351" w:type="dxa"/>
          </w:tcPr>
          <w:p w14:paraId="17A2B31E" w14:textId="77777777" w:rsidR="00AB1030" w:rsidRPr="0036702A" w:rsidRDefault="00AB10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2" w:hanging="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объективным факторам, влияющим на величину себестоимости, относятся:</w:t>
            </w:r>
          </w:p>
          <w:p w14:paraId="1FA9B88F" w14:textId="77777777" w:rsidR="0036702A" w:rsidRDefault="0036702A" w:rsidP="0036702A">
            <w:pPr>
              <w:tabs>
                <w:tab w:val="left" w:pos="3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57BE41C4" w14:textId="77777777" w:rsidR="00AB1030" w:rsidRDefault="00AB103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  <w:tab w:val="left" w:pos="731"/>
              </w:tabs>
              <w:spacing w:after="0" w:line="240" w:lineRule="auto"/>
              <w:ind w:left="731" w:hanging="28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дальность перевозок и неравномерность их как по времени, так и по направлениям; </w:t>
            </w:r>
          </w:p>
          <w:p w14:paraId="38EDDB10" w14:textId="77777777" w:rsidR="00AB1030" w:rsidRDefault="00AB103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  <w:tab w:val="left" w:pos="731"/>
              </w:tabs>
              <w:spacing w:after="0" w:line="240" w:lineRule="auto"/>
              <w:ind w:left="731" w:hanging="28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факторы, непосредственно зависящие от качества работы.</w:t>
            </w:r>
          </w:p>
          <w:p w14:paraId="17F9CD02" w14:textId="77777777" w:rsidR="00AB1030" w:rsidRDefault="00AB103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  <w:tab w:val="left" w:pos="731"/>
              </w:tabs>
              <w:spacing w:after="0" w:line="240" w:lineRule="auto"/>
              <w:ind w:left="731" w:hanging="28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факторы, не изменяющиеся в текущем периоде</w:t>
            </w:r>
          </w:p>
        </w:tc>
      </w:tr>
      <w:tr w:rsidR="00AB1030" w14:paraId="06FFEC34" w14:textId="77777777" w:rsidTr="00AB1030">
        <w:trPr>
          <w:trHeight w:val="1658"/>
        </w:trPr>
        <w:tc>
          <w:tcPr>
            <w:tcW w:w="9351" w:type="dxa"/>
          </w:tcPr>
          <w:p w14:paraId="5696D866" w14:textId="77777777" w:rsidR="00AB1030" w:rsidRPr="0036702A" w:rsidRDefault="00AB10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стадии ценообразования выделяют:</w:t>
            </w:r>
          </w:p>
          <w:p w14:paraId="7DB86042" w14:textId="77777777" w:rsidR="0036702A" w:rsidRDefault="0036702A" w:rsidP="0036702A">
            <w:pPr>
              <w:tabs>
                <w:tab w:val="left" w:pos="3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73F8B3EB" w14:textId="77777777" w:rsidR="00AB1030" w:rsidRDefault="00AB103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оптовые цены изготовителя</w:t>
            </w:r>
          </w:p>
          <w:p w14:paraId="271B29AC" w14:textId="77777777" w:rsidR="00AB1030" w:rsidRDefault="00AB103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оптовые отпускные цены</w:t>
            </w:r>
          </w:p>
          <w:p w14:paraId="581A6328" w14:textId="77777777" w:rsidR="00AB1030" w:rsidRDefault="00AB103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оптовые цены закупки</w:t>
            </w:r>
          </w:p>
          <w:p w14:paraId="075ACDCD" w14:textId="77777777" w:rsidR="00AB1030" w:rsidRDefault="00AB103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вышеперечисленные</w:t>
            </w:r>
          </w:p>
          <w:p w14:paraId="4195E3E6" w14:textId="77777777" w:rsidR="00AB1030" w:rsidRDefault="00AB103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ничего не верно</w:t>
            </w:r>
          </w:p>
        </w:tc>
      </w:tr>
      <w:tr w:rsidR="00AB1030" w14:paraId="56E33814" w14:textId="77777777" w:rsidTr="00AB1030">
        <w:trPr>
          <w:trHeight w:val="1298"/>
        </w:trPr>
        <w:tc>
          <w:tcPr>
            <w:tcW w:w="9351" w:type="dxa"/>
          </w:tcPr>
          <w:p w14:paraId="23152982" w14:textId="37962EC7" w:rsidR="00AB1030" w:rsidRPr="0036702A" w:rsidRDefault="00AB10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0" w:firstLine="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Какая базовая предпосылка соответствует затратным методам ценообразования</w:t>
            </w:r>
            <w:r w:rsidR="00E537E6" w:rsidRPr="00E537E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DB4A0E3" w14:textId="77777777" w:rsidR="0036702A" w:rsidRDefault="0036702A" w:rsidP="0036702A">
            <w:pPr>
              <w:tabs>
                <w:tab w:val="left" w:pos="3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7DE636EA" w14:textId="77777777" w:rsidR="00AB1030" w:rsidRDefault="00AB103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Издержки производства</w:t>
            </w:r>
          </w:p>
          <w:p w14:paraId="03D5B549" w14:textId="77777777" w:rsidR="00AB1030" w:rsidRDefault="00AB103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Конъюнктура рынка</w:t>
            </w:r>
          </w:p>
          <w:p w14:paraId="389851D0" w14:textId="77777777" w:rsidR="00AB1030" w:rsidRDefault="00AB103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Нормативы затрат на технико-экономические параметры продукции</w:t>
            </w:r>
          </w:p>
        </w:tc>
      </w:tr>
      <w:tr w:rsidR="00AB1030" w14:paraId="3BDAA48D" w14:textId="77777777" w:rsidTr="00AB1030">
        <w:trPr>
          <w:trHeight w:val="1094"/>
        </w:trPr>
        <w:tc>
          <w:tcPr>
            <w:tcW w:w="9351" w:type="dxa"/>
          </w:tcPr>
          <w:p w14:paraId="65EB38AC" w14:textId="178D589E" w:rsidR="00AB1030" w:rsidRPr="0036702A" w:rsidRDefault="00AB10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0" w:firstLine="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базовая предпосылка соответствует рыночным методам ценообразования</w:t>
            </w:r>
            <w:r w:rsidR="00E537E6" w:rsidRPr="00E537E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E499965" w14:textId="77777777" w:rsidR="0036702A" w:rsidRDefault="0036702A" w:rsidP="0036702A">
            <w:pPr>
              <w:tabs>
                <w:tab w:val="left" w:pos="3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0BE9FD6C" w14:textId="77777777" w:rsidR="00AB1030" w:rsidRDefault="00AB103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Издержки производства</w:t>
            </w:r>
          </w:p>
          <w:p w14:paraId="2AABD108" w14:textId="77777777" w:rsidR="00AB1030" w:rsidRDefault="00AB103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Конъюнктура рынка</w:t>
            </w:r>
          </w:p>
          <w:p w14:paraId="1C7EED9C" w14:textId="77777777" w:rsidR="00AB1030" w:rsidRDefault="00AB103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Нормативы затрат на технико-экономические параметры продукции</w:t>
            </w:r>
          </w:p>
        </w:tc>
      </w:tr>
      <w:tr w:rsidR="00AB1030" w14:paraId="063F722C" w14:textId="77777777" w:rsidTr="00AB1030">
        <w:trPr>
          <w:trHeight w:val="144"/>
        </w:trPr>
        <w:tc>
          <w:tcPr>
            <w:tcW w:w="9351" w:type="dxa"/>
          </w:tcPr>
          <w:p w14:paraId="4DE7937B" w14:textId="17C4EC84" w:rsidR="00AB1030" w:rsidRPr="00E537E6" w:rsidRDefault="00AB10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0" w:firstLine="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базовая предпосылка соответствует Эконометрическим методам ценообразования</w:t>
            </w:r>
            <w:r w:rsidR="00E537E6" w:rsidRPr="00E537E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bookmarkStart w:id="1" w:name="_GoBack"/>
            <w:bookmarkEnd w:id="1"/>
          </w:p>
          <w:p w14:paraId="14D6F25B" w14:textId="77777777" w:rsidR="00E537E6" w:rsidRDefault="00E537E6" w:rsidP="00E537E6">
            <w:pPr>
              <w:tabs>
                <w:tab w:val="left" w:pos="3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4811C2DB" w14:textId="77777777" w:rsidR="00AB1030" w:rsidRDefault="00AB103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Издержки производства</w:t>
            </w:r>
          </w:p>
          <w:p w14:paraId="6C6D17FC" w14:textId="77777777" w:rsidR="00AB1030" w:rsidRDefault="00AB103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Конъюнктура рынка</w:t>
            </w:r>
          </w:p>
          <w:p w14:paraId="303E02E1" w14:textId="77777777" w:rsidR="00AB1030" w:rsidRDefault="00AB103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Нормативы затрат на технико-экономические параметры продукции</w:t>
            </w:r>
          </w:p>
        </w:tc>
      </w:tr>
      <w:tr w:rsidR="00AB1030" w14:paraId="03DFDB4F" w14:textId="77777777" w:rsidTr="00AB1030">
        <w:trPr>
          <w:trHeight w:val="144"/>
        </w:trPr>
        <w:tc>
          <w:tcPr>
            <w:tcW w:w="9351" w:type="dxa"/>
          </w:tcPr>
          <w:p w14:paraId="4B0BB3D0" w14:textId="77777777" w:rsidR="00AB1030" w:rsidRPr="00E537E6" w:rsidRDefault="00AB10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метод ценообразования относится к затратным методам:</w:t>
            </w:r>
          </w:p>
          <w:p w14:paraId="7B2BF3AD" w14:textId="77777777" w:rsidR="00E537E6" w:rsidRDefault="00E537E6" w:rsidP="00E537E6">
            <w:pPr>
              <w:tabs>
                <w:tab w:val="left" w:pos="3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1AFE0463" w14:textId="77777777" w:rsidR="00AB1030" w:rsidRDefault="00AB103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73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полных издержек</w:t>
            </w:r>
          </w:p>
          <w:p w14:paraId="1DFB0AEE" w14:textId="48B7D105" w:rsidR="00AB1030" w:rsidRDefault="00AB103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73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</w:t>
            </w:r>
            <w:r w:rsidR="0036702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ориентированный на спрос</w:t>
            </w:r>
          </w:p>
          <w:p w14:paraId="42DF1272" w14:textId="77777777" w:rsidR="00AB1030" w:rsidRDefault="00AB103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73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удельных показателей</w:t>
            </w:r>
          </w:p>
        </w:tc>
      </w:tr>
      <w:tr w:rsidR="00AB1030" w14:paraId="511F7FB6" w14:textId="77777777" w:rsidTr="00AB1030">
        <w:trPr>
          <w:trHeight w:val="144"/>
        </w:trPr>
        <w:tc>
          <w:tcPr>
            <w:tcW w:w="9351" w:type="dxa"/>
          </w:tcPr>
          <w:p w14:paraId="3DED1D60" w14:textId="77777777" w:rsidR="00AB1030" w:rsidRPr="00E537E6" w:rsidRDefault="00AB10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метод ценообразования относится к рыночным методам:</w:t>
            </w:r>
          </w:p>
          <w:p w14:paraId="321C018F" w14:textId="77777777" w:rsidR="00E537E6" w:rsidRDefault="00E537E6" w:rsidP="00E537E6">
            <w:pPr>
              <w:tabs>
                <w:tab w:val="left" w:pos="3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4C8CB4C5" w14:textId="77777777" w:rsidR="00AB1030" w:rsidRDefault="00AB103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73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полных издержек</w:t>
            </w:r>
          </w:p>
          <w:p w14:paraId="4CFFD05E" w14:textId="4EDA762C" w:rsidR="00AB1030" w:rsidRDefault="00AB103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73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</w:t>
            </w:r>
            <w:r w:rsidR="0036702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ориентированный на спрос</w:t>
            </w:r>
          </w:p>
          <w:p w14:paraId="0CE98815" w14:textId="77777777" w:rsidR="00AB1030" w:rsidRDefault="00AB103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73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удельных показателей</w:t>
            </w:r>
          </w:p>
        </w:tc>
      </w:tr>
      <w:tr w:rsidR="00AB1030" w14:paraId="4273AF5A" w14:textId="77777777" w:rsidTr="00AB1030">
        <w:trPr>
          <w:trHeight w:val="144"/>
        </w:trPr>
        <w:tc>
          <w:tcPr>
            <w:tcW w:w="9351" w:type="dxa"/>
          </w:tcPr>
          <w:p w14:paraId="40733984" w14:textId="77777777" w:rsidR="00AB1030" w:rsidRPr="00E537E6" w:rsidRDefault="00AB10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метод ценообразования относится к параметрическим методам:</w:t>
            </w:r>
          </w:p>
          <w:p w14:paraId="50F10A68" w14:textId="77777777" w:rsidR="00E537E6" w:rsidRDefault="00E537E6" w:rsidP="00E537E6">
            <w:pPr>
              <w:tabs>
                <w:tab w:val="left" w:pos="3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1F7252F9" w14:textId="77777777" w:rsidR="00AB1030" w:rsidRDefault="00AB103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73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полных издержек</w:t>
            </w:r>
          </w:p>
          <w:p w14:paraId="7FE5E203" w14:textId="2DF44928" w:rsidR="00AB1030" w:rsidRDefault="00AB103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73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</w:t>
            </w:r>
            <w:r w:rsidR="0036702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ориентированный на спрос</w:t>
            </w:r>
          </w:p>
          <w:p w14:paraId="311C78D7" w14:textId="77777777" w:rsidR="00AB1030" w:rsidRDefault="00AB103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73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удельных показателей</w:t>
            </w:r>
          </w:p>
        </w:tc>
      </w:tr>
      <w:tr w:rsidR="00AB1030" w14:paraId="390FFFD8" w14:textId="77777777" w:rsidTr="00AB1030">
        <w:trPr>
          <w:trHeight w:val="144"/>
        </w:trPr>
        <w:tc>
          <w:tcPr>
            <w:tcW w:w="9351" w:type="dxa"/>
          </w:tcPr>
          <w:p w14:paraId="6B1AE27D" w14:textId="77777777" w:rsidR="00AB1030" w:rsidRPr="00E537E6" w:rsidRDefault="00AB10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2" w:hanging="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аэропортовым сборам относят:</w:t>
            </w:r>
          </w:p>
          <w:p w14:paraId="2730B46F" w14:textId="77777777" w:rsidR="00E537E6" w:rsidRDefault="00E537E6" w:rsidP="00E537E6">
            <w:pPr>
              <w:tabs>
                <w:tab w:val="left" w:pos="3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016FCA9A" w14:textId="77777777" w:rsidR="00AB1030" w:rsidRDefault="00AB103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73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за взлет и посадку</w:t>
            </w:r>
          </w:p>
          <w:p w14:paraId="38BC2CB8" w14:textId="77777777" w:rsidR="00AB1030" w:rsidRDefault="00AB103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73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Тариф за обслуживание коммерческой загрузки воздушного судна </w:t>
            </w:r>
          </w:p>
          <w:p w14:paraId="260C6038" w14:textId="77777777" w:rsidR="00AB1030" w:rsidRDefault="00AB103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73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 за техническое обслуживание судна</w:t>
            </w:r>
          </w:p>
        </w:tc>
      </w:tr>
      <w:tr w:rsidR="00AB1030" w14:paraId="05602C91" w14:textId="77777777" w:rsidTr="00AB1030">
        <w:trPr>
          <w:trHeight w:val="144"/>
        </w:trPr>
        <w:tc>
          <w:tcPr>
            <w:tcW w:w="9351" w:type="dxa"/>
          </w:tcPr>
          <w:p w14:paraId="35D6E161" w14:textId="77777777" w:rsidR="00AB1030" w:rsidRPr="00E537E6" w:rsidRDefault="00AB10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тарифам за наземное обслуживание относят:</w:t>
            </w:r>
          </w:p>
          <w:p w14:paraId="55F47ABF" w14:textId="77777777" w:rsidR="00E537E6" w:rsidRDefault="00E537E6" w:rsidP="00E537E6">
            <w:pPr>
              <w:tabs>
                <w:tab w:val="left" w:pos="3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0F910CE6" w14:textId="77777777" w:rsidR="00AB1030" w:rsidRDefault="00AB103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за стоянку</w:t>
            </w:r>
          </w:p>
          <w:p w14:paraId="4AA8920B" w14:textId="77777777" w:rsidR="00AB1030" w:rsidRDefault="00AB103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 за обработку колес воздушного судна</w:t>
            </w:r>
          </w:p>
          <w:p w14:paraId="3FF79C91" w14:textId="77777777" w:rsidR="00AB1030" w:rsidRDefault="00AB103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за обеспечение авиационной безопасности</w:t>
            </w:r>
          </w:p>
        </w:tc>
      </w:tr>
      <w:tr w:rsidR="00AB1030" w14:paraId="25236D78" w14:textId="77777777" w:rsidTr="00AB1030">
        <w:trPr>
          <w:trHeight w:val="144"/>
        </w:trPr>
        <w:tc>
          <w:tcPr>
            <w:tcW w:w="9351" w:type="dxa"/>
          </w:tcPr>
          <w:p w14:paraId="559A6F78" w14:textId="77777777" w:rsidR="00AB1030" w:rsidRPr="00E537E6" w:rsidRDefault="00AB10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0" w:firstLine="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тарифам за обслуживание коммерческой загрузки воздушного судна относят:</w:t>
            </w:r>
          </w:p>
          <w:p w14:paraId="2410AB80" w14:textId="77777777" w:rsidR="00E537E6" w:rsidRDefault="00E537E6" w:rsidP="00E537E6">
            <w:pPr>
              <w:tabs>
                <w:tab w:val="left" w:pos="3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20B342A9" w14:textId="77777777" w:rsidR="00AB1030" w:rsidRDefault="00AB103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 за обслуживание пассажиров</w:t>
            </w:r>
          </w:p>
          <w:p w14:paraId="18110EBC" w14:textId="77777777" w:rsidR="00AB1030" w:rsidRDefault="00AB103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 за временную стоянку на аэродроме</w:t>
            </w:r>
          </w:p>
          <w:p w14:paraId="616F04C2" w14:textId="77777777" w:rsidR="00AB1030" w:rsidRDefault="00AB103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 за техническое обслуживание воздушного судна по формам регламента</w:t>
            </w:r>
          </w:p>
        </w:tc>
      </w:tr>
      <w:tr w:rsidR="00AB1030" w14:paraId="1102307F" w14:textId="77777777" w:rsidTr="00AB1030">
        <w:trPr>
          <w:trHeight w:val="1228"/>
        </w:trPr>
        <w:tc>
          <w:tcPr>
            <w:tcW w:w="9351" w:type="dxa"/>
          </w:tcPr>
          <w:p w14:paraId="5B2B6118" w14:textId="77777777" w:rsidR="00AB1030" w:rsidRPr="00E537E6" w:rsidRDefault="00AB10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0" w:firstLine="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тарифам за обслуживание воздушного судна относится:</w:t>
            </w:r>
          </w:p>
          <w:p w14:paraId="6873669B" w14:textId="77777777" w:rsidR="00E537E6" w:rsidRDefault="00E537E6" w:rsidP="00E537E6">
            <w:pPr>
              <w:tabs>
                <w:tab w:val="left" w:pos="3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2A38C105" w14:textId="77777777" w:rsidR="00AB1030" w:rsidRDefault="00AB103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 за обслуживание пассажиров</w:t>
            </w:r>
          </w:p>
          <w:p w14:paraId="5E51947D" w14:textId="77777777" w:rsidR="00AB1030" w:rsidRDefault="00AB103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"/>
                <w:tab w:val="left" w:pos="31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 за временную стоянку на аэродроме</w:t>
            </w:r>
          </w:p>
          <w:p w14:paraId="7ABA57AC" w14:textId="77777777" w:rsidR="00AB1030" w:rsidRDefault="00AB103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"/>
                <w:tab w:val="left" w:pos="31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 за техническое обслуживание воздушного судна по формам регламента</w:t>
            </w:r>
          </w:p>
        </w:tc>
      </w:tr>
    </w:tbl>
    <w:p w14:paraId="1C0B4577" w14:textId="77777777" w:rsidR="00821506" w:rsidRDefault="00821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774AB16" w14:textId="77777777" w:rsidR="00821506" w:rsidRDefault="00AB10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Style w:val="a8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1"/>
      </w:tblGrid>
      <w:tr w:rsidR="00AB1030" w14:paraId="6CE712EB" w14:textId="77777777" w:rsidTr="00AB1030">
        <w:tc>
          <w:tcPr>
            <w:tcW w:w="9351" w:type="dxa"/>
          </w:tcPr>
          <w:p w14:paraId="51D4686C" w14:textId="77777777" w:rsidR="00AB1030" w:rsidRDefault="00AB10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AB1030" w14:paraId="4234CD70" w14:textId="77777777" w:rsidTr="00AB1030">
        <w:tc>
          <w:tcPr>
            <w:tcW w:w="9351" w:type="dxa"/>
          </w:tcPr>
          <w:p w14:paraId="77CD9FDA" w14:textId="72D1F823" w:rsidR="00AB1030" w:rsidRDefault="00AB103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….. – все структурные подразделения ОАО «РЖД»: структурные подразделения линейного уровня, дирекции собственно, управления железных дорог </w:t>
            </w:r>
            <w:r w:rsidR="00DD5080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собственно, подразделения дорож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подчинения и подразделения центрального аппарата, функциональных филиалов, функциональные филиалы собственно.</w:t>
            </w:r>
          </w:p>
        </w:tc>
      </w:tr>
      <w:tr w:rsidR="00AB1030" w14:paraId="0C15A9D9" w14:textId="77777777" w:rsidTr="00AB1030">
        <w:tc>
          <w:tcPr>
            <w:tcW w:w="9351" w:type="dxa"/>
          </w:tcPr>
          <w:p w14:paraId="7EBA29FC" w14:textId="28D40B06" w:rsidR="00AB1030" w:rsidRDefault="00AB103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….. – это трудный и сложный процесс, требующий учета большого количества факторов</w:t>
            </w:r>
            <w:r w:rsidR="00DD50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030" w14:paraId="71055621" w14:textId="77777777" w:rsidTr="00AB1030">
        <w:tc>
          <w:tcPr>
            <w:tcW w:w="9351" w:type="dxa"/>
          </w:tcPr>
          <w:p w14:paraId="3621943E" w14:textId="534568D8" w:rsidR="00AB1030" w:rsidRDefault="00AB103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….. – цены, сознательно заниженные одним или несколькими субъектами ценообразования по сравнению с ценами, сложившимися на данном рынке</w:t>
            </w:r>
            <w:r w:rsidR="00DD50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030" w14:paraId="6C5FDB68" w14:textId="77777777" w:rsidTr="00AB1030">
        <w:tc>
          <w:tcPr>
            <w:tcW w:w="9351" w:type="dxa"/>
          </w:tcPr>
          <w:p w14:paraId="74C61D9B" w14:textId="41BEE434" w:rsidR="00AB1030" w:rsidRDefault="00DD508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22"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….. – </w:t>
            </w:r>
            <w:r w:rsidR="00AB1030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конечная цена, по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оторой товары реализуются потре</w:t>
            </w:r>
            <w:r w:rsidR="00AB1030">
              <w:rPr>
                <w:rFonts w:ascii="Times New Roman" w:eastAsia="Times New Roman" w:hAnsi="Times New Roman" w:cs="Times New Roman"/>
                <w:sz w:val="24"/>
                <w:szCs w:val="24"/>
              </w:rPr>
              <w:t>бителю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030" w14:paraId="0BAE2EE8" w14:textId="77777777" w:rsidTr="00AB1030">
        <w:tc>
          <w:tcPr>
            <w:tcW w:w="9351" w:type="dxa"/>
          </w:tcPr>
          <w:p w14:paraId="34710C1C" w14:textId="77777777" w:rsidR="00AB1030" w:rsidRDefault="00AB103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….. представляет собой установление цен, процесс выбора окончательной цены в зависимости от начальной стоимости продукции, цен конкурентов, соотношения спроса и предложения и других факторов.</w:t>
            </w:r>
          </w:p>
        </w:tc>
      </w:tr>
      <w:tr w:rsidR="00AB1030" w14:paraId="74A31BDC" w14:textId="77777777" w:rsidTr="00AB1030">
        <w:tc>
          <w:tcPr>
            <w:tcW w:w="9351" w:type="dxa"/>
          </w:tcPr>
          <w:p w14:paraId="344A3B3F" w14:textId="77777777" w:rsidR="00AB1030" w:rsidRDefault="00AB103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цели ценообразования</w:t>
            </w:r>
          </w:p>
        </w:tc>
      </w:tr>
      <w:tr w:rsidR="00AB1030" w14:paraId="554DBC01" w14:textId="77777777" w:rsidTr="00AB1030">
        <w:tc>
          <w:tcPr>
            <w:tcW w:w="9351" w:type="dxa"/>
          </w:tcPr>
          <w:p w14:paraId="3070CC5F" w14:textId="77777777" w:rsidR="00AB1030" w:rsidRDefault="00AB103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Перечислите принципы ценообразования</w:t>
            </w:r>
          </w:p>
        </w:tc>
      </w:tr>
      <w:tr w:rsidR="00AB1030" w14:paraId="39E33A06" w14:textId="77777777" w:rsidTr="00AB1030">
        <w:tc>
          <w:tcPr>
            <w:tcW w:w="9351" w:type="dxa"/>
          </w:tcPr>
          <w:p w14:paraId="223259B1" w14:textId="69B7B5E0" w:rsidR="00AB1030" w:rsidRDefault="00AB103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основе метода ….. лежит заранее определенная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вели-чина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прибыли, которую необходимо получить в целом от продажи товара, и таким образом без ущерба для финансовой деятельности контролируется величина цен</w:t>
            </w:r>
            <w:r w:rsidR="00DD50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030" w14:paraId="5ED98884" w14:textId="77777777" w:rsidTr="00AB1030">
        <w:tc>
          <w:tcPr>
            <w:tcW w:w="9351" w:type="dxa"/>
          </w:tcPr>
          <w:p w14:paraId="5D35BD1D" w14:textId="47C94444" w:rsidR="00AB1030" w:rsidRDefault="00AB103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22"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….. заключается в определении цены путем добавления к переменным затратам определенной надбавки – прибыли</w:t>
            </w:r>
            <w:r w:rsidR="00DD50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030" w14:paraId="2FC54616" w14:textId="77777777" w:rsidTr="00AB1030">
        <w:tc>
          <w:tcPr>
            <w:tcW w:w="9351" w:type="dxa"/>
          </w:tcPr>
          <w:p w14:paraId="5A571E79" w14:textId="77777777" w:rsidR="00AB1030" w:rsidRDefault="00AB103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22"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 определения цены продажи ….. позволяет найти объем производства и объем продаж,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со-ответствующие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такому положению, когда общая сумма доходов и общая сумма затрат равны между собой. Данный метод используется в случае, если спрос динамично меняется в зависимости от изменения цен.</w:t>
            </w:r>
          </w:p>
        </w:tc>
      </w:tr>
      <w:tr w:rsidR="00AB1030" w14:paraId="2C5B3C1E" w14:textId="77777777" w:rsidTr="00AB1030">
        <w:tc>
          <w:tcPr>
            <w:tcW w:w="9351" w:type="dxa"/>
          </w:tcPr>
          <w:p w14:paraId="3E1E7C87" w14:textId="77777777" w:rsidR="00AB1030" w:rsidRDefault="00AB103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….. метод ценообразования применяется на различного рода торгах, особенностью проведения которых является то, что либо большое количество покупателей стремятся купить товар у одного или небольшого числа продавцов, либо, наоборот, когда большое число продавцов стремятся продать товар одному или небольшому числу покупателей.</w:t>
            </w:r>
            <w:proofErr w:type="gramEnd"/>
          </w:p>
        </w:tc>
      </w:tr>
      <w:tr w:rsidR="00AB1030" w14:paraId="749B854C" w14:textId="77777777" w:rsidTr="00AB1030">
        <w:tc>
          <w:tcPr>
            <w:tcW w:w="9351" w:type="dxa"/>
          </w:tcPr>
          <w:p w14:paraId="431E17B3" w14:textId="77777777" w:rsidR="00AB1030" w:rsidRDefault="00AB103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22"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устанавливается за аэронавигационное обслуживание полетов воздушных судов на воздушных трассах, маршрутах зональной навигации и местных воздушных линиях и на этапе подготовки к полету, включая выполнение следующих услуг:</w:t>
            </w:r>
          </w:p>
        </w:tc>
      </w:tr>
      <w:tr w:rsidR="00AB1030" w14:paraId="17B5C0DF" w14:textId="77777777" w:rsidTr="00AB1030">
        <w:tc>
          <w:tcPr>
            <w:tcW w:w="9351" w:type="dxa"/>
          </w:tcPr>
          <w:p w14:paraId="0D55B185" w14:textId="6404FD7C" w:rsidR="00AB1030" w:rsidRDefault="00AB103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22"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Рассчитать и обосновать принимаемые решения в области ценообразования компании по авиаперевозкам. Определить минимальную цену авиаперевозки (с нулевым уровнем рентабельности), если переменные издержки за т-км – 2,5 тыс. руб.; общая величина постоянных издержек - 150000 тыс. руб., планируемый объем перевозок 10 тыс</w:t>
            </w:r>
            <w:r w:rsidR="00DD50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т-км.</w:t>
            </w:r>
          </w:p>
        </w:tc>
      </w:tr>
      <w:tr w:rsidR="00AB1030" w14:paraId="70EA710D" w14:textId="77777777" w:rsidTr="00AB1030">
        <w:tc>
          <w:tcPr>
            <w:tcW w:w="9351" w:type="dxa"/>
          </w:tcPr>
          <w:p w14:paraId="32B4E4A2" w14:textId="77777777" w:rsidR="00AB1030" w:rsidRDefault="00AB103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Обосновать стратегию ценообразования авиаперевозок на основе их безубыточности. Определить годовой объем работы ВС для обеспечения безубыточности, если цена за т-км составляет 4 тыс. руб., переменные издержки за т-км – 2,5 тыс. руб.; общая величина постоянных издержек - 150000 тыс. руб.</w:t>
            </w:r>
          </w:p>
        </w:tc>
      </w:tr>
      <w:tr w:rsidR="00AB1030" w14:paraId="48EEE8DF" w14:textId="77777777" w:rsidTr="00AB1030">
        <w:tc>
          <w:tcPr>
            <w:tcW w:w="9351" w:type="dxa"/>
          </w:tcPr>
          <w:p w14:paraId="6CFFECAA" w14:textId="5B3D9B3B" w:rsidR="00AB1030" w:rsidRDefault="00AB103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….. – комплексная услуга, оказываемая пользователям (грузовладельцам и пассажирам) по полному циклу достав</w:t>
            </w:r>
            <w:r w:rsidR="00DD5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ки, а в стратегическом аспекте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всему жизненному циклу современной коммуникационной системы.</w:t>
            </w:r>
          </w:p>
        </w:tc>
      </w:tr>
      <w:tr w:rsidR="00AB1030" w14:paraId="4848C366" w14:textId="77777777" w:rsidTr="00AB1030">
        <w:tc>
          <w:tcPr>
            <w:tcW w:w="9351" w:type="dxa"/>
          </w:tcPr>
          <w:p w14:paraId="106892C6" w14:textId="77777777" w:rsidR="00AB1030" w:rsidRDefault="00AB103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….. – сборы, которые формируются за обслуживание полетов воздушных судов в соответствии с требованиями и правилами, принятыми в гражданской авиации, при выполнении ими регулярных и нерегулярных полетов в той части воздушного пространства Российской Федерации, которая в установленном порядке определена для воз-душных трасс, маршрутов зональной навигации, местных воздушных линий,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районов контролируемых гражданских аэродромов.</w:t>
            </w:r>
            <w:proofErr w:type="gramEnd"/>
          </w:p>
        </w:tc>
      </w:tr>
    </w:tbl>
    <w:p w14:paraId="2A7D0BE1" w14:textId="77777777" w:rsidR="00821506" w:rsidRDefault="00821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82150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5A0"/>
    <w:multiLevelType w:val="multilevel"/>
    <w:tmpl w:val="67CEB75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C84D58"/>
    <w:multiLevelType w:val="multilevel"/>
    <w:tmpl w:val="B71A0E8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B0C63"/>
    <w:multiLevelType w:val="multilevel"/>
    <w:tmpl w:val="D046A86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A21ED"/>
    <w:multiLevelType w:val="multilevel"/>
    <w:tmpl w:val="61F4638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5B746C"/>
    <w:multiLevelType w:val="multilevel"/>
    <w:tmpl w:val="4992FC70"/>
    <w:lvl w:ilvl="0">
      <w:start w:val="1"/>
      <w:numFmt w:val="lowerLetter"/>
      <w:lvlText w:val="%1."/>
      <w:lvlJc w:val="left"/>
      <w:pPr>
        <w:ind w:left="742" w:hanging="360"/>
      </w:pPr>
    </w:lvl>
    <w:lvl w:ilvl="1">
      <w:start w:val="1"/>
      <w:numFmt w:val="lowerLetter"/>
      <w:lvlText w:val="%2."/>
      <w:lvlJc w:val="left"/>
      <w:pPr>
        <w:ind w:left="1462" w:hanging="360"/>
      </w:pPr>
    </w:lvl>
    <w:lvl w:ilvl="2">
      <w:start w:val="1"/>
      <w:numFmt w:val="lowerRoman"/>
      <w:lvlText w:val="%3."/>
      <w:lvlJc w:val="right"/>
      <w:pPr>
        <w:ind w:left="2182" w:hanging="180"/>
      </w:pPr>
    </w:lvl>
    <w:lvl w:ilvl="3">
      <w:start w:val="1"/>
      <w:numFmt w:val="decimal"/>
      <w:lvlText w:val="%4."/>
      <w:lvlJc w:val="left"/>
      <w:pPr>
        <w:ind w:left="2902" w:hanging="360"/>
      </w:pPr>
    </w:lvl>
    <w:lvl w:ilvl="4">
      <w:start w:val="1"/>
      <w:numFmt w:val="lowerLetter"/>
      <w:lvlText w:val="%5."/>
      <w:lvlJc w:val="left"/>
      <w:pPr>
        <w:ind w:left="3622" w:hanging="360"/>
      </w:pPr>
    </w:lvl>
    <w:lvl w:ilvl="5">
      <w:start w:val="1"/>
      <w:numFmt w:val="lowerRoman"/>
      <w:lvlText w:val="%6."/>
      <w:lvlJc w:val="right"/>
      <w:pPr>
        <w:ind w:left="4342" w:hanging="180"/>
      </w:pPr>
    </w:lvl>
    <w:lvl w:ilvl="6">
      <w:start w:val="1"/>
      <w:numFmt w:val="decimal"/>
      <w:lvlText w:val="%7."/>
      <w:lvlJc w:val="left"/>
      <w:pPr>
        <w:ind w:left="5062" w:hanging="360"/>
      </w:pPr>
    </w:lvl>
    <w:lvl w:ilvl="7">
      <w:start w:val="1"/>
      <w:numFmt w:val="lowerLetter"/>
      <w:lvlText w:val="%8."/>
      <w:lvlJc w:val="left"/>
      <w:pPr>
        <w:ind w:left="5782" w:hanging="360"/>
      </w:pPr>
    </w:lvl>
    <w:lvl w:ilvl="8">
      <w:start w:val="1"/>
      <w:numFmt w:val="lowerRoman"/>
      <w:lvlText w:val="%9."/>
      <w:lvlJc w:val="right"/>
      <w:pPr>
        <w:ind w:left="6502" w:hanging="180"/>
      </w:pPr>
    </w:lvl>
  </w:abstractNum>
  <w:abstractNum w:abstractNumId="5">
    <w:nsid w:val="200E5FEC"/>
    <w:multiLevelType w:val="multilevel"/>
    <w:tmpl w:val="36D614C6"/>
    <w:lvl w:ilvl="0">
      <w:start w:val="1"/>
      <w:numFmt w:val="lowerLetter"/>
      <w:lvlText w:val="%1."/>
      <w:lvlJc w:val="left"/>
      <w:pPr>
        <w:ind w:left="742" w:hanging="360"/>
      </w:pPr>
    </w:lvl>
    <w:lvl w:ilvl="1">
      <w:start w:val="1"/>
      <w:numFmt w:val="lowerLetter"/>
      <w:lvlText w:val="%2."/>
      <w:lvlJc w:val="left"/>
      <w:pPr>
        <w:ind w:left="1462" w:hanging="360"/>
      </w:pPr>
    </w:lvl>
    <w:lvl w:ilvl="2">
      <w:start w:val="1"/>
      <w:numFmt w:val="lowerRoman"/>
      <w:lvlText w:val="%3."/>
      <w:lvlJc w:val="right"/>
      <w:pPr>
        <w:ind w:left="2182" w:hanging="180"/>
      </w:pPr>
    </w:lvl>
    <w:lvl w:ilvl="3">
      <w:start w:val="1"/>
      <w:numFmt w:val="decimal"/>
      <w:lvlText w:val="%4."/>
      <w:lvlJc w:val="left"/>
      <w:pPr>
        <w:ind w:left="2902" w:hanging="360"/>
      </w:pPr>
    </w:lvl>
    <w:lvl w:ilvl="4">
      <w:start w:val="1"/>
      <w:numFmt w:val="lowerLetter"/>
      <w:lvlText w:val="%5."/>
      <w:lvlJc w:val="left"/>
      <w:pPr>
        <w:ind w:left="3622" w:hanging="360"/>
      </w:pPr>
    </w:lvl>
    <w:lvl w:ilvl="5">
      <w:start w:val="1"/>
      <w:numFmt w:val="lowerRoman"/>
      <w:lvlText w:val="%6."/>
      <w:lvlJc w:val="right"/>
      <w:pPr>
        <w:ind w:left="4342" w:hanging="180"/>
      </w:pPr>
    </w:lvl>
    <w:lvl w:ilvl="6">
      <w:start w:val="1"/>
      <w:numFmt w:val="decimal"/>
      <w:lvlText w:val="%7."/>
      <w:lvlJc w:val="left"/>
      <w:pPr>
        <w:ind w:left="5062" w:hanging="360"/>
      </w:pPr>
    </w:lvl>
    <w:lvl w:ilvl="7">
      <w:start w:val="1"/>
      <w:numFmt w:val="lowerLetter"/>
      <w:lvlText w:val="%8."/>
      <w:lvlJc w:val="left"/>
      <w:pPr>
        <w:ind w:left="5782" w:hanging="360"/>
      </w:pPr>
    </w:lvl>
    <w:lvl w:ilvl="8">
      <w:start w:val="1"/>
      <w:numFmt w:val="lowerRoman"/>
      <w:lvlText w:val="%9."/>
      <w:lvlJc w:val="right"/>
      <w:pPr>
        <w:ind w:left="6502" w:hanging="180"/>
      </w:pPr>
    </w:lvl>
  </w:abstractNum>
  <w:abstractNum w:abstractNumId="6">
    <w:nsid w:val="23CA243B"/>
    <w:multiLevelType w:val="multilevel"/>
    <w:tmpl w:val="6E94B47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86C7F"/>
    <w:multiLevelType w:val="multilevel"/>
    <w:tmpl w:val="1CC4F10A"/>
    <w:lvl w:ilvl="0">
      <w:start w:val="1"/>
      <w:numFmt w:val="lowerLetter"/>
      <w:lvlText w:val="%1."/>
      <w:lvlJc w:val="left"/>
      <w:pPr>
        <w:ind w:left="742" w:hanging="360"/>
      </w:pPr>
    </w:lvl>
    <w:lvl w:ilvl="1">
      <w:start w:val="1"/>
      <w:numFmt w:val="lowerLetter"/>
      <w:lvlText w:val="%2."/>
      <w:lvlJc w:val="left"/>
      <w:pPr>
        <w:ind w:left="1462" w:hanging="360"/>
      </w:pPr>
    </w:lvl>
    <w:lvl w:ilvl="2">
      <w:start w:val="1"/>
      <w:numFmt w:val="lowerRoman"/>
      <w:lvlText w:val="%3."/>
      <w:lvlJc w:val="right"/>
      <w:pPr>
        <w:ind w:left="2182" w:hanging="180"/>
      </w:pPr>
    </w:lvl>
    <w:lvl w:ilvl="3">
      <w:start w:val="1"/>
      <w:numFmt w:val="decimal"/>
      <w:lvlText w:val="%4."/>
      <w:lvlJc w:val="left"/>
      <w:pPr>
        <w:ind w:left="2902" w:hanging="360"/>
      </w:pPr>
    </w:lvl>
    <w:lvl w:ilvl="4">
      <w:start w:val="1"/>
      <w:numFmt w:val="lowerLetter"/>
      <w:lvlText w:val="%5."/>
      <w:lvlJc w:val="left"/>
      <w:pPr>
        <w:ind w:left="3622" w:hanging="360"/>
      </w:pPr>
    </w:lvl>
    <w:lvl w:ilvl="5">
      <w:start w:val="1"/>
      <w:numFmt w:val="lowerRoman"/>
      <w:lvlText w:val="%6."/>
      <w:lvlJc w:val="right"/>
      <w:pPr>
        <w:ind w:left="4342" w:hanging="180"/>
      </w:pPr>
    </w:lvl>
    <w:lvl w:ilvl="6">
      <w:start w:val="1"/>
      <w:numFmt w:val="decimal"/>
      <w:lvlText w:val="%7."/>
      <w:lvlJc w:val="left"/>
      <w:pPr>
        <w:ind w:left="5062" w:hanging="360"/>
      </w:pPr>
    </w:lvl>
    <w:lvl w:ilvl="7">
      <w:start w:val="1"/>
      <w:numFmt w:val="lowerLetter"/>
      <w:lvlText w:val="%8."/>
      <w:lvlJc w:val="left"/>
      <w:pPr>
        <w:ind w:left="5782" w:hanging="360"/>
      </w:pPr>
    </w:lvl>
    <w:lvl w:ilvl="8">
      <w:start w:val="1"/>
      <w:numFmt w:val="lowerRoman"/>
      <w:lvlText w:val="%9."/>
      <w:lvlJc w:val="right"/>
      <w:pPr>
        <w:ind w:left="6502" w:hanging="180"/>
      </w:pPr>
    </w:lvl>
  </w:abstractNum>
  <w:abstractNum w:abstractNumId="8">
    <w:nsid w:val="328C5878"/>
    <w:multiLevelType w:val="multilevel"/>
    <w:tmpl w:val="88966E4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77398"/>
    <w:multiLevelType w:val="multilevel"/>
    <w:tmpl w:val="AF6C3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F633C"/>
    <w:multiLevelType w:val="multilevel"/>
    <w:tmpl w:val="7CF8B78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422522"/>
    <w:multiLevelType w:val="multilevel"/>
    <w:tmpl w:val="9D66B7D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430E1"/>
    <w:multiLevelType w:val="multilevel"/>
    <w:tmpl w:val="EDF4333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B3744"/>
    <w:multiLevelType w:val="multilevel"/>
    <w:tmpl w:val="DA38460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B4F5263"/>
    <w:multiLevelType w:val="multilevel"/>
    <w:tmpl w:val="B4060098"/>
    <w:lvl w:ilvl="0">
      <w:start w:val="1"/>
      <w:numFmt w:val="lowerLetter"/>
      <w:lvlText w:val="%1."/>
      <w:lvlJc w:val="left"/>
      <w:pPr>
        <w:ind w:left="742" w:hanging="360"/>
      </w:pPr>
    </w:lvl>
    <w:lvl w:ilvl="1">
      <w:start w:val="1"/>
      <w:numFmt w:val="lowerLetter"/>
      <w:lvlText w:val="%2."/>
      <w:lvlJc w:val="left"/>
      <w:pPr>
        <w:ind w:left="1462" w:hanging="360"/>
      </w:pPr>
    </w:lvl>
    <w:lvl w:ilvl="2">
      <w:start w:val="1"/>
      <w:numFmt w:val="lowerRoman"/>
      <w:lvlText w:val="%3."/>
      <w:lvlJc w:val="right"/>
      <w:pPr>
        <w:ind w:left="2182" w:hanging="180"/>
      </w:pPr>
    </w:lvl>
    <w:lvl w:ilvl="3">
      <w:start w:val="1"/>
      <w:numFmt w:val="decimal"/>
      <w:lvlText w:val="%4."/>
      <w:lvlJc w:val="left"/>
      <w:pPr>
        <w:ind w:left="2902" w:hanging="360"/>
      </w:pPr>
    </w:lvl>
    <w:lvl w:ilvl="4">
      <w:start w:val="1"/>
      <w:numFmt w:val="lowerLetter"/>
      <w:lvlText w:val="%5."/>
      <w:lvlJc w:val="left"/>
      <w:pPr>
        <w:ind w:left="3622" w:hanging="360"/>
      </w:pPr>
    </w:lvl>
    <w:lvl w:ilvl="5">
      <w:start w:val="1"/>
      <w:numFmt w:val="lowerRoman"/>
      <w:lvlText w:val="%6."/>
      <w:lvlJc w:val="right"/>
      <w:pPr>
        <w:ind w:left="4342" w:hanging="180"/>
      </w:pPr>
    </w:lvl>
    <w:lvl w:ilvl="6">
      <w:start w:val="1"/>
      <w:numFmt w:val="decimal"/>
      <w:lvlText w:val="%7."/>
      <w:lvlJc w:val="left"/>
      <w:pPr>
        <w:ind w:left="5062" w:hanging="360"/>
      </w:pPr>
    </w:lvl>
    <w:lvl w:ilvl="7">
      <w:start w:val="1"/>
      <w:numFmt w:val="lowerLetter"/>
      <w:lvlText w:val="%8."/>
      <w:lvlJc w:val="left"/>
      <w:pPr>
        <w:ind w:left="5782" w:hanging="360"/>
      </w:pPr>
    </w:lvl>
    <w:lvl w:ilvl="8">
      <w:start w:val="1"/>
      <w:numFmt w:val="lowerRoman"/>
      <w:lvlText w:val="%9."/>
      <w:lvlJc w:val="right"/>
      <w:pPr>
        <w:ind w:left="6502" w:hanging="180"/>
      </w:pPr>
    </w:lvl>
  </w:abstractNum>
  <w:abstractNum w:abstractNumId="15">
    <w:nsid w:val="4E0B44F4"/>
    <w:multiLevelType w:val="multilevel"/>
    <w:tmpl w:val="2DE04EE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EB65344"/>
    <w:multiLevelType w:val="multilevel"/>
    <w:tmpl w:val="38FC79F8"/>
    <w:lvl w:ilvl="0">
      <w:start w:val="1"/>
      <w:numFmt w:val="lowerLetter"/>
      <w:lvlText w:val="%1."/>
      <w:lvlJc w:val="left"/>
      <w:pPr>
        <w:ind w:left="742" w:hanging="360"/>
      </w:pPr>
    </w:lvl>
    <w:lvl w:ilvl="1">
      <w:start w:val="1"/>
      <w:numFmt w:val="lowerLetter"/>
      <w:lvlText w:val="%2."/>
      <w:lvlJc w:val="left"/>
      <w:pPr>
        <w:ind w:left="1462" w:hanging="360"/>
      </w:pPr>
    </w:lvl>
    <w:lvl w:ilvl="2">
      <w:start w:val="1"/>
      <w:numFmt w:val="lowerRoman"/>
      <w:lvlText w:val="%3."/>
      <w:lvlJc w:val="right"/>
      <w:pPr>
        <w:ind w:left="2182" w:hanging="180"/>
      </w:pPr>
    </w:lvl>
    <w:lvl w:ilvl="3">
      <w:start w:val="1"/>
      <w:numFmt w:val="decimal"/>
      <w:lvlText w:val="%4."/>
      <w:lvlJc w:val="left"/>
      <w:pPr>
        <w:ind w:left="2902" w:hanging="360"/>
      </w:pPr>
    </w:lvl>
    <w:lvl w:ilvl="4">
      <w:start w:val="1"/>
      <w:numFmt w:val="lowerLetter"/>
      <w:lvlText w:val="%5."/>
      <w:lvlJc w:val="left"/>
      <w:pPr>
        <w:ind w:left="3622" w:hanging="360"/>
      </w:pPr>
    </w:lvl>
    <w:lvl w:ilvl="5">
      <w:start w:val="1"/>
      <w:numFmt w:val="lowerRoman"/>
      <w:lvlText w:val="%6."/>
      <w:lvlJc w:val="right"/>
      <w:pPr>
        <w:ind w:left="4342" w:hanging="180"/>
      </w:pPr>
    </w:lvl>
    <w:lvl w:ilvl="6">
      <w:start w:val="1"/>
      <w:numFmt w:val="decimal"/>
      <w:lvlText w:val="%7."/>
      <w:lvlJc w:val="left"/>
      <w:pPr>
        <w:ind w:left="5062" w:hanging="360"/>
      </w:pPr>
    </w:lvl>
    <w:lvl w:ilvl="7">
      <w:start w:val="1"/>
      <w:numFmt w:val="lowerLetter"/>
      <w:lvlText w:val="%8."/>
      <w:lvlJc w:val="left"/>
      <w:pPr>
        <w:ind w:left="5782" w:hanging="360"/>
      </w:pPr>
    </w:lvl>
    <w:lvl w:ilvl="8">
      <w:start w:val="1"/>
      <w:numFmt w:val="lowerRoman"/>
      <w:lvlText w:val="%9."/>
      <w:lvlJc w:val="right"/>
      <w:pPr>
        <w:ind w:left="6502" w:hanging="180"/>
      </w:pPr>
    </w:lvl>
  </w:abstractNum>
  <w:abstractNum w:abstractNumId="17">
    <w:nsid w:val="515C7E34"/>
    <w:multiLevelType w:val="multilevel"/>
    <w:tmpl w:val="A4748D82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72D2934"/>
    <w:multiLevelType w:val="multilevel"/>
    <w:tmpl w:val="C9C655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055D39"/>
    <w:multiLevelType w:val="multilevel"/>
    <w:tmpl w:val="4D76FF9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A66D75"/>
    <w:multiLevelType w:val="multilevel"/>
    <w:tmpl w:val="BEECE6B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AB174EF"/>
    <w:multiLevelType w:val="multilevel"/>
    <w:tmpl w:val="A0F8DC30"/>
    <w:lvl w:ilvl="0">
      <w:start w:val="1"/>
      <w:numFmt w:val="lowerLetter"/>
      <w:lvlText w:val="%1."/>
      <w:lvlJc w:val="left"/>
      <w:pPr>
        <w:ind w:left="742" w:hanging="360"/>
      </w:pPr>
    </w:lvl>
    <w:lvl w:ilvl="1">
      <w:start w:val="1"/>
      <w:numFmt w:val="lowerLetter"/>
      <w:lvlText w:val="%2."/>
      <w:lvlJc w:val="left"/>
      <w:pPr>
        <w:ind w:left="1462" w:hanging="360"/>
      </w:pPr>
    </w:lvl>
    <w:lvl w:ilvl="2">
      <w:start w:val="1"/>
      <w:numFmt w:val="lowerRoman"/>
      <w:lvlText w:val="%3."/>
      <w:lvlJc w:val="right"/>
      <w:pPr>
        <w:ind w:left="2182" w:hanging="180"/>
      </w:pPr>
    </w:lvl>
    <w:lvl w:ilvl="3">
      <w:start w:val="1"/>
      <w:numFmt w:val="decimal"/>
      <w:lvlText w:val="%4."/>
      <w:lvlJc w:val="left"/>
      <w:pPr>
        <w:ind w:left="2902" w:hanging="360"/>
      </w:pPr>
    </w:lvl>
    <w:lvl w:ilvl="4">
      <w:start w:val="1"/>
      <w:numFmt w:val="lowerLetter"/>
      <w:lvlText w:val="%5."/>
      <w:lvlJc w:val="left"/>
      <w:pPr>
        <w:ind w:left="3622" w:hanging="360"/>
      </w:pPr>
    </w:lvl>
    <w:lvl w:ilvl="5">
      <w:start w:val="1"/>
      <w:numFmt w:val="lowerRoman"/>
      <w:lvlText w:val="%6."/>
      <w:lvlJc w:val="right"/>
      <w:pPr>
        <w:ind w:left="4342" w:hanging="180"/>
      </w:pPr>
    </w:lvl>
    <w:lvl w:ilvl="6">
      <w:start w:val="1"/>
      <w:numFmt w:val="decimal"/>
      <w:lvlText w:val="%7."/>
      <w:lvlJc w:val="left"/>
      <w:pPr>
        <w:ind w:left="5062" w:hanging="360"/>
      </w:pPr>
    </w:lvl>
    <w:lvl w:ilvl="7">
      <w:start w:val="1"/>
      <w:numFmt w:val="lowerLetter"/>
      <w:lvlText w:val="%8."/>
      <w:lvlJc w:val="left"/>
      <w:pPr>
        <w:ind w:left="5782" w:hanging="360"/>
      </w:pPr>
    </w:lvl>
    <w:lvl w:ilvl="8">
      <w:start w:val="1"/>
      <w:numFmt w:val="lowerRoman"/>
      <w:lvlText w:val="%9."/>
      <w:lvlJc w:val="right"/>
      <w:pPr>
        <w:ind w:left="6502" w:hanging="180"/>
      </w:pPr>
    </w:lvl>
  </w:abstractNum>
  <w:abstractNum w:abstractNumId="22">
    <w:nsid w:val="5F8C425C"/>
    <w:multiLevelType w:val="multilevel"/>
    <w:tmpl w:val="247AB89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C147F7"/>
    <w:multiLevelType w:val="multilevel"/>
    <w:tmpl w:val="12C4434C"/>
    <w:lvl w:ilvl="0">
      <w:start w:val="1"/>
      <w:numFmt w:val="lowerLetter"/>
      <w:lvlText w:val="%1."/>
      <w:lvlJc w:val="left"/>
      <w:pPr>
        <w:ind w:left="742" w:hanging="360"/>
      </w:pPr>
    </w:lvl>
    <w:lvl w:ilvl="1">
      <w:start w:val="1"/>
      <w:numFmt w:val="lowerLetter"/>
      <w:lvlText w:val="%2."/>
      <w:lvlJc w:val="left"/>
      <w:pPr>
        <w:ind w:left="1462" w:hanging="360"/>
      </w:pPr>
    </w:lvl>
    <w:lvl w:ilvl="2">
      <w:start w:val="1"/>
      <w:numFmt w:val="lowerRoman"/>
      <w:lvlText w:val="%3."/>
      <w:lvlJc w:val="right"/>
      <w:pPr>
        <w:ind w:left="2182" w:hanging="180"/>
      </w:pPr>
    </w:lvl>
    <w:lvl w:ilvl="3">
      <w:start w:val="1"/>
      <w:numFmt w:val="decimal"/>
      <w:lvlText w:val="%4."/>
      <w:lvlJc w:val="left"/>
      <w:pPr>
        <w:ind w:left="2902" w:hanging="360"/>
      </w:pPr>
    </w:lvl>
    <w:lvl w:ilvl="4">
      <w:start w:val="1"/>
      <w:numFmt w:val="lowerLetter"/>
      <w:lvlText w:val="%5."/>
      <w:lvlJc w:val="left"/>
      <w:pPr>
        <w:ind w:left="3622" w:hanging="360"/>
      </w:pPr>
    </w:lvl>
    <w:lvl w:ilvl="5">
      <w:start w:val="1"/>
      <w:numFmt w:val="lowerRoman"/>
      <w:lvlText w:val="%6."/>
      <w:lvlJc w:val="right"/>
      <w:pPr>
        <w:ind w:left="4342" w:hanging="180"/>
      </w:pPr>
    </w:lvl>
    <w:lvl w:ilvl="6">
      <w:start w:val="1"/>
      <w:numFmt w:val="decimal"/>
      <w:lvlText w:val="%7."/>
      <w:lvlJc w:val="left"/>
      <w:pPr>
        <w:ind w:left="5062" w:hanging="360"/>
      </w:pPr>
    </w:lvl>
    <w:lvl w:ilvl="7">
      <w:start w:val="1"/>
      <w:numFmt w:val="lowerLetter"/>
      <w:lvlText w:val="%8."/>
      <w:lvlJc w:val="left"/>
      <w:pPr>
        <w:ind w:left="5782" w:hanging="360"/>
      </w:pPr>
    </w:lvl>
    <w:lvl w:ilvl="8">
      <w:start w:val="1"/>
      <w:numFmt w:val="lowerRoman"/>
      <w:lvlText w:val="%9."/>
      <w:lvlJc w:val="right"/>
      <w:pPr>
        <w:ind w:left="6502" w:hanging="180"/>
      </w:pPr>
    </w:lvl>
  </w:abstractNum>
  <w:abstractNum w:abstractNumId="24">
    <w:nsid w:val="620E6FED"/>
    <w:multiLevelType w:val="multilevel"/>
    <w:tmpl w:val="285A68A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66A5032"/>
    <w:multiLevelType w:val="multilevel"/>
    <w:tmpl w:val="CB1A4898"/>
    <w:lvl w:ilvl="0">
      <w:start w:val="1"/>
      <w:numFmt w:val="lowerLetter"/>
      <w:lvlText w:val="%1."/>
      <w:lvlJc w:val="left"/>
      <w:pPr>
        <w:ind w:left="742" w:hanging="360"/>
      </w:pPr>
    </w:lvl>
    <w:lvl w:ilvl="1">
      <w:start w:val="1"/>
      <w:numFmt w:val="lowerLetter"/>
      <w:lvlText w:val="%2."/>
      <w:lvlJc w:val="left"/>
      <w:pPr>
        <w:ind w:left="1462" w:hanging="360"/>
      </w:pPr>
    </w:lvl>
    <w:lvl w:ilvl="2">
      <w:start w:val="1"/>
      <w:numFmt w:val="lowerRoman"/>
      <w:lvlText w:val="%3."/>
      <w:lvlJc w:val="right"/>
      <w:pPr>
        <w:ind w:left="2182" w:hanging="180"/>
      </w:pPr>
    </w:lvl>
    <w:lvl w:ilvl="3">
      <w:start w:val="1"/>
      <w:numFmt w:val="decimal"/>
      <w:lvlText w:val="%4."/>
      <w:lvlJc w:val="left"/>
      <w:pPr>
        <w:ind w:left="2902" w:hanging="360"/>
      </w:pPr>
    </w:lvl>
    <w:lvl w:ilvl="4">
      <w:start w:val="1"/>
      <w:numFmt w:val="lowerLetter"/>
      <w:lvlText w:val="%5."/>
      <w:lvlJc w:val="left"/>
      <w:pPr>
        <w:ind w:left="3622" w:hanging="360"/>
      </w:pPr>
    </w:lvl>
    <w:lvl w:ilvl="5">
      <w:start w:val="1"/>
      <w:numFmt w:val="lowerRoman"/>
      <w:lvlText w:val="%6."/>
      <w:lvlJc w:val="right"/>
      <w:pPr>
        <w:ind w:left="4342" w:hanging="180"/>
      </w:pPr>
    </w:lvl>
    <w:lvl w:ilvl="6">
      <w:start w:val="1"/>
      <w:numFmt w:val="decimal"/>
      <w:lvlText w:val="%7."/>
      <w:lvlJc w:val="left"/>
      <w:pPr>
        <w:ind w:left="5062" w:hanging="360"/>
      </w:pPr>
    </w:lvl>
    <w:lvl w:ilvl="7">
      <w:start w:val="1"/>
      <w:numFmt w:val="lowerLetter"/>
      <w:lvlText w:val="%8."/>
      <w:lvlJc w:val="left"/>
      <w:pPr>
        <w:ind w:left="5782" w:hanging="360"/>
      </w:pPr>
    </w:lvl>
    <w:lvl w:ilvl="8">
      <w:start w:val="1"/>
      <w:numFmt w:val="lowerRoman"/>
      <w:lvlText w:val="%9."/>
      <w:lvlJc w:val="right"/>
      <w:pPr>
        <w:ind w:left="6502" w:hanging="180"/>
      </w:pPr>
    </w:lvl>
  </w:abstractNum>
  <w:abstractNum w:abstractNumId="26">
    <w:nsid w:val="6AD06FBD"/>
    <w:multiLevelType w:val="multilevel"/>
    <w:tmpl w:val="E6C0F47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4E6D21"/>
    <w:multiLevelType w:val="multilevel"/>
    <w:tmpl w:val="8E083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B96A57"/>
    <w:multiLevelType w:val="multilevel"/>
    <w:tmpl w:val="BBBA6DB8"/>
    <w:lvl w:ilvl="0">
      <w:start w:val="1"/>
      <w:numFmt w:val="lowerLetter"/>
      <w:lvlText w:val="%1."/>
      <w:lvlJc w:val="left"/>
      <w:pPr>
        <w:ind w:left="742" w:hanging="360"/>
      </w:pPr>
    </w:lvl>
    <w:lvl w:ilvl="1">
      <w:start w:val="1"/>
      <w:numFmt w:val="lowerLetter"/>
      <w:lvlText w:val="%2."/>
      <w:lvlJc w:val="left"/>
      <w:pPr>
        <w:ind w:left="1462" w:hanging="360"/>
      </w:pPr>
    </w:lvl>
    <w:lvl w:ilvl="2">
      <w:start w:val="1"/>
      <w:numFmt w:val="lowerRoman"/>
      <w:lvlText w:val="%3."/>
      <w:lvlJc w:val="right"/>
      <w:pPr>
        <w:ind w:left="2182" w:hanging="180"/>
      </w:pPr>
    </w:lvl>
    <w:lvl w:ilvl="3">
      <w:start w:val="1"/>
      <w:numFmt w:val="decimal"/>
      <w:lvlText w:val="%4."/>
      <w:lvlJc w:val="left"/>
      <w:pPr>
        <w:ind w:left="2902" w:hanging="360"/>
      </w:pPr>
    </w:lvl>
    <w:lvl w:ilvl="4">
      <w:start w:val="1"/>
      <w:numFmt w:val="lowerLetter"/>
      <w:lvlText w:val="%5."/>
      <w:lvlJc w:val="left"/>
      <w:pPr>
        <w:ind w:left="3622" w:hanging="360"/>
      </w:pPr>
    </w:lvl>
    <w:lvl w:ilvl="5">
      <w:start w:val="1"/>
      <w:numFmt w:val="lowerRoman"/>
      <w:lvlText w:val="%6."/>
      <w:lvlJc w:val="right"/>
      <w:pPr>
        <w:ind w:left="4342" w:hanging="180"/>
      </w:pPr>
    </w:lvl>
    <w:lvl w:ilvl="6">
      <w:start w:val="1"/>
      <w:numFmt w:val="decimal"/>
      <w:lvlText w:val="%7."/>
      <w:lvlJc w:val="left"/>
      <w:pPr>
        <w:ind w:left="5062" w:hanging="360"/>
      </w:pPr>
    </w:lvl>
    <w:lvl w:ilvl="7">
      <w:start w:val="1"/>
      <w:numFmt w:val="lowerLetter"/>
      <w:lvlText w:val="%8."/>
      <w:lvlJc w:val="left"/>
      <w:pPr>
        <w:ind w:left="5782" w:hanging="360"/>
      </w:pPr>
    </w:lvl>
    <w:lvl w:ilvl="8">
      <w:start w:val="1"/>
      <w:numFmt w:val="lowerRoman"/>
      <w:lvlText w:val="%9."/>
      <w:lvlJc w:val="right"/>
      <w:pPr>
        <w:ind w:left="6502" w:hanging="180"/>
      </w:pPr>
    </w:lvl>
  </w:abstractNum>
  <w:abstractNum w:abstractNumId="29">
    <w:nsid w:val="6D720EB0"/>
    <w:multiLevelType w:val="multilevel"/>
    <w:tmpl w:val="6A5847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304122"/>
    <w:multiLevelType w:val="multilevel"/>
    <w:tmpl w:val="0A7479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D50678"/>
    <w:multiLevelType w:val="multilevel"/>
    <w:tmpl w:val="B24C8D2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90052A3"/>
    <w:multiLevelType w:val="multilevel"/>
    <w:tmpl w:val="ECB8187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1B2734"/>
    <w:multiLevelType w:val="multilevel"/>
    <w:tmpl w:val="60B6815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31"/>
  </w:num>
  <w:num w:numId="4">
    <w:abstractNumId w:val="11"/>
  </w:num>
  <w:num w:numId="5">
    <w:abstractNumId w:val="13"/>
  </w:num>
  <w:num w:numId="6">
    <w:abstractNumId w:val="12"/>
  </w:num>
  <w:num w:numId="7">
    <w:abstractNumId w:val="2"/>
  </w:num>
  <w:num w:numId="8">
    <w:abstractNumId w:val="6"/>
  </w:num>
  <w:num w:numId="9">
    <w:abstractNumId w:val="29"/>
  </w:num>
  <w:num w:numId="10">
    <w:abstractNumId w:val="19"/>
  </w:num>
  <w:num w:numId="11">
    <w:abstractNumId w:val="23"/>
  </w:num>
  <w:num w:numId="12">
    <w:abstractNumId w:val="1"/>
  </w:num>
  <w:num w:numId="13">
    <w:abstractNumId w:val="32"/>
  </w:num>
  <w:num w:numId="14">
    <w:abstractNumId w:val="4"/>
  </w:num>
  <w:num w:numId="15">
    <w:abstractNumId w:val="0"/>
  </w:num>
  <w:num w:numId="16">
    <w:abstractNumId w:val="20"/>
  </w:num>
  <w:num w:numId="17">
    <w:abstractNumId w:val="18"/>
  </w:num>
  <w:num w:numId="18">
    <w:abstractNumId w:val="30"/>
  </w:num>
  <w:num w:numId="19">
    <w:abstractNumId w:val="9"/>
  </w:num>
  <w:num w:numId="20">
    <w:abstractNumId w:val="17"/>
  </w:num>
  <w:num w:numId="21">
    <w:abstractNumId w:val="7"/>
  </w:num>
  <w:num w:numId="22">
    <w:abstractNumId w:val="28"/>
  </w:num>
  <w:num w:numId="23">
    <w:abstractNumId w:val="15"/>
  </w:num>
  <w:num w:numId="24">
    <w:abstractNumId w:val="21"/>
  </w:num>
  <w:num w:numId="25">
    <w:abstractNumId w:val="25"/>
  </w:num>
  <w:num w:numId="26">
    <w:abstractNumId w:val="10"/>
  </w:num>
  <w:num w:numId="27">
    <w:abstractNumId w:val="14"/>
  </w:num>
  <w:num w:numId="28">
    <w:abstractNumId w:val="3"/>
  </w:num>
  <w:num w:numId="29">
    <w:abstractNumId w:val="16"/>
  </w:num>
  <w:num w:numId="30">
    <w:abstractNumId w:val="24"/>
  </w:num>
  <w:num w:numId="31">
    <w:abstractNumId w:val="5"/>
  </w:num>
  <w:num w:numId="32">
    <w:abstractNumId w:val="8"/>
  </w:num>
  <w:num w:numId="33">
    <w:abstractNumId w:val="33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506"/>
    <w:rsid w:val="00132292"/>
    <w:rsid w:val="00261EC7"/>
    <w:rsid w:val="003376A5"/>
    <w:rsid w:val="0036702A"/>
    <w:rsid w:val="0051282C"/>
    <w:rsid w:val="00821506"/>
    <w:rsid w:val="00AB1030"/>
    <w:rsid w:val="00AE732C"/>
    <w:rsid w:val="00C9793D"/>
    <w:rsid w:val="00CF118A"/>
    <w:rsid w:val="00DD5080"/>
    <w:rsid w:val="00E5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118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6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oomVF3wO7MmykJnmF9K/3Z/FHA==">CgMxLjAyCGguZ2pkZ3hzOAByITFxR2lSWWQ5eERsWFFiNE1YX3pmTU13dGprRlJpY0lORQ==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2715</Words>
  <Characters>15481</Characters>
  <Application>Microsoft Office Word</Application>
  <DocSecurity>0</DocSecurity>
  <Lines>129</Lines>
  <Paragraphs>36</Paragraphs>
  <ScaleCrop>false</ScaleCrop>
  <Company/>
  <LinksUpToDate>false</LinksUpToDate>
  <CharactersWithSpaces>18160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dcterms:created xsi:type="dcterms:W3CDTF">2024-01-15T15:03:00Z</dcterms:created>
  <dcterms:modified xsi:type="dcterms:W3CDTF">2024-01-31T11:12:00Z</dcterms:modified>
</cp:coreProperties>
</file>