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9D" w:rsidRDefault="00255D9D" w:rsidP="00255D9D">
      <w:pPr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оценочные материалы, применяемые при проведении</w:t>
      </w:r>
    </w:p>
    <w:p w:rsidR="00255D9D" w:rsidRDefault="00255D9D" w:rsidP="00255D9D">
      <w:pPr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промежуточной аттестации по дисциплине (модулю) </w:t>
      </w:r>
    </w:p>
    <w:p w:rsidR="00255D9D" w:rsidRDefault="00255D9D" w:rsidP="00255D9D">
      <w:pPr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255D9D">
        <w:rPr>
          <w:rFonts w:ascii="Times New Roman" w:hAnsi="Times New Roman"/>
          <w:b/>
          <w:sz w:val="28"/>
          <w:szCs w:val="28"/>
        </w:rPr>
        <w:t>Управление ожиданиями потребителей транспортных услуг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55D9D" w:rsidRDefault="00255D9D" w:rsidP="00255D9D">
      <w:pPr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55D9D" w:rsidRDefault="00255D9D" w:rsidP="00255D9D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проведении промежуточной аттестации обучающемуся предлагается дать ответы на 2 вопроса из нижеприведенного списка.</w:t>
      </w:r>
    </w:p>
    <w:p w:rsidR="00255D9D" w:rsidRDefault="00255D9D" w:rsidP="00255D9D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55D9D" w:rsidRDefault="00255D9D" w:rsidP="00255D9D">
      <w:pPr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Примерный перечень</w:t>
      </w:r>
      <w:r w:rsidRPr="00103C7B">
        <w:rPr>
          <w:rFonts w:ascii="Times New Roman" w:eastAsia="Calibri" w:hAnsi="Times New Roman"/>
          <w:b/>
          <w:sz w:val="28"/>
          <w:szCs w:val="28"/>
        </w:rPr>
        <w:t xml:space="preserve"> вопросов:</w:t>
      </w:r>
    </w:p>
    <w:p w:rsidR="00255D9D" w:rsidRDefault="00255D9D" w:rsidP="00255D9D">
      <w:pPr>
        <w:spacing w:after="0" w:line="276" w:lineRule="auto"/>
        <w:rPr>
          <w:rFonts w:ascii="Times New Roman" w:hAnsi="Times New Roman" w:cs="Times New Roman"/>
          <w:bCs/>
          <w:noProof/>
          <w:sz w:val="24"/>
          <w:szCs w:val="28"/>
        </w:rPr>
      </w:pPr>
    </w:p>
    <w:p w:rsidR="00255D9D" w:rsidRPr="00255D9D" w:rsidRDefault="00255D9D" w:rsidP="00255D9D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255D9D">
        <w:rPr>
          <w:rFonts w:ascii="Times New Roman" w:hAnsi="Times New Roman" w:cs="Times New Roman"/>
          <w:bCs/>
          <w:noProof/>
          <w:sz w:val="28"/>
          <w:szCs w:val="28"/>
        </w:rPr>
        <w:t>История развития сервиса в России</w:t>
      </w:r>
      <w:r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:rsidR="00255D9D" w:rsidRPr="00255D9D" w:rsidRDefault="00255D9D" w:rsidP="00255D9D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255D9D">
        <w:rPr>
          <w:rFonts w:ascii="Times New Roman" w:hAnsi="Times New Roman" w:cs="Times New Roman"/>
          <w:bCs/>
          <w:noProof/>
          <w:sz w:val="28"/>
          <w:szCs w:val="28"/>
        </w:rPr>
        <w:t>Характеристики услуг. Отличие услуги от материально-вещественного товара.</w:t>
      </w:r>
    </w:p>
    <w:p w:rsidR="00255D9D" w:rsidRPr="00255D9D" w:rsidRDefault="00255D9D" w:rsidP="00255D9D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255D9D">
        <w:rPr>
          <w:rFonts w:ascii="Times New Roman" w:hAnsi="Times New Roman" w:cs="Times New Roman"/>
          <w:bCs/>
          <w:noProof/>
          <w:sz w:val="28"/>
          <w:szCs w:val="28"/>
        </w:rPr>
        <w:t>Определение ценности услуги. Модель ценности услуги.</w:t>
      </w:r>
    </w:p>
    <w:p w:rsidR="00255D9D" w:rsidRPr="00255D9D" w:rsidRDefault="00255D9D" w:rsidP="00255D9D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255D9D">
        <w:rPr>
          <w:rFonts w:ascii="Times New Roman" w:hAnsi="Times New Roman" w:cs="Times New Roman"/>
          <w:bCs/>
          <w:noProof/>
          <w:sz w:val="28"/>
          <w:szCs w:val="28"/>
        </w:rPr>
        <w:t>Определение потребительской среды в сфере услуг. Классификации клиентов, их потребности.</w:t>
      </w:r>
    </w:p>
    <w:p w:rsidR="00255D9D" w:rsidRPr="00255D9D" w:rsidRDefault="00255D9D" w:rsidP="00255D9D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255D9D">
        <w:rPr>
          <w:rFonts w:ascii="Times New Roman" w:hAnsi="Times New Roman" w:cs="Times New Roman"/>
          <w:bCs/>
          <w:noProof/>
          <w:sz w:val="28"/>
          <w:szCs w:val="28"/>
        </w:rPr>
        <w:t>Нормативно-правовая база, регулирующая отношения в сервисе.</w:t>
      </w:r>
    </w:p>
    <w:p w:rsidR="00255D9D" w:rsidRPr="00255D9D" w:rsidRDefault="00255D9D" w:rsidP="00255D9D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255D9D">
        <w:rPr>
          <w:rFonts w:ascii="Times New Roman" w:hAnsi="Times New Roman" w:cs="Times New Roman"/>
          <w:bCs/>
          <w:noProof/>
          <w:sz w:val="28"/>
          <w:szCs w:val="28"/>
        </w:rPr>
        <w:t>Вербальное и невербальное общение в процессе обслуживания.</w:t>
      </w:r>
    </w:p>
    <w:p w:rsidR="00255D9D" w:rsidRPr="00255D9D" w:rsidRDefault="00255D9D" w:rsidP="00255D9D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255D9D">
        <w:rPr>
          <w:rFonts w:ascii="Times New Roman" w:hAnsi="Times New Roman" w:cs="Times New Roman"/>
          <w:bCs/>
          <w:noProof/>
          <w:sz w:val="28"/>
          <w:szCs w:val="28"/>
        </w:rPr>
        <w:t>Рынок транспортных услуг: сегментирование, участники.</w:t>
      </w:r>
    </w:p>
    <w:p w:rsidR="00255D9D" w:rsidRPr="00255D9D" w:rsidRDefault="00255D9D" w:rsidP="00255D9D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255D9D">
        <w:rPr>
          <w:rFonts w:ascii="Times New Roman" w:hAnsi="Times New Roman" w:cs="Times New Roman"/>
          <w:bCs/>
          <w:noProof/>
          <w:sz w:val="28"/>
          <w:szCs w:val="28"/>
        </w:rPr>
        <w:t>Система воздушного транспорта</w:t>
      </w:r>
      <w:r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:rsidR="00255D9D" w:rsidRPr="00255D9D" w:rsidRDefault="00255D9D" w:rsidP="00255D9D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255D9D">
        <w:rPr>
          <w:rFonts w:ascii="Times New Roman" w:hAnsi="Times New Roman" w:cs="Times New Roman"/>
          <w:bCs/>
          <w:noProof/>
          <w:sz w:val="28"/>
          <w:szCs w:val="28"/>
        </w:rPr>
        <w:t>Обслуживание пассажиров в аэропортах</w:t>
      </w:r>
      <w:r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:rsidR="00255D9D" w:rsidRPr="00255D9D" w:rsidRDefault="00255D9D" w:rsidP="00255D9D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255D9D">
        <w:rPr>
          <w:rFonts w:ascii="Times New Roman" w:hAnsi="Times New Roman" w:cs="Times New Roman"/>
          <w:bCs/>
          <w:noProof/>
          <w:sz w:val="28"/>
          <w:szCs w:val="28"/>
        </w:rPr>
        <w:t>Основные и дополнительные услуги на борту судна</w:t>
      </w:r>
      <w:r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:rsidR="00255D9D" w:rsidRPr="00255D9D" w:rsidRDefault="00255D9D" w:rsidP="00255D9D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255D9D">
        <w:rPr>
          <w:rFonts w:ascii="Times New Roman" w:hAnsi="Times New Roman" w:cs="Times New Roman"/>
          <w:bCs/>
          <w:noProof/>
          <w:sz w:val="28"/>
          <w:szCs w:val="28"/>
        </w:rPr>
        <w:t>Персонал «контактной зоны» воздушного транспорта</w:t>
      </w:r>
      <w:r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:rsidR="00255D9D" w:rsidRPr="00255D9D" w:rsidRDefault="00255D9D" w:rsidP="00255D9D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255D9D">
        <w:rPr>
          <w:rFonts w:ascii="Times New Roman" w:hAnsi="Times New Roman" w:cs="Times New Roman"/>
          <w:bCs/>
          <w:noProof/>
          <w:sz w:val="28"/>
          <w:szCs w:val="28"/>
        </w:rPr>
        <w:t>Структура железнодорожного транспорта</w:t>
      </w:r>
      <w:r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:rsidR="00255D9D" w:rsidRPr="00255D9D" w:rsidRDefault="00255D9D" w:rsidP="00255D9D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255D9D">
        <w:rPr>
          <w:rFonts w:ascii="Times New Roman" w:hAnsi="Times New Roman" w:cs="Times New Roman"/>
          <w:bCs/>
          <w:noProof/>
          <w:sz w:val="28"/>
          <w:szCs w:val="28"/>
        </w:rPr>
        <w:t>Классифика</w:t>
      </w:r>
      <w:r>
        <w:rPr>
          <w:rFonts w:ascii="Times New Roman" w:hAnsi="Times New Roman" w:cs="Times New Roman"/>
          <w:bCs/>
          <w:noProof/>
          <w:sz w:val="28"/>
          <w:szCs w:val="28"/>
        </w:rPr>
        <w:t>ция вокзалов и требования к ним.</w:t>
      </w:r>
    </w:p>
    <w:p w:rsidR="00255D9D" w:rsidRPr="00255D9D" w:rsidRDefault="00255D9D" w:rsidP="00255D9D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255D9D">
        <w:rPr>
          <w:rFonts w:ascii="Times New Roman" w:hAnsi="Times New Roman" w:cs="Times New Roman"/>
          <w:bCs/>
          <w:noProof/>
          <w:sz w:val="28"/>
          <w:szCs w:val="28"/>
        </w:rPr>
        <w:t>Процесс обслуживания в комнатах длительного отдыха и комнатах матери и ребенка</w:t>
      </w:r>
      <w:r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:rsidR="00255D9D" w:rsidRPr="00255D9D" w:rsidRDefault="00255D9D" w:rsidP="00255D9D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255D9D">
        <w:rPr>
          <w:rFonts w:ascii="Times New Roman" w:hAnsi="Times New Roman" w:cs="Times New Roman"/>
          <w:bCs/>
          <w:noProof/>
          <w:sz w:val="28"/>
          <w:szCs w:val="28"/>
        </w:rPr>
        <w:t>Обслуживание пассажиров в поездах</w:t>
      </w:r>
      <w:r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:rsidR="00255D9D" w:rsidRPr="00255D9D" w:rsidRDefault="00255D9D" w:rsidP="00255D9D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Услуги питания в поездах.</w:t>
      </w:r>
    </w:p>
    <w:p w:rsidR="00255D9D" w:rsidRPr="00255D9D" w:rsidRDefault="00255D9D" w:rsidP="00255D9D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255D9D">
        <w:rPr>
          <w:rFonts w:ascii="Times New Roman" w:hAnsi="Times New Roman" w:cs="Times New Roman"/>
          <w:bCs/>
          <w:noProof/>
          <w:sz w:val="28"/>
          <w:szCs w:val="28"/>
        </w:rPr>
        <w:t>Обслуживание пассажиров в морских и речных портах</w:t>
      </w:r>
      <w:r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:rsidR="00255D9D" w:rsidRPr="00255D9D" w:rsidRDefault="00255D9D" w:rsidP="00255D9D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255D9D">
        <w:rPr>
          <w:rFonts w:ascii="Times New Roman" w:hAnsi="Times New Roman" w:cs="Times New Roman"/>
          <w:bCs/>
          <w:noProof/>
          <w:sz w:val="28"/>
          <w:szCs w:val="28"/>
        </w:rPr>
        <w:t>Суда по перевозке пассажи</w:t>
      </w:r>
      <w:r>
        <w:rPr>
          <w:rFonts w:ascii="Times New Roman" w:hAnsi="Times New Roman" w:cs="Times New Roman"/>
          <w:bCs/>
          <w:noProof/>
          <w:sz w:val="28"/>
          <w:szCs w:val="28"/>
        </w:rPr>
        <w:t>ров: классификация и требования.</w:t>
      </w:r>
    </w:p>
    <w:p w:rsidR="00255D9D" w:rsidRPr="00255D9D" w:rsidRDefault="00255D9D" w:rsidP="00255D9D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255D9D">
        <w:rPr>
          <w:rFonts w:ascii="Times New Roman" w:hAnsi="Times New Roman" w:cs="Times New Roman"/>
          <w:bCs/>
          <w:noProof/>
          <w:sz w:val="28"/>
          <w:szCs w:val="28"/>
        </w:rPr>
        <w:t>Особенности обслуживания пассажиров морских и речных круизов</w:t>
      </w:r>
      <w:r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:rsidR="00255D9D" w:rsidRPr="00255D9D" w:rsidRDefault="00255D9D" w:rsidP="00255D9D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255D9D">
        <w:rPr>
          <w:rFonts w:ascii="Times New Roman" w:hAnsi="Times New Roman" w:cs="Times New Roman"/>
          <w:bCs/>
          <w:noProof/>
          <w:sz w:val="28"/>
          <w:szCs w:val="28"/>
        </w:rPr>
        <w:t>Организация обслуживан</w:t>
      </w:r>
      <w:r>
        <w:rPr>
          <w:rFonts w:ascii="Times New Roman" w:hAnsi="Times New Roman" w:cs="Times New Roman"/>
          <w:bCs/>
          <w:noProof/>
          <w:sz w:val="28"/>
          <w:szCs w:val="28"/>
        </w:rPr>
        <w:t>ия пассажиров на автотранспорте.</w:t>
      </w:r>
    </w:p>
    <w:p w:rsidR="00255D9D" w:rsidRPr="00255D9D" w:rsidRDefault="00255D9D" w:rsidP="00255D9D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255D9D">
        <w:rPr>
          <w:rFonts w:ascii="Times New Roman" w:hAnsi="Times New Roman" w:cs="Times New Roman"/>
          <w:bCs/>
          <w:noProof/>
          <w:sz w:val="28"/>
          <w:szCs w:val="28"/>
        </w:rPr>
        <w:t>Страхование транспортных услуг</w:t>
      </w:r>
      <w:r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:rsidR="00255D9D" w:rsidRPr="00255D9D" w:rsidRDefault="00255D9D" w:rsidP="00255D9D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255D9D">
        <w:rPr>
          <w:rFonts w:ascii="Times New Roman" w:hAnsi="Times New Roman" w:cs="Times New Roman"/>
          <w:bCs/>
          <w:noProof/>
          <w:sz w:val="28"/>
          <w:szCs w:val="28"/>
        </w:rPr>
        <w:t>Особенности ведения претензионной работы транспортными предприятиями</w:t>
      </w:r>
      <w:r>
        <w:rPr>
          <w:rFonts w:ascii="Times New Roman" w:hAnsi="Times New Roman" w:cs="Times New Roman"/>
          <w:bCs/>
          <w:noProof/>
          <w:sz w:val="28"/>
          <w:szCs w:val="28"/>
        </w:rPr>
        <w:t>.</w:t>
      </w:r>
      <w:bookmarkStart w:id="0" w:name="_GoBack"/>
      <w:bookmarkEnd w:id="0"/>
    </w:p>
    <w:p w:rsidR="002E59AF" w:rsidRDefault="002E59AF"/>
    <w:sectPr w:rsidR="002E5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127C9"/>
    <w:multiLevelType w:val="hybridMultilevel"/>
    <w:tmpl w:val="E3A01C96"/>
    <w:lvl w:ilvl="0" w:tplc="B36CE92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9D"/>
    <w:rsid w:val="00255D9D"/>
    <w:rsid w:val="002E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2F5F7-3154-43C8-A189-85FB187D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D9D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Чунихина Ирина Анатольевна</dc:creator>
  <cp:keywords/>
  <dc:description/>
  <cp:lastModifiedBy>Чунихина Ирина Анатольевна</cp:lastModifiedBy>
  <cp:revision>1</cp:revision>
  <dcterms:created xsi:type="dcterms:W3CDTF">2024-03-18T08:43:00Z</dcterms:created>
  <dcterms:modified xsi:type="dcterms:W3CDTF">2024-03-18T08:45:00Z</dcterms:modified>
</cp:coreProperties>
</file>