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F9" w:rsidRDefault="009958F9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«Инженерная и компьютерная графика»</w:t>
      </w:r>
    </w:p>
    <w:p w:rsidR="009570B1" w:rsidRPr="00082A58" w:rsidRDefault="009570B1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Вопросы для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экзамена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1.  Как задается дополнительная плоскость проекций?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2. Проекция прямой.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3. Как расположена линия проекционных связей А</w:t>
      </w:r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Pr="00082A5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2</w:t>
      </w:r>
      <w:r w:rsidRPr="00082A58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4. Как плоскость общего положения можно преобразовать в плоскость уровня?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5. Аппарат центральной проекции включает?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6. Комплексный чертеж образован проекцией точки на…плоскости.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7. Как плоскость может быть задана на чертеже?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8.Каким методом решаются задачи на пересечение геометрических тел?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9. Что определяют три координаты точки?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10. Точка принадлежит плоскости, если она?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11. Точка общего положения.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12. Посредники – это?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13. Аппарат параллельной проекции.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14. Как размещается дополнительная плоскость проекций?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15. Каким методом решаются задачи на пересечение фигур?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16.Под какими углами к горизонту расположены оси X, Y, Z изометрической системы координат?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17. Как обозначаются поверхности?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18. Какие секущие поверхности используются для построения линий пересечения сферы и кругового конуса?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19.Как изображаются окружности в аксонометрии?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20. Что такое линия наибольшего ската?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21. Какой угол падения лучей в ортогональном проецировании?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22. Прямая частного положения.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23. Две плоскости совмещены между собой, если они имеют?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24. Свойства параллельного проецирования.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25. Прямая общего положения.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26. Какими геометрическими свойствами обладают фигуры?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27. С какой плоскостью на комплексном чертеже совмещается плоскость П</w:t>
      </w:r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Pr="00082A58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28. Горизонтально проецирующая плоскость.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29. Как расположены конкурирующие точки?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30. Когда родился </w:t>
      </w:r>
      <w:proofErr w:type="spell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Гаспар</w:t>
      </w:r>
      <w:proofErr w:type="spell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 Монж?</w:t>
      </w:r>
    </w:p>
    <w:p w:rsidR="009570B1" w:rsidRPr="00082A58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31. Сколько плоскостей можно провести через одну прямую в пространстве?</w:t>
      </w:r>
    </w:p>
    <w:p w:rsidR="009570B1" w:rsidRPr="004D1884" w:rsidRDefault="009570B1" w:rsidP="009570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32. Геометрические свойства фигуры.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33.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 изображаются окружности   в аксонометрии?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34.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.Какие непроизводные фигуры не обладают формой?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26A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.Сопряжением называется…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.Что   такое компоновка чертежа?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37.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.Требование к   количеству изображений…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38.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.Изображения на чертежах включают…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.Изображение, в котором   показано то что в плоскости и за ней…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.Какая система отсчета применяется для задания формы детали?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.Каков характер масштаба изображения в приведённой изометрии?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.Номер ГОСТа «Шрифты черчение»…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 какой системе   координат строится выносное сечение детали?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.В какую геометрическую   фигуры вписываются эллипсы в косоугольной </w:t>
      </w:r>
      <w:proofErr w:type="spell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диметрии</w:t>
      </w:r>
      <w:proofErr w:type="spell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45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.Какими геометрическими   свойствами обладают фигуры?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.Тип линий рамки поля чертежа…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.Укажите аксонометрический масштаб стандартной изометрии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.Под каким   углом не может быть задано наклонное сечение?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Контуры   вынесенных сечений обводят…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.Видимая часть предмета   изображается…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.Какими геометрическими   свойствами обладают фигуры?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 Место расположения повернутого   обозначения чертежа…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 какой   группе документов относятся схемы деления изделия на составные части?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.Количество изображений на СБ определяется…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.Основная надпись не содержит…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.Число типов   сплошных линий…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.На изображении развертки не указывают…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.Величина изображенного   предмета задается…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 обозначается   формат?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.Вид совмещается с разрезом…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.Что изображается в сечении детали?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.Сколькими изображениями задается на чертеже фигура вращения?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.Размер ширины поля подшивки…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.Место расположения основной надписи…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.Размер шрифта   (h) задается…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.Расстояние между параллельными размерными линиями…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.Изображение в котором показано то, что лежит в секущей плоскости…</w:t>
      </w:r>
    </w:p>
    <w:p w:rsidR="009570B1" w:rsidRPr="00C8226A" w:rsidRDefault="009570B1" w:rsidP="009570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 изображением   задаются внешние формы деталей на чертеже?</w:t>
      </w:r>
    </w:p>
    <w:p w:rsidR="009570B1" w:rsidRPr="00C8226A" w:rsidRDefault="009570B1" w:rsidP="009570B1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69.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 методом решаются задачи на пересечение геометрических тел?</w:t>
      </w:r>
    </w:p>
    <w:p w:rsidR="009570B1" w:rsidRDefault="009570B1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20DFB" w:rsidRPr="00082A58" w:rsidRDefault="00320DFB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82A58">
        <w:rPr>
          <w:rFonts w:ascii="Times New Roman" w:eastAsia="Times New Roman" w:hAnsi="Times New Roman" w:cs="Times New Roman"/>
          <w:sz w:val="24"/>
        </w:rPr>
        <w:t xml:space="preserve">Контрольная работа </w:t>
      </w:r>
    </w:p>
    <w:p w:rsidR="00320DFB" w:rsidRPr="00082A58" w:rsidRDefault="00320DFB" w:rsidP="00320D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2A58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082A58">
        <w:rPr>
          <w:rFonts w:ascii="Arial" w:eastAsia="Times New Roman" w:hAnsi="Arial" w:cs="Arial"/>
          <w:b/>
          <w:sz w:val="28"/>
          <w:szCs w:val="28"/>
        </w:rPr>
        <w:t>Основные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82A58">
        <w:rPr>
          <w:rFonts w:ascii="Arial" w:eastAsia="Times New Roman" w:hAnsi="Arial" w:cs="Arial"/>
          <w:b/>
          <w:sz w:val="28"/>
          <w:szCs w:val="28"/>
        </w:rPr>
        <w:t>позиционные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82A58">
        <w:rPr>
          <w:rFonts w:ascii="Arial" w:eastAsia="Times New Roman" w:hAnsi="Arial" w:cs="Arial"/>
          <w:b/>
          <w:sz w:val="28"/>
          <w:szCs w:val="28"/>
        </w:rPr>
        <w:t>задачи (Эпюр 1)</w:t>
      </w:r>
    </w:p>
    <w:p w:rsidR="00320DFB" w:rsidRPr="00082A58" w:rsidRDefault="00320DFB" w:rsidP="00320D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0DFB" w:rsidRPr="00082A58" w:rsidRDefault="00320DFB" w:rsidP="00320DFB">
      <w:pPr>
        <w:tabs>
          <w:tab w:val="left" w:pos="6120"/>
        </w:tabs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</w:rPr>
      </w:pPr>
      <w:r w:rsidRPr="00082A58">
        <w:rPr>
          <w:rFonts w:ascii="Arial" w:eastAsia="Times New Roman" w:hAnsi="Arial" w:cs="Arial"/>
          <w:sz w:val="24"/>
          <w:szCs w:val="24"/>
        </w:rPr>
        <w:t>Задани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082A58">
        <w:rPr>
          <w:rFonts w:ascii="Arial" w:eastAsia="Times New Roman" w:hAnsi="Arial" w:cs="Arial"/>
          <w:sz w:val="24"/>
          <w:szCs w:val="24"/>
        </w:rPr>
        <w:t xml:space="preserve"> 1 связан</w:t>
      </w:r>
      <w:r>
        <w:rPr>
          <w:rFonts w:ascii="Arial" w:eastAsia="Times New Roman" w:hAnsi="Arial" w:cs="Arial"/>
          <w:sz w:val="24"/>
          <w:szCs w:val="24"/>
        </w:rPr>
        <w:t>о</w:t>
      </w:r>
      <w:r w:rsidRPr="00082A58">
        <w:rPr>
          <w:rFonts w:ascii="Arial" w:eastAsia="Times New Roman" w:hAnsi="Arial" w:cs="Arial"/>
          <w:sz w:val="24"/>
          <w:szCs w:val="24"/>
        </w:rPr>
        <w:t xml:space="preserve"> с построением комплексного чертежа Монжа и аксонометрического чертежа (прямоугольной изометрии). </w:t>
      </w:r>
    </w:p>
    <w:p w:rsidR="00320DFB" w:rsidRPr="00082A58" w:rsidRDefault="00320DFB" w:rsidP="00320DFB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</w:rPr>
      </w:pPr>
      <w:r w:rsidRPr="00082A58">
        <w:rPr>
          <w:rFonts w:ascii="Arial" w:eastAsia="Times New Roman" w:hAnsi="Arial" w:cs="Arial"/>
          <w:sz w:val="24"/>
          <w:szCs w:val="24"/>
        </w:rPr>
        <w:t xml:space="preserve">Для решения этих задач используется пирамида, заданная координатами вершин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082A58">
        <w:rPr>
          <w:rFonts w:ascii="Arial" w:eastAsia="Times New Roman" w:hAnsi="Arial" w:cs="Arial"/>
          <w:sz w:val="24"/>
          <w:szCs w:val="24"/>
        </w:rPr>
        <w:t xml:space="preserve">,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B</w:t>
      </w:r>
      <w:r w:rsidRPr="00082A58">
        <w:rPr>
          <w:rFonts w:ascii="Arial" w:eastAsia="Times New Roman" w:hAnsi="Arial" w:cs="Arial"/>
          <w:sz w:val="24"/>
          <w:szCs w:val="24"/>
        </w:rPr>
        <w:t xml:space="preserve">,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C</w:t>
      </w:r>
      <w:r w:rsidRPr="00082A58">
        <w:rPr>
          <w:rFonts w:ascii="Arial" w:eastAsia="Times New Roman" w:hAnsi="Arial" w:cs="Arial"/>
          <w:sz w:val="24"/>
          <w:szCs w:val="24"/>
        </w:rPr>
        <w:t xml:space="preserve">,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D</w:t>
      </w:r>
      <w:r w:rsidRPr="00082A58">
        <w:rPr>
          <w:rFonts w:ascii="Arial" w:eastAsia="Times New Roman" w:hAnsi="Arial" w:cs="Arial"/>
          <w:sz w:val="24"/>
          <w:szCs w:val="24"/>
        </w:rPr>
        <w:t xml:space="preserve"> (табл. 1).</w:t>
      </w:r>
    </w:p>
    <w:p w:rsidR="00320DFB" w:rsidRPr="00082A58" w:rsidRDefault="00320DFB" w:rsidP="00320DFB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</w:rPr>
      </w:pPr>
      <w:r w:rsidRPr="00082A58">
        <w:rPr>
          <w:rFonts w:ascii="Arial" w:eastAsia="Times New Roman" w:hAnsi="Arial" w:cs="Arial"/>
          <w:sz w:val="24"/>
          <w:szCs w:val="24"/>
        </w:rPr>
        <w:t>Десять вариантов заданий приведены в табл.1. Номер варианта выбирают по последней цифре учебного шифра.</w:t>
      </w:r>
    </w:p>
    <w:p w:rsidR="00320DFB" w:rsidRPr="00082A58" w:rsidRDefault="00320DFB" w:rsidP="00320DFB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i/>
          <w:iCs/>
          <w:sz w:val="24"/>
          <w:szCs w:val="24"/>
          <w:lang w:val="en-US"/>
        </w:rPr>
      </w:pPr>
      <w:r w:rsidRPr="00082A58">
        <w:rPr>
          <w:rFonts w:ascii="Arial" w:eastAsia="Times New Roman" w:hAnsi="Arial" w:cs="Arial"/>
          <w:i/>
          <w:iCs/>
          <w:sz w:val="24"/>
          <w:szCs w:val="24"/>
        </w:rPr>
        <w:t>Таблица 1</w:t>
      </w:r>
    </w:p>
    <w:tbl>
      <w:tblPr>
        <w:tblpPr w:leftFromText="180" w:rightFromText="180" w:vertAnchor="text" w:horzAnchor="page" w:tblpX="2134" w:tblpY="8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05"/>
        <w:gridCol w:w="1707"/>
        <w:gridCol w:w="1705"/>
        <w:gridCol w:w="1707"/>
      </w:tblGrid>
      <w:tr w:rsidR="00320DFB" w:rsidRPr="00082A58" w:rsidTr="0029520F">
        <w:trPr>
          <w:trHeight w:val="411"/>
        </w:trPr>
        <w:tc>
          <w:tcPr>
            <w:tcW w:w="1705" w:type="dxa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Вариант</w:t>
            </w:r>
          </w:p>
        </w:tc>
        <w:tc>
          <w:tcPr>
            <w:tcW w:w="1705" w:type="dxa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Y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707" w:type="dxa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B(X,Y,Z)</w:t>
            </w:r>
          </w:p>
        </w:tc>
        <w:tc>
          <w:tcPr>
            <w:tcW w:w="1705" w:type="dxa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C(X,Y,Z)</w:t>
            </w:r>
          </w:p>
        </w:tc>
        <w:tc>
          <w:tcPr>
            <w:tcW w:w="1707" w:type="dxa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D(X,Y,Z)</w:t>
            </w:r>
          </w:p>
        </w:tc>
      </w:tr>
      <w:tr w:rsidR="00320DFB" w:rsidRPr="00082A58" w:rsidTr="0029520F">
        <w:trPr>
          <w:trHeight w:val="296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40,20,50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0,70,20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0,20,70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10,50,0</w:t>
            </w:r>
          </w:p>
        </w:tc>
      </w:tr>
      <w:tr w:rsidR="00320DFB" w:rsidRPr="00082A58" w:rsidTr="0029520F">
        <w:trPr>
          <w:trHeight w:val="155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40,40,100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40,100,20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20,80,40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90,60,40</w:t>
            </w:r>
          </w:p>
        </w:tc>
      </w:tr>
      <w:tr w:rsidR="00320DFB" w:rsidRPr="00082A58" w:rsidTr="0029520F">
        <w:trPr>
          <w:trHeight w:val="165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40,50,60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60,90,40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20,100,100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70,50,90</w:t>
            </w:r>
          </w:p>
        </w:tc>
      </w:tr>
      <w:tr w:rsidR="00320DFB" w:rsidRPr="00082A58" w:rsidTr="0029520F">
        <w:trPr>
          <w:trHeight w:val="121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30,50,40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80,70,40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50,100,40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40,70,80</w:t>
            </w:r>
          </w:p>
        </w:tc>
      </w:tr>
      <w:tr w:rsidR="00320DFB" w:rsidRPr="00082A58" w:rsidTr="0029520F">
        <w:trPr>
          <w:trHeight w:val="172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100,60,60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20,80,20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60,80,90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40,100,30</w:t>
            </w:r>
          </w:p>
        </w:tc>
      </w:tr>
      <w:tr w:rsidR="00320DFB" w:rsidRPr="00082A58" w:rsidTr="0029520F">
        <w:trPr>
          <w:trHeight w:val="239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10,80,20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50,20,60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50,70,40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40,100,90</w:t>
            </w:r>
          </w:p>
        </w:tc>
      </w:tr>
      <w:tr w:rsidR="00320DFB" w:rsidRPr="00082A58" w:rsidTr="0029520F">
        <w:trPr>
          <w:trHeight w:val="138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60,60,50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40,90,50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40,60,110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60,90,30</w:t>
            </w:r>
          </w:p>
        </w:tc>
      </w:tr>
      <w:tr w:rsidR="00320DFB" w:rsidRPr="00082A58" w:rsidTr="0029520F">
        <w:trPr>
          <w:trHeight w:val="205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70,20,20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50,70,70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50,30,10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20,30,70</w:t>
            </w:r>
          </w:p>
        </w:tc>
      </w:tr>
      <w:tr w:rsidR="00320DFB" w:rsidRPr="00082A58" w:rsidTr="0029520F">
        <w:trPr>
          <w:trHeight w:val="105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80,60,40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100,50,50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50,60,80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80,100,70</w:t>
            </w:r>
          </w:p>
        </w:tc>
      </w:tr>
      <w:tr w:rsidR="00320DFB" w:rsidRPr="00082A58" w:rsidTr="0029520F">
        <w:trPr>
          <w:trHeight w:val="307"/>
        </w:trPr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70,70,30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60,50,80</w:t>
            </w:r>
          </w:p>
        </w:tc>
        <w:tc>
          <w:tcPr>
            <w:tcW w:w="1705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30,50,80</w:t>
            </w:r>
          </w:p>
        </w:tc>
        <w:tc>
          <w:tcPr>
            <w:tcW w:w="1707" w:type="dxa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80,40,10</w:t>
            </w:r>
          </w:p>
        </w:tc>
      </w:tr>
    </w:tbl>
    <w:p w:rsidR="00320DFB" w:rsidRPr="00082A58" w:rsidRDefault="00320DFB" w:rsidP="0032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20DFB" w:rsidRPr="00082A58" w:rsidRDefault="00320DFB" w:rsidP="00320DF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>Координаты точек (в мм) к задани</w:t>
      </w:r>
      <w:r>
        <w:rPr>
          <w:rFonts w:ascii="Arial" w:eastAsia="Times New Roman" w:hAnsi="Arial" w:cs="Arial"/>
          <w:bCs/>
          <w:sz w:val="24"/>
          <w:szCs w:val="24"/>
        </w:rPr>
        <w:t>ю</w:t>
      </w:r>
      <w:r w:rsidRPr="00082A58">
        <w:rPr>
          <w:rFonts w:ascii="Arial" w:eastAsia="Times New Roman" w:hAnsi="Arial" w:cs="Arial"/>
          <w:bCs/>
          <w:sz w:val="24"/>
          <w:szCs w:val="24"/>
        </w:rPr>
        <w:t xml:space="preserve"> 1 </w:t>
      </w:r>
    </w:p>
    <w:p w:rsidR="00320DFB" w:rsidRPr="00082A58" w:rsidRDefault="00320DFB" w:rsidP="00320D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0DFB" w:rsidRPr="00082A58" w:rsidRDefault="00320DFB" w:rsidP="0032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DFB" w:rsidRPr="00082A58" w:rsidRDefault="00320DFB" w:rsidP="00320D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2A58">
        <w:rPr>
          <w:rFonts w:ascii="Arial" w:eastAsia="Times New Roman" w:hAnsi="Arial" w:cs="Arial"/>
          <w:b/>
          <w:sz w:val="24"/>
          <w:szCs w:val="24"/>
        </w:rPr>
        <w:t xml:space="preserve">2. </w:t>
      </w:r>
      <w:r w:rsidRPr="00082A58">
        <w:rPr>
          <w:rFonts w:ascii="Arial" w:eastAsia="Times New Roman" w:hAnsi="Arial" w:cs="Arial"/>
          <w:b/>
          <w:sz w:val="28"/>
          <w:szCs w:val="28"/>
        </w:rPr>
        <w:t>Основные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82A58">
        <w:rPr>
          <w:rFonts w:ascii="Arial" w:eastAsia="Times New Roman" w:hAnsi="Arial" w:cs="Arial"/>
          <w:b/>
          <w:sz w:val="28"/>
          <w:szCs w:val="28"/>
        </w:rPr>
        <w:t>метрические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82A58">
        <w:rPr>
          <w:rFonts w:ascii="Arial" w:eastAsia="Times New Roman" w:hAnsi="Arial" w:cs="Arial"/>
          <w:b/>
          <w:sz w:val="28"/>
          <w:szCs w:val="28"/>
        </w:rPr>
        <w:t>задачи (Эпюр 2)</w:t>
      </w:r>
    </w:p>
    <w:p w:rsidR="00320DFB" w:rsidRPr="00082A58" w:rsidRDefault="00320DFB" w:rsidP="00320DF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20DFB" w:rsidRPr="00082A58" w:rsidRDefault="00320DFB" w:rsidP="00320DF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>Метрическими называются задачи, связанные с измерением расстояний и углов. В них определяются действительные величины и форма геометрических фигур, расстояния между ними и другие характеристики по их метрически искаженным проекциям. Решение метрических задач основано на том, что геометрическая фигура, принадлежащая плоскости, параллельной плоскости проекций, проецируется на нее в конгруэнтную ей фигуру (см. инварианты параллельного проецирования).</w:t>
      </w:r>
    </w:p>
    <w:p w:rsidR="00320DFB" w:rsidRPr="00082A58" w:rsidRDefault="00320DFB" w:rsidP="00320DF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 xml:space="preserve"> Поэтому при решении метрических задач широко используются способы преобразования комплексного чертежа, а также теоретические положения, изложенные в теме "Взаимно перпендикулярные прямые и плоскости".</w:t>
      </w:r>
    </w:p>
    <w:p w:rsidR="00320DFB" w:rsidRPr="00082A58" w:rsidRDefault="00320DFB" w:rsidP="00320DF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 xml:space="preserve"> Здесь рассматриваются задания 3</w:t>
      </w:r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r w:rsidRPr="00082A58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082A58">
        <w:rPr>
          <w:rFonts w:ascii="Arial" w:eastAsia="Times New Roman" w:hAnsi="Arial" w:cs="Arial"/>
          <w:bCs/>
          <w:sz w:val="24"/>
          <w:szCs w:val="24"/>
        </w:rPr>
        <w:t xml:space="preserve">  на определение действительных величин расстояний, плоских фигур и углов.</w:t>
      </w:r>
    </w:p>
    <w:p w:rsidR="00320DFB" w:rsidRPr="00082A58" w:rsidRDefault="00320DFB" w:rsidP="00320DF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82A58">
        <w:rPr>
          <w:rFonts w:ascii="Arial" w:eastAsia="Times New Roman" w:hAnsi="Arial" w:cs="Arial"/>
          <w:sz w:val="24"/>
          <w:szCs w:val="24"/>
        </w:rPr>
        <w:t xml:space="preserve">Варианты заданий приведены в таблице 2. Номер варианта определяем по последней цифре учебного шифра - из соответствующей строки таблицы выбираем координаты точек А, В, С, </w:t>
      </w:r>
      <w:r w:rsidRPr="00082A58">
        <w:rPr>
          <w:rFonts w:ascii="Arial" w:eastAsia="Times New Roman" w:hAnsi="Arial" w:cs="Arial"/>
          <w:sz w:val="24"/>
          <w:szCs w:val="24"/>
          <w:lang w:val="en-US"/>
        </w:rPr>
        <w:t>D</w:t>
      </w:r>
      <w:r w:rsidRPr="00082A58">
        <w:rPr>
          <w:rFonts w:ascii="Arial" w:eastAsia="Times New Roman" w:hAnsi="Arial" w:cs="Arial"/>
          <w:sz w:val="24"/>
          <w:szCs w:val="24"/>
        </w:rPr>
        <w:t xml:space="preserve">, которые являются исходными для заданий 3, </w:t>
      </w:r>
      <w:r>
        <w:rPr>
          <w:rFonts w:ascii="Arial" w:eastAsia="Times New Roman" w:hAnsi="Arial" w:cs="Arial"/>
          <w:sz w:val="24"/>
          <w:szCs w:val="24"/>
        </w:rPr>
        <w:t>2</w:t>
      </w:r>
      <w:r w:rsidRPr="00082A58">
        <w:rPr>
          <w:rFonts w:ascii="Arial" w:eastAsia="Times New Roman" w:hAnsi="Arial" w:cs="Arial"/>
          <w:sz w:val="24"/>
          <w:szCs w:val="24"/>
        </w:rPr>
        <w:t xml:space="preserve">  контрольной работы.</w:t>
      </w:r>
    </w:p>
    <w:p w:rsidR="00320DFB" w:rsidRPr="00082A58" w:rsidRDefault="00320DFB" w:rsidP="00320DFB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</w:rPr>
      </w:pPr>
      <w:r w:rsidRPr="00082A58">
        <w:rPr>
          <w:rFonts w:ascii="Arial" w:eastAsia="Times New Roman" w:hAnsi="Arial" w:cs="Arial"/>
          <w:i/>
          <w:sz w:val="24"/>
          <w:szCs w:val="24"/>
        </w:rPr>
        <w:t>Таблица 2</w:t>
      </w:r>
    </w:p>
    <w:p w:rsidR="00320DFB" w:rsidRPr="00082A58" w:rsidRDefault="00320DFB" w:rsidP="00320D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82A58">
        <w:rPr>
          <w:rFonts w:ascii="Arial" w:eastAsia="Times New Roman" w:hAnsi="Arial" w:cs="Arial"/>
          <w:b/>
          <w:bCs/>
          <w:sz w:val="24"/>
          <w:szCs w:val="24"/>
        </w:rPr>
        <w:t xml:space="preserve">Координаты точек (в мм) к заданиям 3, 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082A5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2002"/>
        <w:gridCol w:w="2000"/>
        <w:gridCol w:w="2002"/>
        <w:gridCol w:w="2000"/>
      </w:tblGrid>
      <w:tr w:rsidR="00320DFB" w:rsidRPr="00082A58" w:rsidTr="0029520F">
        <w:trPr>
          <w:trHeight w:val="272"/>
        </w:trPr>
        <w:tc>
          <w:tcPr>
            <w:tcW w:w="818" w:type="pct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Вариант</w:t>
            </w:r>
          </w:p>
        </w:tc>
        <w:tc>
          <w:tcPr>
            <w:tcW w:w="1046" w:type="pct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А (х, у, 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45" w:type="pct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В (х, у, 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46" w:type="pct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 (х, у, 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45" w:type="pct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(х, у, 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  <w:r w:rsidRPr="00082A5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</w:tr>
      <w:tr w:rsidR="00320DFB" w:rsidRPr="00082A58" w:rsidTr="0029520F">
        <w:trPr>
          <w:trHeight w:val="3130"/>
        </w:trPr>
        <w:tc>
          <w:tcPr>
            <w:tcW w:w="818" w:type="pct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6" w:type="pct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40,20,50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40,40,100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40,50,50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30,50,40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100,60,60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0,80,20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60,60,50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70,20,20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80,60,40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70,70,30</w:t>
            </w:r>
          </w:p>
        </w:tc>
        <w:tc>
          <w:tcPr>
            <w:tcW w:w="1045" w:type="pct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70,70,20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0,10,70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0,20,70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60,10,20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80,10,20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40,20,60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40,20,0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50,70,70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50,80,70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60,20,70</w:t>
            </w:r>
          </w:p>
        </w:tc>
        <w:tc>
          <w:tcPr>
            <w:tcW w:w="1046" w:type="pct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0,40,10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70,20,40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30,80,90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0,30,10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60,20,70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50,50,0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10,80,20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80,40,10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30,10,30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10,60,10</w:t>
            </w:r>
          </w:p>
        </w:tc>
        <w:tc>
          <w:tcPr>
            <w:tcW w:w="1045" w:type="pct"/>
            <w:vAlign w:val="center"/>
          </w:tcPr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0,80,50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0,50,20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0,70,30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50,40,0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30,70,20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0,30,10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0,40,70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30,10,50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70,20,60</w:t>
            </w:r>
          </w:p>
          <w:p w:rsidR="00320DFB" w:rsidRPr="00082A58" w:rsidRDefault="00320DFB" w:rsidP="0029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2A58">
              <w:rPr>
                <w:rFonts w:ascii="Arial" w:eastAsia="Times New Roman" w:hAnsi="Arial" w:cs="Arial"/>
                <w:sz w:val="24"/>
                <w:szCs w:val="24"/>
              </w:rPr>
              <w:t>30,80,60</w:t>
            </w:r>
          </w:p>
        </w:tc>
      </w:tr>
    </w:tbl>
    <w:p w:rsidR="00320DFB" w:rsidRPr="00082A58" w:rsidRDefault="00320DFB" w:rsidP="00320DF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:rsidR="00320DFB" w:rsidRPr="00082A58" w:rsidRDefault="00320DFB" w:rsidP="00320DF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Задание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2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.Даны координаты вершин пирамиды. Определить расстояние от вершины 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D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до противоположной грани 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ABC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>.</w:t>
      </w:r>
    </w:p>
    <w:p w:rsidR="00320DFB" w:rsidRPr="00082A58" w:rsidRDefault="00320DFB" w:rsidP="00320DFB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Задание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3</w:t>
      </w:r>
      <w:r w:rsidRPr="00082A5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. </w:t>
      </w:r>
      <w:r w:rsidRPr="00082A58">
        <w:rPr>
          <w:rFonts w:ascii="Arial" w:eastAsia="Times New Roman" w:hAnsi="Arial" w:cs="Arial"/>
          <w:i/>
          <w:iCs/>
          <w:sz w:val="24"/>
          <w:szCs w:val="24"/>
        </w:rPr>
        <w:t>Найти длину ребра АВ и угол между ребрами АВ и А</w:t>
      </w:r>
      <w:r w:rsidRPr="00082A58">
        <w:rPr>
          <w:rFonts w:ascii="Arial" w:eastAsia="Times New Roman" w:hAnsi="Arial" w:cs="Arial"/>
          <w:i/>
          <w:iCs/>
          <w:sz w:val="24"/>
          <w:szCs w:val="24"/>
          <w:lang w:val="en-US"/>
        </w:rPr>
        <w:t>D</w:t>
      </w:r>
    </w:p>
    <w:p w:rsidR="00320DFB" w:rsidRPr="00635832" w:rsidRDefault="00320DFB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8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задания.</w:t>
      </w: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Выполнить изображение плоского контура согласно варианту. При построении изображения все линии дополнительных построений должны оставаться на чертеже. </w:t>
      </w: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Нанести необходимые размеры (ГОСТ 2.307 –2011</w:t>
      </w: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 для выполнения задания приведены в таблице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числовые значения параметров задания –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Вариант в таблицах</w:t>
      </w:r>
      <w:r w:rsidRPr="0008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выбирают по</w:t>
      </w:r>
      <w:r w:rsidRPr="0008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последней</w:t>
      </w:r>
      <w:r w:rsidRPr="00082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цифре учебного шифра студента. </w:t>
      </w:r>
    </w:p>
    <w:p w:rsidR="00320DFB" w:rsidRPr="00082A58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20DFB" w:rsidRPr="00082A58" w:rsidRDefault="00320DFB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Варианты задания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320DFB" w:rsidRPr="00082A58" w:rsidRDefault="00320DFB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DFB" w:rsidRPr="00082A58" w:rsidRDefault="00320DFB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B5616A" wp14:editId="2166F3A8">
            <wp:extent cx="5828030" cy="8658860"/>
            <wp:effectExtent l="0" t="0" r="1270" b="8890"/>
            <wp:docPr id="29" name="Рисунок 29" descr="Описание: Таблица вариа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Таблица вариан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FB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FB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FB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FB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FB" w:rsidRPr="00082A58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таблицы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20DFB" w:rsidRPr="00082A58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FB" w:rsidRPr="00082A58" w:rsidRDefault="00320DFB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9E26D6" wp14:editId="1F449911">
            <wp:extent cx="5947410" cy="5892165"/>
            <wp:effectExtent l="0" t="0" r="0" b="0"/>
            <wp:docPr id="28" name="Рисунок 28" descr="Описание: П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Про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58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FB" w:rsidRPr="00082A58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DFB" w:rsidRPr="00082A58" w:rsidRDefault="00320DFB" w:rsidP="00320D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</w:p>
    <w:p w:rsidR="00320DFB" w:rsidRPr="00082A58" w:rsidRDefault="00320DFB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Числовые значения параметров к заданию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320DFB" w:rsidRPr="00082A58" w:rsidRDefault="00320DFB" w:rsidP="0032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5"/>
        <w:gridCol w:w="747"/>
        <w:gridCol w:w="747"/>
        <w:gridCol w:w="864"/>
        <w:gridCol w:w="747"/>
        <w:gridCol w:w="747"/>
        <w:gridCol w:w="864"/>
        <w:gridCol w:w="747"/>
        <w:gridCol w:w="747"/>
        <w:gridCol w:w="747"/>
        <w:gridCol w:w="747"/>
        <w:gridCol w:w="631"/>
        <w:gridCol w:w="631"/>
      </w:tblGrid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вар.</w:t>
            </w:r>
          </w:p>
        </w:tc>
        <w:tc>
          <w:tcPr>
            <w:tcW w:w="2944" w:type="dxa"/>
            <w:gridSpan w:val="4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Координаты точек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>/</w:t>
            </w: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5890" w:type="dxa"/>
            <w:gridSpan w:val="8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 xml:space="preserve">Координаты центров окружностей (дуг окружностей)  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 xml:space="preserve">и их радиусы - </w:t>
            </w: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>/</w:t>
            </w: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082A58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О1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О2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О4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О6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О7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О8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0/140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32/72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32/60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20/50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</w:rPr>
              <w:t>34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t>/116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R16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34/…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R14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40/0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35/40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R18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35/40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R8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0/25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0/25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br/>
              <w:t>R15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55/0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26/59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26/59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R8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18/38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12/99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12/111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R44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</w:rPr>
              <w:t>…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t>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</w:t>
            </w:r>
            <w:r w:rsidRPr="00082A58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br/>
              <w:t>R35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0/88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0/88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0/43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</w:rPr>
              <w:t>0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t>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R38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</w:rPr>
              <w:t>0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t>/-11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0/11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40/0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0/100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0/100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R8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40/0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R15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50/0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0/60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0/60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0/60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R36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0/22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0/50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0/50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R12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15/0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R15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15/0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R5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50/0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5/0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0/-18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R44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0/18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R44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0/-38</w:t>
            </w:r>
            <w:r w:rsidRPr="00082A58">
              <w:rPr>
                <w:rFonts w:ascii="Times New Roman" w:hAnsi="Times New Roman"/>
                <w:sz w:val="24"/>
                <w:lang w:val="en-US"/>
              </w:rPr>
              <w:br/>
              <w:t>R18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0/-38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R7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R37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20DFB" w:rsidRPr="00082A58" w:rsidTr="0029520F"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A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33/0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0/110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0/90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0/15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…/10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R25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45/100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R20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0/…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R…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27/</w:t>
            </w:r>
            <w:r w:rsidRPr="00082A58">
              <w:rPr>
                <w:rFonts w:ascii="Times New Roman" w:hAnsi="Times New Roman"/>
                <w:sz w:val="24"/>
              </w:rPr>
              <w:t>82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R13</w:t>
            </w:r>
          </w:p>
        </w:tc>
        <w:tc>
          <w:tcPr>
            <w:tcW w:w="736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12/…</w:t>
            </w:r>
          </w:p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lang w:val="en-US"/>
              </w:rPr>
              <w:t>R10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37" w:type="dxa"/>
          </w:tcPr>
          <w:p w:rsidR="00320DFB" w:rsidRPr="00082A58" w:rsidRDefault="00320DFB" w:rsidP="002952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A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0DFB" w:rsidRPr="00082A58" w:rsidRDefault="00320DFB" w:rsidP="00320DFB">
      <w:pPr>
        <w:spacing w:after="0" w:line="240" w:lineRule="auto"/>
        <w:ind w:hanging="792"/>
        <w:rPr>
          <w:rFonts w:ascii="Arial" w:eastAsia="Times New Roman" w:hAnsi="Arial" w:cs="Arial"/>
          <w:sz w:val="24"/>
          <w:szCs w:val="24"/>
        </w:rPr>
      </w:pPr>
    </w:p>
    <w:p w:rsidR="00320DFB" w:rsidRPr="00082A58" w:rsidRDefault="00320DFB" w:rsidP="00320DFB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082A58">
        <w:rPr>
          <w:rFonts w:ascii="Arial" w:eastAsia="Times New Roman" w:hAnsi="Arial" w:cs="Arial"/>
          <w:bCs/>
          <w:sz w:val="24"/>
          <w:szCs w:val="24"/>
        </w:rPr>
        <w:t xml:space="preserve">Задание </w:t>
      </w:r>
      <w:r>
        <w:rPr>
          <w:rFonts w:ascii="Arial" w:eastAsia="Times New Roman" w:hAnsi="Arial" w:cs="Arial"/>
          <w:bCs/>
          <w:sz w:val="24"/>
          <w:szCs w:val="24"/>
        </w:rPr>
        <w:t>5</w:t>
      </w:r>
      <w:r w:rsidRPr="00082A58">
        <w:rPr>
          <w:rFonts w:ascii="Arial" w:eastAsia="Times New Roman" w:hAnsi="Arial" w:cs="Arial"/>
          <w:bCs/>
          <w:sz w:val="24"/>
          <w:szCs w:val="24"/>
        </w:rPr>
        <w:t>.Построение комплексного чертежа и аксонометрии</w:t>
      </w:r>
    </w:p>
    <w:p w:rsidR="00320DFB" w:rsidRPr="00082A58" w:rsidRDefault="00320DFB" w:rsidP="00320DFB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задания.</w:t>
      </w: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чертеже построить изображения главного вида модели, вида сверху и вида слева (ГОСТ 2.305 –2008).</w:t>
      </w: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Построить фронтальный и профильный разрезы, соединив их с соответствующими видами (ГОСТ 2.305 –2008).</w:t>
      </w: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Построить наклонное сечение модели секущей плоскостью, соответствующей варианту (ГОСТ 2.305 –2008).</w:t>
      </w:r>
    </w:p>
    <w:p w:rsidR="00320DFB" w:rsidRPr="00082A58" w:rsidRDefault="00320DFB" w:rsidP="003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A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Нанести необходимые размеры (ГОСТ 2.307 –2011).</w:t>
      </w:r>
    </w:p>
    <w:p w:rsidR="00320DFB" w:rsidRPr="00082A58" w:rsidRDefault="00320DFB" w:rsidP="00320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25B0D2EE" wp14:editId="0B98BF51">
            <wp:extent cx="5939790" cy="8491855"/>
            <wp:effectExtent l="0" t="0" r="3810" b="4445"/>
            <wp:docPr id="26" name="Рисунок 26" descr="Описание: Таб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Таб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9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DFB" w:rsidRDefault="00320DFB" w:rsidP="00320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0DFB" w:rsidRDefault="00320DFB" w:rsidP="00320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22039" w:rsidRDefault="00D22039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  <w:r w:rsidRPr="009570B1">
        <w:rPr>
          <w:rFonts w:ascii="Arial Unicode MS" w:eastAsia="Arial Unicode MS" w:hAnsi="Arial Unicode MS" w:cs="Arial Unicode MS"/>
          <w:sz w:val="24"/>
          <w:szCs w:val="24"/>
        </w:rPr>
        <w:lastRenderedPageBreak/>
        <w:t>Примерный перечень вопросов для защиты контрольной работы:</w:t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1.Как обозначаются наклонные сечения на чертеже?</w:t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 xml:space="preserve">2.Укажите область применения конических </w:t>
      </w:r>
      <w:proofErr w:type="spellStart"/>
      <w:r w:rsidRPr="009570B1">
        <w:rPr>
          <w:rFonts w:ascii="Arial Unicode MS" w:eastAsia="Arial Unicode MS" w:hAnsi="Arial Unicode MS" w:cs="Arial Unicode MS"/>
          <w:sz w:val="24"/>
          <w:szCs w:val="24"/>
        </w:rPr>
        <w:t>резьб</w:t>
      </w:r>
      <w:proofErr w:type="spellEnd"/>
      <w:r w:rsidRPr="009570B1">
        <w:rPr>
          <w:rFonts w:ascii="Arial Unicode MS" w:eastAsia="Arial Unicode MS" w:hAnsi="Arial Unicode MS" w:cs="Arial Unicode MS"/>
          <w:sz w:val="24"/>
          <w:szCs w:val="24"/>
        </w:rPr>
        <w:t>?</w:t>
      </w:r>
      <w:r w:rsidRPr="009570B1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3.Число   основных видов…</w:t>
      </w:r>
      <w:r w:rsidRPr="009570B1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4.Какая линия   принята в качестве основной?</w:t>
      </w:r>
      <w:r w:rsidRPr="009570B1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5.Между какими аксонометрическими осями в косоугольной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9570B1">
        <w:rPr>
          <w:rFonts w:ascii="Arial Unicode MS" w:eastAsia="Arial Unicode MS" w:hAnsi="Arial Unicode MS" w:cs="Arial Unicode MS"/>
          <w:sz w:val="24"/>
          <w:szCs w:val="24"/>
        </w:rPr>
        <w:t>диметрии</w:t>
      </w:r>
      <w:proofErr w:type="spellEnd"/>
      <w:r w:rsidRPr="009570B1">
        <w:rPr>
          <w:rFonts w:ascii="Arial Unicode MS" w:eastAsia="Arial Unicode MS" w:hAnsi="Arial Unicode MS" w:cs="Arial Unicode MS"/>
          <w:sz w:val="24"/>
          <w:szCs w:val="24"/>
        </w:rPr>
        <w:t xml:space="preserve"> прямой угол?</w:t>
      </w:r>
      <w:r w:rsidRPr="009570B1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6.При простановке размеров необходимо:</w:t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7.Масштаб, это…</w:t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8.Что такое показатели искажения по аксонометрическим осям?</w:t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9.Как изображаются окружности   в аксонометрии?</w:t>
      </w:r>
    </w:p>
    <w:p w:rsidR="009570B1" w:rsidRPr="009570B1" w:rsidRDefault="009570B1" w:rsidP="009570B1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570B1">
        <w:rPr>
          <w:rFonts w:ascii="Arial Unicode MS" w:eastAsia="Arial Unicode MS" w:hAnsi="Arial Unicode MS" w:cs="Arial Unicode MS"/>
          <w:sz w:val="24"/>
          <w:szCs w:val="24"/>
        </w:rPr>
        <w:t>10.Какие непроизводные фигуры не обладают формой?</w:t>
      </w:r>
    </w:p>
    <w:p w:rsidR="00320DFB" w:rsidRDefault="00320DFB" w:rsidP="00320D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5967" w:rsidRDefault="00245967"/>
    <w:sectPr w:rsidR="0024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B"/>
    <w:rsid w:val="00245967"/>
    <w:rsid w:val="00320DFB"/>
    <w:rsid w:val="009570B1"/>
    <w:rsid w:val="009958F9"/>
    <w:rsid w:val="00D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Гусарова Ольга Федоровна</cp:lastModifiedBy>
  <cp:revision>3</cp:revision>
  <dcterms:created xsi:type="dcterms:W3CDTF">2021-05-19T08:45:00Z</dcterms:created>
  <dcterms:modified xsi:type="dcterms:W3CDTF">2024-05-06T10:15:00Z</dcterms:modified>
</cp:coreProperties>
</file>