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0D" w:rsidRPr="0002720D" w:rsidRDefault="0002720D" w:rsidP="0002720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</w:pPr>
      <w:r w:rsidRPr="0002720D"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  <w:t xml:space="preserve">Примерные оценочные материалы, применяемые при проведении </w:t>
      </w:r>
      <w:r w:rsidR="00211F76"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  <w:t>промежуточной аттестации</w:t>
      </w:r>
      <w:r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  <w:t xml:space="preserve"> по дисциплине (модулю)</w:t>
      </w:r>
    </w:p>
    <w:p w:rsidR="0002720D" w:rsidRPr="0002720D" w:rsidRDefault="0002720D" w:rsidP="0002720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</w:pPr>
    </w:p>
    <w:p w:rsidR="0097112B" w:rsidRDefault="0097112B" w:rsidP="0002720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  <w:t>«</w:t>
      </w:r>
      <w:r w:rsidRPr="00481BEE">
        <w:rPr>
          <w:rFonts w:ascii="Times New Roman" w:hAnsi="Times New Roman"/>
          <w:b/>
          <w:noProof/>
          <w:sz w:val="32"/>
          <w:szCs w:val="32"/>
        </w:rPr>
        <w:t>Информационная безопасность</w:t>
      </w:r>
      <w:r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  <w:t>»</w:t>
      </w:r>
    </w:p>
    <w:p w:rsidR="00656700" w:rsidRPr="0002720D" w:rsidRDefault="00656700" w:rsidP="0002720D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32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32"/>
          <w:szCs w:val="28"/>
          <w:lang w:eastAsia="ru-RU"/>
        </w:rPr>
        <w:t>5 семестр</w:t>
      </w:r>
    </w:p>
    <w:p w:rsidR="0002720D" w:rsidRDefault="0002720D" w:rsidP="0002720D">
      <w:pPr>
        <w:tabs>
          <w:tab w:val="left" w:pos="2835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1896" w:rsidRDefault="00361896" w:rsidP="0002720D">
      <w:pPr>
        <w:tabs>
          <w:tab w:val="left" w:pos="283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96">
        <w:rPr>
          <w:rFonts w:ascii="Times New Roman" w:hAnsi="Times New Roman"/>
          <w:sz w:val="28"/>
          <w:szCs w:val="28"/>
          <w:lang w:eastAsia="ru-RU"/>
        </w:rPr>
        <w:t>При проведении промежуточной аттестации обучающему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="00C657FA">
        <w:rPr>
          <w:rFonts w:ascii="Times New Roman" w:hAnsi="Times New Roman"/>
          <w:sz w:val="28"/>
          <w:szCs w:val="28"/>
          <w:lang w:eastAsia="ru-RU"/>
        </w:rPr>
        <w:t>я предлагается дать ответы на 2 вопроса</w:t>
      </w:r>
      <w:bookmarkStart w:id="0" w:name="_GoBack"/>
      <w:bookmarkEnd w:id="0"/>
      <w:r w:rsidR="00065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1896">
        <w:rPr>
          <w:rFonts w:ascii="Times New Roman" w:hAnsi="Times New Roman"/>
          <w:sz w:val="28"/>
          <w:szCs w:val="28"/>
          <w:lang w:eastAsia="ru-RU"/>
        </w:rPr>
        <w:t>из нижеприведённого списка</w:t>
      </w:r>
    </w:p>
    <w:p w:rsidR="00211F76" w:rsidRDefault="00211F76" w:rsidP="0002720D">
      <w:pPr>
        <w:tabs>
          <w:tab w:val="left" w:pos="283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Вопросы к зачёту</w:t>
      </w:r>
    </w:p>
    <w:p w:rsidR="0097112B" w:rsidRPr="00F2259F" w:rsidRDefault="0097112B" w:rsidP="0097112B">
      <w:pPr>
        <w:numPr>
          <w:ilvl w:val="0"/>
          <w:numId w:val="1"/>
        </w:numPr>
        <w:tabs>
          <w:tab w:val="clear" w:pos="360"/>
        </w:tabs>
        <w:spacing w:after="0" w:line="301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F2259F">
        <w:rPr>
          <w:rFonts w:ascii="Times New Roman" w:hAnsi="Times New Roman" w:cs="Times New Roman"/>
          <w:bCs/>
          <w:iCs/>
          <w:sz w:val="28"/>
        </w:rPr>
        <w:t xml:space="preserve">Предпосылки и основные направления </w:t>
      </w:r>
      <w:r w:rsidR="002165DA" w:rsidRPr="00F2259F">
        <w:rPr>
          <w:rFonts w:ascii="Times New Roman" w:hAnsi="Times New Roman" w:cs="Times New Roman"/>
          <w:bCs/>
          <w:iCs/>
          <w:sz w:val="28"/>
        </w:rPr>
        <w:t>развития управления</w:t>
      </w:r>
      <w:r w:rsidRPr="00F2259F">
        <w:rPr>
          <w:rFonts w:ascii="Times New Roman" w:hAnsi="Times New Roman" w:cs="Times New Roman"/>
          <w:bCs/>
          <w:iCs/>
          <w:sz w:val="28"/>
        </w:rPr>
        <w:t xml:space="preserve"> в сфере ИБ</w:t>
      </w:r>
    </w:p>
    <w:p w:rsidR="0097112B" w:rsidRPr="00F2259F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 w:rsidRPr="00F2259F">
        <w:rPr>
          <w:rFonts w:ascii="Times New Roman" w:hAnsi="Times New Roman" w:cs="Times New Roman"/>
          <w:bCs/>
          <w:iCs/>
          <w:sz w:val="28"/>
        </w:rPr>
        <w:t xml:space="preserve">  Предоставление услуг в сфере ИБ</w:t>
      </w:r>
    </w:p>
    <w:p w:rsidR="0097112B" w:rsidRPr="00F2259F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 w:rsidRPr="00F2259F">
        <w:rPr>
          <w:rFonts w:ascii="Times New Roman" w:hAnsi="Times New Roman" w:cs="Times New Roman"/>
          <w:bCs/>
          <w:iCs/>
          <w:sz w:val="28"/>
        </w:rPr>
        <w:t xml:space="preserve"> Программные средства, </w:t>
      </w:r>
      <w:r w:rsidR="002165DA" w:rsidRPr="00F2259F">
        <w:rPr>
          <w:rFonts w:ascii="Times New Roman" w:hAnsi="Times New Roman" w:cs="Times New Roman"/>
          <w:bCs/>
          <w:iCs/>
          <w:sz w:val="28"/>
        </w:rPr>
        <w:t>поддерживающие управление</w:t>
      </w:r>
      <w:r w:rsidRPr="00F2259F">
        <w:rPr>
          <w:rFonts w:ascii="Times New Roman" w:hAnsi="Times New Roman" w:cs="Times New Roman"/>
          <w:bCs/>
          <w:iCs/>
          <w:sz w:val="28"/>
        </w:rPr>
        <w:t xml:space="preserve"> ИБ на предприятии</w:t>
      </w:r>
    </w:p>
    <w:p w:rsidR="0097112B" w:rsidRPr="00F2259F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 w:rsidRPr="00F2259F">
        <w:rPr>
          <w:rFonts w:ascii="Times New Roman" w:hAnsi="Times New Roman" w:cs="Times New Roman"/>
          <w:bCs/>
          <w:iCs/>
          <w:sz w:val="28"/>
        </w:rPr>
        <w:t xml:space="preserve">  Аудит состояния ИБ на предприятии</w:t>
      </w:r>
    </w:p>
    <w:p w:rsidR="0097112B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Понятие субъектов экономической деятельности</w:t>
      </w:r>
    </w:p>
    <w:p w:rsidR="0097112B" w:rsidRPr="00CA7BDF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CA7BDF">
        <w:rPr>
          <w:rFonts w:ascii="Times New Roman" w:hAnsi="Times New Roman" w:cs="Times New Roman"/>
          <w:bCs/>
          <w:sz w:val="28"/>
        </w:rPr>
        <w:t>Условия, учитываемые при организации и оценке деятельности в области обе</w:t>
      </w:r>
      <w:r w:rsidRPr="00CA7BDF">
        <w:rPr>
          <w:rFonts w:ascii="Times New Roman" w:hAnsi="Times New Roman" w:cs="Times New Roman"/>
          <w:bCs/>
          <w:sz w:val="28"/>
        </w:rPr>
        <w:softHyphen/>
        <w:t>спечения ИБ</w:t>
      </w:r>
    </w:p>
    <w:p w:rsidR="0097112B" w:rsidRPr="00CA7BDF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Pr="00CA7BDF">
        <w:rPr>
          <w:rFonts w:ascii="Times New Roman" w:hAnsi="Times New Roman" w:cs="Times New Roman"/>
          <w:bCs/>
          <w:sz w:val="28"/>
        </w:rPr>
        <w:t>Базовые правовые нормы и определения ИБ</w:t>
      </w:r>
    </w:p>
    <w:p w:rsidR="0097112B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Функции организации в создании системы защиты</w:t>
      </w:r>
    </w:p>
    <w:p w:rsidR="0097112B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Комплексные системы защиты информации</w:t>
      </w:r>
    </w:p>
    <w:p w:rsidR="0097112B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ФЗ, устанавливающие </w:t>
      </w:r>
      <w:r w:rsidRPr="00B614A4">
        <w:rPr>
          <w:rFonts w:ascii="Times New Roman" w:hAnsi="Times New Roman" w:cs="Times New Roman"/>
          <w:bCs/>
          <w:iCs/>
          <w:sz w:val="28"/>
        </w:rPr>
        <w:t>условия отнесения информации к сведениям, составляющим тайну</w:t>
      </w:r>
      <w:r w:rsidRPr="00B614A4">
        <w:rPr>
          <w:rFonts w:ascii="Times New Roman" w:hAnsi="Times New Roman" w:cs="Times New Roman"/>
          <w:sz w:val="28"/>
        </w:rPr>
        <w:t xml:space="preserve"> </w:t>
      </w:r>
    </w:p>
    <w:p w:rsidR="0097112B" w:rsidRPr="00B614A4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>Экономические</w:t>
      </w:r>
      <w:r w:rsidRPr="00B614A4">
        <w:rPr>
          <w:rFonts w:ascii="Times New Roman" w:hAnsi="Times New Roman" w:cs="Times New Roman"/>
          <w:bCs/>
          <w:iCs/>
          <w:sz w:val="28"/>
        </w:rPr>
        <w:t xml:space="preserve"> правонарушения и преступления</w:t>
      </w:r>
    </w:p>
    <w:p w:rsidR="0097112B" w:rsidRPr="009219BE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 w:rsidRPr="009219BE">
        <w:rPr>
          <w:rFonts w:ascii="Times New Roman" w:hAnsi="Times New Roman" w:cs="Times New Roman"/>
          <w:b/>
          <w:bCs/>
          <w:sz w:val="28"/>
        </w:rPr>
        <w:t xml:space="preserve"> </w:t>
      </w:r>
      <w:r w:rsidRPr="00A24076">
        <w:rPr>
          <w:rFonts w:ascii="Times New Roman" w:hAnsi="Times New Roman"/>
          <w:bCs/>
          <w:sz w:val="28"/>
          <w:szCs w:val="28"/>
        </w:rPr>
        <w:t>Классификация преступлений в сфере экономической деятельности</w:t>
      </w:r>
    </w:p>
    <w:p w:rsidR="0097112B" w:rsidRPr="009219BE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 w:rsidRPr="009219BE">
        <w:rPr>
          <w:rFonts w:ascii="Times New Roman" w:hAnsi="Times New Roman" w:cs="Times New Roman"/>
          <w:sz w:val="28"/>
        </w:rPr>
        <w:t xml:space="preserve"> </w:t>
      </w:r>
      <w:r w:rsidRPr="009219BE">
        <w:rPr>
          <w:rFonts w:ascii="Times New Roman" w:hAnsi="Times New Roman" w:cs="Times New Roman"/>
          <w:bCs/>
          <w:sz w:val="28"/>
        </w:rPr>
        <w:t>Российские нормы, связанные с защитой информации</w:t>
      </w:r>
    </w:p>
    <w:p w:rsidR="0097112B" w:rsidRPr="00B614A4" w:rsidRDefault="0097112B" w:rsidP="0097112B">
      <w:pPr>
        <w:numPr>
          <w:ilvl w:val="0"/>
          <w:numId w:val="1"/>
        </w:numPr>
        <w:spacing w:after="0" w:line="301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Информационные угрозы (естественные и человеческие факторы)</w:t>
      </w:r>
    </w:p>
    <w:p w:rsidR="0097112B" w:rsidRPr="00F1563F" w:rsidRDefault="0097112B" w:rsidP="0097112B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sz w:val="28"/>
        </w:rPr>
      </w:pPr>
      <w:r w:rsidRPr="00F1563F">
        <w:rPr>
          <w:rFonts w:ascii="Times New Roman" w:hAnsi="Times New Roman" w:cs="Times New Roman"/>
          <w:bCs/>
          <w:sz w:val="28"/>
        </w:rPr>
        <w:t>Направления по обеспечению ИБ</w:t>
      </w:r>
    </w:p>
    <w:p w:rsidR="0097112B" w:rsidRPr="00F1563F" w:rsidRDefault="0097112B" w:rsidP="0097112B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F1563F">
        <w:rPr>
          <w:rFonts w:ascii="Times New Roman" w:hAnsi="Times New Roman" w:cs="Times New Roman"/>
          <w:bCs/>
          <w:sz w:val="28"/>
        </w:rPr>
        <w:t>Политика безопасности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902316">
        <w:rPr>
          <w:rFonts w:ascii="Times New Roman" w:hAnsi="Times New Roman"/>
          <w:color w:val="000000"/>
          <w:sz w:val="28"/>
          <w:szCs w:val="28"/>
          <w:lang w:eastAsia="ru-RU"/>
        </w:rPr>
        <w:t>Доктрина информационной безопасности</w:t>
      </w:r>
    </w:p>
    <w:p w:rsidR="0097112B" w:rsidRDefault="0097112B" w:rsidP="0097112B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proofErr w:type="spellStart"/>
      <w:r w:rsidRPr="00F1563F">
        <w:rPr>
          <w:rFonts w:ascii="Times New Roman" w:hAnsi="Times New Roman" w:cs="Times New Roman"/>
          <w:bCs/>
          <w:sz w:val="28"/>
        </w:rPr>
        <w:t>Киберпреступление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. </w:t>
      </w:r>
      <w:r w:rsidRPr="00F1563F">
        <w:rPr>
          <w:rFonts w:ascii="Times New Roman" w:hAnsi="Times New Roman" w:cs="Times New Roman"/>
          <w:bCs/>
          <w:sz w:val="28"/>
        </w:rPr>
        <w:t xml:space="preserve">Сложности в расследовании </w:t>
      </w:r>
      <w:proofErr w:type="spellStart"/>
      <w:r w:rsidRPr="00F1563F">
        <w:rPr>
          <w:rFonts w:ascii="Times New Roman" w:hAnsi="Times New Roman" w:cs="Times New Roman"/>
          <w:bCs/>
          <w:sz w:val="28"/>
        </w:rPr>
        <w:t>киберпреступления</w:t>
      </w:r>
      <w:proofErr w:type="spellEnd"/>
      <w:r w:rsidR="000A6B69">
        <w:rPr>
          <w:rFonts w:ascii="Times New Roman" w:hAnsi="Times New Roman" w:cs="Times New Roman"/>
          <w:bCs/>
          <w:sz w:val="28"/>
        </w:rPr>
        <w:t>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Понятие системы защиты информации в КС. Предмет и объект защиты информации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Свойства присущие информации. Подходы к измерению количества информации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Современные методы защиты информации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Понятие угрозы.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lastRenderedPageBreak/>
        <w:t xml:space="preserve">Понятия о видах вирусов. 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Три вида возможных нарушений информационной системы.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Основные нормативные руководящие документы, касающиеся государственной тайны, нормативно-справочные документы.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Задачи и общие принципы построения системы опознания и разграничения доступа к информации (СОРДИ)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Понятие интегрированной системы информационной безопасности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Концепция безопасности. Уровни политики безопасности. 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Безопасность геоинформационных технологий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Электронный документооборот. Комплексный метод защиты.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Проблемы распределения и хранения ключей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Использование персональной дискеты.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Использование систем защиты от несанкционированного доступа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Виртуальные частные сети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Использование крипто сервера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Организаци</w:t>
      </w:r>
      <w:r>
        <w:rPr>
          <w:rFonts w:ascii="Times New Roman" w:hAnsi="Times New Roman" w:cs="Times New Roman"/>
          <w:bCs/>
          <w:sz w:val="28"/>
        </w:rPr>
        <w:t>онные мероприятия в системах за</w:t>
      </w:r>
      <w:r w:rsidRPr="000A6B69">
        <w:rPr>
          <w:rFonts w:ascii="Times New Roman" w:hAnsi="Times New Roman" w:cs="Times New Roman"/>
          <w:bCs/>
          <w:sz w:val="28"/>
        </w:rPr>
        <w:t>щиты документооборота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Задачи функциональной безопасности ИС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Составляющие функциональной безопасности ИС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Этапы построения систем безопасности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Концепция создания защищенных компьютерных систем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Этапы создания комплексной системы защиты информации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Моделирование комплексной системы защиты информации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Декомпозиция общей задачи оценки эффективности функционирования КСЗИ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Выбор показателей эффективности и критериев оптимальности КСЗИ</w:t>
      </w:r>
      <w:r w:rsidRPr="000A6B69">
        <w:rPr>
          <w:rFonts w:ascii="Times New Roman" w:hAnsi="Times New Roman" w:cs="Times New Roman"/>
          <w:bCs/>
          <w:sz w:val="28"/>
        </w:rPr>
        <w:tab/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Подходы к оценке эффективности КСЗИ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Классификация методов криптографического преобразования информации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Классификация методов шифрования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Системы шифрования с открытым ключом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Перспективы использования криптозащиты. Стеганография 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Основные принципы компьютерной стеганографии и области её применения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Использование </w:t>
      </w:r>
      <w:proofErr w:type="spellStart"/>
      <w:r w:rsidRPr="000A6B69">
        <w:rPr>
          <w:rFonts w:ascii="Times New Roman" w:hAnsi="Times New Roman" w:cs="Times New Roman"/>
          <w:bCs/>
          <w:sz w:val="28"/>
        </w:rPr>
        <w:t>стеганографических</w:t>
      </w:r>
      <w:proofErr w:type="spellEnd"/>
      <w:r w:rsidRPr="000A6B69">
        <w:rPr>
          <w:rFonts w:ascii="Times New Roman" w:hAnsi="Times New Roman" w:cs="Times New Roman"/>
          <w:bCs/>
          <w:sz w:val="28"/>
        </w:rPr>
        <w:t xml:space="preserve"> систем для решения задач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Методы стеганографии и их сравнительная характеристика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lastRenderedPageBreak/>
        <w:t>Классификация компьютерных вирусов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Методы и средства борьбы с вирусами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Профилактика заражения вирусами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Международные стандарты информационного обмена.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Информационная безопасность в условиях функционирования в России глобальных сетей.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Основные положения теории информационной безопасности информационных систем. 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Концепция информационной безопасности.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Методы криптографии.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Анализ способов нарушений информационной безопасности.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Назначение и задачи в сфере обеспечения информационной безопасности на уровне государства. 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Виды противников или «нарушителей».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Модели безопасности и их применение.</w:t>
      </w:r>
    </w:p>
    <w:p w:rsidR="000A6B69" w:rsidRPr="000A6B69" w:rsidRDefault="000A6B69" w:rsidP="000A6B69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 xml:space="preserve">Использование защищенных компьютерных систем. </w:t>
      </w:r>
    </w:p>
    <w:p w:rsidR="000657E2" w:rsidRPr="00C657FA" w:rsidRDefault="000A6B69" w:rsidP="000657E2">
      <w:pPr>
        <w:numPr>
          <w:ilvl w:val="0"/>
          <w:numId w:val="1"/>
        </w:numPr>
        <w:spacing w:after="0" w:line="301" w:lineRule="auto"/>
        <w:rPr>
          <w:rFonts w:ascii="Times New Roman" w:hAnsi="Times New Roman" w:cs="Times New Roman"/>
          <w:bCs/>
          <w:sz w:val="28"/>
        </w:rPr>
      </w:pPr>
      <w:r w:rsidRPr="000A6B69">
        <w:rPr>
          <w:rFonts w:ascii="Times New Roman" w:hAnsi="Times New Roman" w:cs="Times New Roman"/>
          <w:bCs/>
          <w:sz w:val="28"/>
        </w:rPr>
        <w:t>Место информационной безопасности экономических систем в национальной безопасности страны.</w:t>
      </w:r>
    </w:p>
    <w:sectPr w:rsidR="000657E2" w:rsidRPr="00C657FA" w:rsidSect="0037100E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6B" w:rsidRDefault="009D106B" w:rsidP="0002720D">
      <w:pPr>
        <w:spacing w:after="0" w:line="240" w:lineRule="auto"/>
      </w:pPr>
      <w:r>
        <w:separator/>
      </w:r>
    </w:p>
  </w:endnote>
  <w:endnote w:type="continuationSeparator" w:id="0">
    <w:p w:rsidR="009D106B" w:rsidRDefault="009D106B" w:rsidP="0002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6B" w:rsidRDefault="009D106B" w:rsidP="0002720D">
      <w:pPr>
        <w:spacing w:after="0" w:line="240" w:lineRule="auto"/>
      </w:pPr>
      <w:r>
        <w:separator/>
      </w:r>
    </w:p>
  </w:footnote>
  <w:footnote w:type="continuationSeparator" w:id="0">
    <w:p w:rsidR="009D106B" w:rsidRDefault="009D106B" w:rsidP="0002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0D" w:rsidRPr="0002720D" w:rsidRDefault="0002720D">
    <w:pPr>
      <w:pStyle w:val="a3"/>
      <w:rPr>
        <w:sz w:val="24"/>
      </w:rPr>
    </w:pPr>
    <w:r w:rsidRPr="0002720D">
      <w:rPr>
        <w:sz w:val="24"/>
      </w:rPr>
      <w:t>Информационная безопасность</w:t>
    </w:r>
  </w:p>
  <w:p w:rsidR="0002720D" w:rsidRDefault="000272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7AEB"/>
    <w:multiLevelType w:val="hybridMultilevel"/>
    <w:tmpl w:val="8A64A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30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42354"/>
    <w:multiLevelType w:val="hybridMultilevel"/>
    <w:tmpl w:val="1B6A32FC"/>
    <w:lvl w:ilvl="0" w:tplc="AC3018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50598"/>
    <w:multiLevelType w:val="hybridMultilevel"/>
    <w:tmpl w:val="ACD4E3F0"/>
    <w:lvl w:ilvl="0" w:tplc="A30C941A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EE7925"/>
    <w:multiLevelType w:val="hybridMultilevel"/>
    <w:tmpl w:val="B1E04FEC"/>
    <w:lvl w:ilvl="0" w:tplc="632E7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5C0C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9A83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30C5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82E24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3E858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B41A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5AA5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69AED0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2B"/>
    <w:rsid w:val="0002720D"/>
    <w:rsid w:val="000657E2"/>
    <w:rsid w:val="000A6B69"/>
    <w:rsid w:val="00211F76"/>
    <w:rsid w:val="002165DA"/>
    <w:rsid w:val="00280477"/>
    <w:rsid w:val="002F4DEF"/>
    <w:rsid w:val="00361896"/>
    <w:rsid w:val="00656700"/>
    <w:rsid w:val="00711919"/>
    <w:rsid w:val="008F684C"/>
    <w:rsid w:val="0097112B"/>
    <w:rsid w:val="009D106B"/>
    <w:rsid w:val="00AE3335"/>
    <w:rsid w:val="00C657FA"/>
    <w:rsid w:val="00CB049E"/>
    <w:rsid w:val="00D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97112B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7112B"/>
    <w:pPr>
      <w:spacing w:after="0" w:line="240" w:lineRule="auto"/>
    </w:pPr>
    <w:rPr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02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20D"/>
  </w:style>
  <w:style w:type="paragraph" w:styleId="a5">
    <w:name w:val="footer"/>
    <w:basedOn w:val="a"/>
    <w:link w:val="a6"/>
    <w:uiPriority w:val="99"/>
    <w:unhideWhenUsed/>
    <w:rsid w:val="0002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20D"/>
  </w:style>
  <w:style w:type="paragraph" w:styleId="a7">
    <w:name w:val="Balloon Text"/>
    <w:basedOn w:val="a"/>
    <w:link w:val="a8"/>
    <w:uiPriority w:val="99"/>
    <w:semiHidden/>
    <w:unhideWhenUsed/>
    <w:rsid w:val="0002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2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97112B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7112B"/>
    <w:pPr>
      <w:spacing w:after="0" w:line="240" w:lineRule="auto"/>
    </w:pPr>
    <w:rPr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02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20D"/>
  </w:style>
  <w:style w:type="paragraph" w:styleId="a5">
    <w:name w:val="footer"/>
    <w:basedOn w:val="a"/>
    <w:link w:val="a6"/>
    <w:uiPriority w:val="99"/>
    <w:unhideWhenUsed/>
    <w:rsid w:val="0002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20D"/>
  </w:style>
  <w:style w:type="paragraph" w:styleId="a7">
    <w:name w:val="Balloon Text"/>
    <w:basedOn w:val="a"/>
    <w:link w:val="a8"/>
    <w:uiPriority w:val="99"/>
    <w:semiHidden/>
    <w:unhideWhenUsed/>
    <w:rsid w:val="0002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2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5BE0-9772-444A-81FC-3AF905D9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</dc:creator>
  <cp:keywords/>
  <dc:description/>
  <cp:lastModifiedBy>Аникина Ольга Олеговна</cp:lastModifiedBy>
  <cp:revision>9</cp:revision>
  <dcterms:created xsi:type="dcterms:W3CDTF">2021-06-10T14:41:00Z</dcterms:created>
  <dcterms:modified xsi:type="dcterms:W3CDTF">2024-05-20T09:23:00Z</dcterms:modified>
</cp:coreProperties>
</file>