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0385" w14:textId="6112C42E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1A0E47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F94D01" w:rsidRPr="00F94D01">
        <w:rPr>
          <w:b/>
          <w:i/>
          <w:caps w:val="0"/>
          <w:noProof/>
          <w:lang w:val="ru-RU"/>
        </w:rPr>
        <w:t>Методы статистической обработки экономической информации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56650D11" w:rsidR="004C14AF" w:rsidRPr="00F62D17" w:rsidRDefault="00F94D01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5B867195" w14:textId="79DAE204" w:rsidR="003A3F50" w:rsidRDefault="003A3F50" w:rsidP="003A3F50">
      <w:pPr>
        <w:pStyle w:val="21"/>
        <w:jc w:val="both"/>
        <w:rPr>
          <w:sz w:val="28"/>
          <w:szCs w:val="28"/>
        </w:rPr>
      </w:pPr>
      <w:r w:rsidRPr="003A3F50">
        <w:rPr>
          <w:sz w:val="28"/>
          <w:szCs w:val="28"/>
        </w:rPr>
        <w:t>При проведении промежуточной аттестации обучающемуся предлагается дать ответ</w:t>
      </w:r>
      <w:r w:rsidR="00F94D01">
        <w:rPr>
          <w:sz w:val="28"/>
          <w:szCs w:val="28"/>
        </w:rPr>
        <w:t>ы</w:t>
      </w:r>
      <w:r w:rsidRPr="003A3F50">
        <w:rPr>
          <w:sz w:val="28"/>
          <w:szCs w:val="28"/>
        </w:rPr>
        <w:t xml:space="preserve"> вопрос</w:t>
      </w:r>
      <w:r w:rsidR="00F94D01">
        <w:rPr>
          <w:sz w:val="28"/>
          <w:szCs w:val="28"/>
        </w:rPr>
        <w:t>ы</w:t>
      </w:r>
      <w:r w:rsidRPr="003A3F50">
        <w:rPr>
          <w:sz w:val="28"/>
          <w:szCs w:val="28"/>
        </w:rPr>
        <w:t xml:space="preserve"> из нижеприведенного списка:</w:t>
      </w:r>
    </w:p>
    <w:p w14:paraId="2E425946" w14:textId="77777777" w:rsidR="001A0E47" w:rsidRDefault="001A0E47" w:rsidP="003A3F50">
      <w:pPr>
        <w:pStyle w:val="21"/>
        <w:jc w:val="both"/>
        <w:rPr>
          <w:sz w:val="28"/>
          <w:szCs w:val="28"/>
        </w:rPr>
      </w:pPr>
    </w:p>
    <w:p w14:paraId="4267AB85" w14:textId="1E2BE609" w:rsidR="001A0E47" w:rsidRPr="003A3F50" w:rsidRDefault="001A0E47" w:rsidP="003A3F50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Вопросы к экзамену:</w:t>
      </w:r>
    </w:p>
    <w:p w14:paraId="5C57CF0E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>Понятие статистической информации.</w:t>
      </w:r>
    </w:p>
    <w:p w14:paraId="2FAF2AA6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>Первичная обработка выборки.</w:t>
      </w:r>
    </w:p>
    <w:p w14:paraId="6E03DE9F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Выборка. </w:t>
      </w:r>
    </w:p>
    <w:p w14:paraId="25805C12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Закон распределения генеральной совокупности. </w:t>
      </w:r>
    </w:p>
    <w:p w14:paraId="4858DE01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Предварительная обработка статистических данных. Таблица частот. Полигон частот. Эмпирическая функция распределения. Группированная выборка. Гистограмма. </w:t>
      </w:r>
    </w:p>
    <w:p w14:paraId="1449A070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Точечные оценки. </w:t>
      </w:r>
      <w:proofErr w:type="spellStart"/>
      <w:r w:rsidRPr="00F94D01">
        <w:rPr>
          <w:sz w:val="28"/>
          <w:szCs w:val="28"/>
        </w:rPr>
        <w:t>Несмещенность</w:t>
      </w:r>
      <w:proofErr w:type="spellEnd"/>
      <w:r w:rsidRPr="00F94D01">
        <w:rPr>
          <w:sz w:val="28"/>
          <w:szCs w:val="28"/>
        </w:rPr>
        <w:t xml:space="preserve">. Состоятельность. Эффективность. </w:t>
      </w:r>
    </w:p>
    <w:p w14:paraId="679C9485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Выборочное среднее. Выборочная дисперсия. Несмещенная выборочная дисперсия. Применения масштабных преобразований. </w:t>
      </w:r>
    </w:p>
    <w:p w14:paraId="7CFA961E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Метод максимального правдоподобия для нахождения точечных оценок. </w:t>
      </w:r>
    </w:p>
    <w:p w14:paraId="345DFB01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Квантиль распределения. </w:t>
      </w:r>
    </w:p>
    <w:p w14:paraId="147323D1" w14:textId="48C30486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>Распределе</w:t>
      </w:r>
      <w:r>
        <w:rPr>
          <w:sz w:val="28"/>
          <w:szCs w:val="28"/>
        </w:rPr>
        <w:t xml:space="preserve">ние </w:t>
      </w:r>
      <w:proofErr w:type="spellStart"/>
      <w:r>
        <w:rPr>
          <w:sz w:val="28"/>
          <w:szCs w:val="28"/>
        </w:rPr>
        <w:t>Стъюдента</w:t>
      </w:r>
      <w:proofErr w:type="spellEnd"/>
      <w:r>
        <w:rPr>
          <w:sz w:val="28"/>
          <w:szCs w:val="28"/>
        </w:rPr>
        <w:t xml:space="preserve">. Распределение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  <w:lang w:val="en-US"/>
        </w:rPr>
        <w:t>2</w:t>
      </w:r>
      <w:r w:rsidRPr="00F94D01">
        <w:rPr>
          <w:sz w:val="28"/>
          <w:szCs w:val="28"/>
        </w:rPr>
        <w:t xml:space="preserve">. </w:t>
      </w:r>
    </w:p>
    <w:p w14:paraId="2031C339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Распределение Фишера. </w:t>
      </w:r>
    </w:p>
    <w:p w14:paraId="301B2153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Доверительные интервалы. Основные понятия. </w:t>
      </w:r>
    </w:p>
    <w:p w14:paraId="1BDA28CC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Доверительные интервалы для математического ожидания и дисперсии в случае нормально распределенной генеральной совокупности. </w:t>
      </w:r>
    </w:p>
    <w:p w14:paraId="1B5BE411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Доверительный интервал для вероятности успеха в схеме Бернулли. </w:t>
      </w:r>
    </w:p>
    <w:p w14:paraId="2F491E5E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Доверительный интервал для математического ожидания в случае произвольного закона распределения и большого объема выборки. </w:t>
      </w:r>
    </w:p>
    <w:p w14:paraId="231ECCD9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Доверительный интервал для параметра в законе Пуассона. </w:t>
      </w:r>
    </w:p>
    <w:p w14:paraId="6FA56C5B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Проверка статистических гипотез. Основные понятия. Ошибки первого и второго рода. Мощность критерия. Схема проверки гипотезы. </w:t>
      </w:r>
    </w:p>
    <w:p w14:paraId="383AE2DC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Проверка параметрических гипотез. </w:t>
      </w:r>
    </w:p>
    <w:p w14:paraId="461DD8E1" w14:textId="0EEF91A6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>Проверка гипотез о математическо</w:t>
      </w:r>
      <w:r>
        <w:rPr>
          <w:sz w:val="28"/>
          <w:szCs w:val="28"/>
        </w:rPr>
        <w:t xml:space="preserve">м ожидании и дисперсии в случае </w:t>
      </w:r>
      <w:r w:rsidRPr="00F94D01">
        <w:rPr>
          <w:sz w:val="28"/>
          <w:szCs w:val="28"/>
        </w:rPr>
        <w:t xml:space="preserve">нормально распределенной генеральной совокупности. </w:t>
      </w:r>
    </w:p>
    <w:p w14:paraId="02160A1B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Проверка гипотез о параметре p в схеме Бернулли. </w:t>
      </w:r>
    </w:p>
    <w:p w14:paraId="228E6389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Проверка гипотез о равенстве математических ожиданий или дисперсий в случае нормально распределенных генеральных совокупностей. </w:t>
      </w:r>
    </w:p>
    <w:p w14:paraId="4B8D3B50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Проверка гипотезы о равенстве вероятностей успеха в двух сериях испытаний. </w:t>
      </w:r>
    </w:p>
    <w:p w14:paraId="40850868" w14:textId="1E208579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lastRenderedPageBreak/>
        <w:t xml:space="preserve">Проверка гипотез о виде функции распределения генеральной </w:t>
      </w:r>
      <w:r>
        <w:rPr>
          <w:sz w:val="28"/>
          <w:szCs w:val="28"/>
        </w:rPr>
        <w:t xml:space="preserve">совокупности (критерий </w:t>
      </w:r>
      <w:r>
        <w:rPr>
          <w:sz w:val="28"/>
          <w:szCs w:val="28"/>
          <w:lang w:val="en-US"/>
        </w:rPr>
        <w:t>x</w:t>
      </w:r>
      <w:r w:rsidRPr="00F94D01">
        <w:rPr>
          <w:sz w:val="28"/>
          <w:szCs w:val="28"/>
          <w:vertAlign w:val="superscript"/>
        </w:rPr>
        <w:t>2</w:t>
      </w:r>
      <w:r w:rsidRPr="00F94D01">
        <w:rPr>
          <w:sz w:val="28"/>
          <w:szCs w:val="28"/>
        </w:rPr>
        <w:t xml:space="preserve">). </w:t>
      </w:r>
    </w:p>
    <w:p w14:paraId="4AA053CC" w14:textId="3181AE25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>Проверка гипотез о независимости двух</w:t>
      </w:r>
      <w:r>
        <w:rPr>
          <w:sz w:val="28"/>
          <w:szCs w:val="28"/>
        </w:rPr>
        <w:t xml:space="preserve"> случайных величин (критерий x</w:t>
      </w:r>
      <w:r w:rsidRPr="00F94D01">
        <w:rPr>
          <w:sz w:val="28"/>
          <w:szCs w:val="28"/>
          <w:vertAlign w:val="superscript"/>
        </w:rPr>
        <w:t>2</w:t>
      </w:r>
      <w:r w:rsidRPr="00F94D01">
        <w:rPr>
          <w:sz w:val="28"/>
          <w:szCs w:val="28"/>
        </w:rPr>
        <w:t xml:space="preserve">). </w:t>
      </w:r>
    </w:p>
    <w:p w14:paraId="03BBA708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Двумерные выборки. Выборочный коэффициент корреляции. </w:t>
      </w:r>
    </w:p>
    <w:p w14:paraId="5103A34A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 xml:space="preserve">Проверка гипотезы о значимости коэффициента корреляции. </w:t>
      </w:r>
    </w:p>
    <w:p w14:paraId="139C2F5E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>Интервальная оценка коэффициента корреляции.</w:t>
      </w:r>
    </w:p>
    <w:p w14:paraId="69D1E8AF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>Парная регрессия. Основные понятия. Корреляционное поле.</w:t>
      </w:r>
    </w:p>
    <w:p w14:paraId="34D882FA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>Метод наименьших квадратов. Оценка параметров уравнения парной линейной регрессии методом наименьших квадратов.</w:t>
      </w:r>
    </w:p>
    <w:p w14:paraId="71257EE5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>Оценка параметров уравнения парной линейной регрессии по сгруппированным данным.</w:t>
      </w:r>
    </w:p>
    <w:p w14:paraId="4681FB5F" w14:textId="178807CD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>Оценка статистической значимости уравнения линейной регрессии в целом.</w:t>
      </w:r>
    </w:p>
    <w:p w14:paraId="03953FCF" w14:textId="0C1C569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>Оценка статистической значимости параметров уравнения линейной регрессии.</w:t>
      </w:r>
    </w:p>
    <w:p w14:paraId="0FBDA8F1" w14:textId="77777777" w:rsidR="00F94D01" w:rsidRPr="00F94D01" w:rsidRDefault="00F94D01" w:rsidP="00F94D01">
      <w:pPr>
        <w:pStyle w:val="21"/>
        <w:numPr>
          <w:ilvl w:val="0"/>
          <w:numId w:val="8"/>
        </w:numPr>
        <w:jc w:val="both"/>
        <w:rPr>
          <w:sz w:val="28"/>
          <w:szCs w:val="28"/>
        </w:rPr>
      </w:pPr>
      <w:r w:rsidRPr="00F94D01">
        <w:rPr>
          <w:sz w:val="28"/>
          <w:szCs w:val="28"/>
        </w:rPr>
        <w:t>Доверительные интервалы параметров уравнения линейной регрессии.</w:t>
      </w:r>
    </w:p>
    <w:p w14:paraId="029891D4" w14:textId="77777777" w:rsidR="00FA5C49" w:rsidRDefault="00FA5C49" w:rsidP="00F62D17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</w:p>
    <w:p w14:paraId="321F184E" w14:textId="6A2BBCB9" w:rsidR="00FA5C49" w:rsidRPr="00BE23E3" w:rsidRDefault="00FA5C49" w:rsidP="00F62D17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</w:p>
    <w:p w14:paraId="72C60083" w14:textId="77777777" w:rsidR="003F132E" w:rsidRPr="00BE23E3" w:rsidRDefault="003F132E" w:rsidP="00F62D17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</w:p>
    <w:p w14:paraId="310E9701" w14:textId="77777777" w:rsidR="003F132E" w:rsidRPr="00BE23E3" w:rsidRDefault="003F132E" w:rsidP="00F62D17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</w:p>
    <w:p w14:paraId="17C3CD1E" w14:textId="77777777" w:rsidR="003F132E" w:rsidRPr="00BE23E3" w:rsidRDefault="003F132E" w:rsidP="00F62D17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</w:p>
    <w:p w14:paraId="4296D2C6" w14:textId="77777777" w:rsidR="003F132E" w:rsidRDefault="003F132E" w:rsidP="003F132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решить 2 задачи из нижеприведенного перечня </w:t>
      </w:r>
      <w:r w:rsidRPr="00CB2E61">
        <w:rPr>
          <w:sz w:val="28"/>
          <w:szCs w:val="28"/>
        </w:rPr>
        <w:t xml:space="preserve">(для </w:t>
      </w:r>
      <w:r>
        <w:rPr>
          <w:sz w:val="28"/>
          <w:szCs w:val="28"/>
        </w:rPr>
        <w:t>экзамена</w:t>
      </w:r>
      <w:r w:rsidRPr="00CB2E61">
        <w:rPr>
          <w:sz w:val="28"/>
          <w:szCs w:val="28"/>
        </w:rPr>
        <w:t>)</w:t>
      </w:r>
    </w:p>
    <w:p w14:paraId="2F20C7E7" w14:textId="77777777" w:rsidR="003F132E" w:rsidRPr="00440BB3" w:rsidRDefault="003F132E" w:rsidP="003F132E">
      <w:pPr>
        <w:contextualSpacing/>
        <w:rPr>
          <w:sz w:val="28"/>
        </w:rPr>
      </w:pPr>
    </w:p>
    <w:p w14:paraId="17A1B7D2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3215B108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Восстановить интервальный ряд. 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276"/>
        <w:gridCol w:w="1701"/>
      </w:tblGrid>
      <w:tr w:rsidR="003F132E" w:rsidRPr="003F132E" w14:paraId="1590E21A" w14:textId="77777777" w:rsidTr="003F132E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4D29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68DDDBC8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8936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Границы </w:t>
            </w: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интервала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9244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Середина </w:t>
            </w: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интервала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16A3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668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Частость</w:t>
            </w:r>
            <w:proofErr w:type="spellEnd"/>
          </w:p>
        </w:tc>
      </w:tr>
      <w:tr w:rsidR="003F132E" w:rsidRPr="003F132E" w14:paraId="03165496" w14:textId="77777777" w:rsidTr="003F132E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BFBB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634A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0,12 – 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FF8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8CD4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7B3A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132E" w:rsidRPr="003F132E" w14:paraId="361D9647" w14:textId="77777777" w:rsidTr="003F132E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C35B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2AC4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6E38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40C5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AB17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132E" w:rsidRPr="003F132E" w14:paraId="692D3EC0" w14:textId="77777777" w:rsidTr="003F132E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04A0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3801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5BF3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4E19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03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132E" w:rsidRPr="003F132E" w14:paraId="26D9F595" w14:textId="77777777" w:rsidTr="003F132E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4D9B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DE77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6D0B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3BD4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FF2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132E" w:rsidRPr="003F132E" w14:paraId="13BEC6BA" w14:textId="77777777" w:rsidTr="003F132E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0A42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4823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4F77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5F85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629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132E" w:rsidRPr="003F132E" w14:paraId="7B451C9D" w14:textId="77777777" w:rsidTr="003F132E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8F0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02DA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14DA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B6C0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CF7E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132E" w:rsidRPr="003F132E" w14:paraId="4DCDBE8F" w14:textId="77777777" w:rsidTr="003F132E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BF61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A7F5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32E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8E88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C88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145F05" w14:textId="77777777" w:rsidR="003F132E" w:rsidRPr="003F132E" w:rsidRDefault="003F132E" w:rsidP="003F132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>Построить полигон частот, гистограмму плотности частот, эмпирическую функцию распределения.</w:t>
      </w:r>
    </w:p>
    <w:p w14:paraId="4D8E324F" w14:textId="77777777" w:rsidR="003F132E" w:rsidRPr="003F132E" w:rsidRDefault="003F132E" w:rsidP="003F132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lastRenderedPageBreak/>
        <w:t xml:space="preserve">Найти среднее значение, дисперсию, среднеквадратическое отклонение, коэффициент вариации, коэффициент </w:t>
      </w:r>
      <w:proofErr w:type="spellStart"/>
      <w:r w:rsidRPr="003F132E">
        <w:rPr>
          <w:rFonts w:ascii="Times New Roman" w:hAnsi="Times New Roman" w:cs="Times New Roman"/>
          <w:sz w:val="28"/>
          <w:szCs w:val="28"/>
        </w:rPr>
        <w:t>асимметриии</w:t>
      </w:r>
      <w:proofErr w:type="spellEnd"/>
      <w:r w:rsidRPr="003F132E">
        <w:rPr>
          <w:rFonts w:ascii="Times New Roman" w:hAnsi="Times New Roman" w:cs="Times New Roman"/>
          <w:sz w:val="28"/>
          <w:szCs w:val="28"/>
        </w:rPr>
        <w:t>, коэффициент эксцесса.</w:t>
      </w:r>
    </w:p>
    <w:p w14:paraId="632CE553" w14:textId="77777777" w:rsidR="003F132E" w:rsidRPr="003F132E" w:rsidRDefault="003F132E" w:rsidP="003F132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C669F2E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17F5957C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>Найти медианное значение статистической совокупности.</w:t>
      </w:r>
    </w:p>
    <w:p w14:paraId="43746D7E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291" w:type="dxa"/>
        <w:tblLayout w:type="fixed"/>
        <w:tblLook w:val="04A0" w:firstRow="1" w:lastRow="0" w:firstColumn="1" w:lastColumn="0" w:noHBand="0" w:noVBand="1"/>
      </w:tblPr>
      <w:tblGrid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3F132E" w:rsidRPr="003F132E" w14:paraId="11D2F248" w14:textId="77777777" w:rsidTr="001D77EA">
        <w:trPr>
          <w:trHeight w:val="567"/>
        </w:trPr>
        <w:tc>
          <w:tcPr>
            <w:tcW w:w="699" w:type="dxa"/>
            <w:vAlign w:val="center"/>
          </w:tcPr>
          <w:p w14:paraId="6499647F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9" w:type="dxa"/>
            <w:vAlign w:val="center"/>
          </w:tcPr>
          <w:p w14:paraId="6BB1414A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9" w:type="dxa"/>
            <w:vAlign w:val="center"/>
          </w:tcPr>
          <w:p w14:paraId="0A2295F8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9" w:type="dxa"/>
            <w:vAlign w:val="center"/>
          </w:tcPr>
          <w:p w14:paraId="6BDFF5BA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9" w:type="dxa"/>
            <w:vAlign w:val="center"/>
          </w:tcPr>
          <w:p w14:paraId="09E2C7FA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9" w:type="dxa"/>
            <w:vAlign w:val="center"/>
          </w:tcPr>
          <w:p w14:paraId="5C1E6868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9" w:type="dxa"/>
            <w:vAlign w:val="center"/>
          </w:tcPr>
          <w:p w14:paraId="15984C87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9" w:type="dxa"/>
            <w:vAlign w:val="center"/>
          </w:tcPr>
          <w:p w14:paraId="0EBC9C5B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9" w:type="dxa"/>
            <w:vAlign w:val="center"/>
          </w:tcPr>
          <w:p w14:paraId="74C70335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14:paraId="64A56887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38A801F9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20607BC2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>Найти модальное значение статистической совокупности.</w:t>
      </w:r>
    </w:p>
    <w:p w14:paraId="30789433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388" w:type="dxa"/>
        <w:tblLayout w:type="fixed"/>
        <w:tblLook w:val="04A0" w:firstRow="1" w:lastRow="0" w:firstColumn="1" w:lastColumn="0" w:noHBand="0" w:noVBand="1"/>
      </w:tblPr>
      <w:tblGrid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3F132E" w:rsidRPr="003F132E" w14:paraId="0FDE3292" w14:textId="77777777" w:rsidTr="001D77EA">
        <w:trPr>
          <w:trHeight w:val="567"/>
        </w:trPr>
        <w:tc>
          <w:tcPr>
            <w:tcW w:w="699" w:type="dxa"/>
            <w:vAlign w:val="center"/>
          </w:tcPr>
          <w:p w14:paraId="1CDA3063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9" w:type="dxa"/>
            <w:vAlign w:val="center"/>
          </w:tcPr>
          <w:p w14:paraId="797F00DB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9" w:type="dxa"/>
            <w:vAlign w:val="center"/>
          </w:tcPr>
          <w:p w14:paraId="1850C8EC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9" w:type="dxa"/>
            <w:vAlign w:val="center"/>
          </w:tcPr>
          <w:p w14:paraId="6E38C6D8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9" w:type="dxa"/>
            <w:vAlign w:val="center"/>
          </w:tcPr>
          <w:p w14:paraId="133146C1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9" w:type="dxa"/>
            <w:vAlign w:val="center"/>
          </w:tcPr>
          <w:p w14:paraId="64741E5F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9" w:type="dxa"/>
            <w:vAlign w:val="center"/>
          </w:tcPr>
          <w:p w14:paraId="55BE0E8F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9" w:type="dxa"/>
            <w:vAlign w:val="center"/>
          </w:tcPr>
          <w:p w14:paraId="77415AF0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9" w:type="dxa"/>
            <w:vAlign w:val="center"/>
          </w:tcPr>
          <w:p w14:paraId="214AA4F9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9" w:type="dxa"/>
            <w:vAlign w:val="center"/>
          </w:tcPr>
          <w:p w14:paraId="47A79AA1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9" w:type="dxa"/>
            <w:vAlign w:val="center"/>
          </w:tcPr>
          <w:p w14:paraId="03E3F8D8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9" w:type="dxa"/>
            <w:vAlign w:val="center"/>
          </w:tcPr>
          <w:p w14:paraId="5BCE2E97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5A46CB1A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68EA89E5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08B91426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>Найти первую, вторую и третью квартили статистической совокупности.</w:t>
      </w:r>
    </w:p>
    <w:tbl>
      <w:tblPr>
        <w:tblStyle w:val="a3"/>
        <w:tblW w:w="9087" w:type="dxa"/>
        <w:tblLayout w:type="fixed"/>
        <w:tblLook w:val="04A0" w:firstRow="1" w:lastRow="0" w:firstColumn="1" w:lastColumn="0" w:noHBand="0" w:noVBand="1"/>
      </w:tblPr>
      <w:tblGrid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3F132E" w:rsidRPr="003F132E" w14:paraId="795A9A4D" w14:textId="77777777" w:rsidTr="001D77EA">
        <w:trPr>
          <w:trHeight w:val="567"/>
        </w:trPr>
        <w:tc>
          <w:tcPr>
            <w:tcW w:w="699" w:type="dxa"/>
            <w:vAlign w:val="center"/>
          </w:tcPr>
          <w:p w14:paraId="3F46B63E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9" w:type="dxa"/>
            <w:vAlign w:val="center"/>
          </w:tcPr>
          <w:p w14:paraId="16CA4A75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9" w:type="dxa"/>
            <w:vAlign w:val="center"/>
          </w:tcPr>
          <w:p w14:paraId="69972D7D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9" w:type="dxa"/>
            <w:vAlign w:val="center"/>
          </w:tcPr>
          <w:p w14:paraId="67B8FD15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9" w:type="dxa"/>
            <w:vAlign w:val="center"/>
          </w:tcPr>
          <w:p w14:paraId="3ED20551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9" w:type="dxa"/>
            <w:vAlign w:val="center"/>
          </w:tcPr>
          <w:p w14:paraId="1A22C37A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9" w:type="dxa"/>
            <w:vAlign w:val="center"/>
          </w:tcPr>
          <w:p w14:paraId="42B1EB00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9" w:type="dxa"/>
            <w:vAlign w:val="center"/>
          </w:tcPr>
          <w:p w14:paraId="3E912402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9" w:type="dxa"/>
            <w:vAlign w:val="center"/>
          </w:tcPr>
          <w:p w14:paraId="611F45BA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9" w:type="dxa"/>
            <w:vAlign w:val="center"/>
          </w:tcPr>
          <w:p w14:paraId="07C2EB15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9" w:type="dxa"/>
            <w:vAlign w:val="center"/>
          </w:tcPr>
          <w:p w14:paraId="5BC1376E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9" w:type="dxa"/>
            <w:vAlign w:val="center"/>
          </w:tcPr>
          <w:p w14:paraId="1E7856A6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9" w:type="dxa"/>
            <w:vAlign w:val="center"/>
          </w:tcPr>
          <w:p w14:paraId="09A0D010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14:paraId="23DE676C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26325FFF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7599713B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Для некоторого вариационного ряда найдены: 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Me </w:t>
      </w:r>
      <w:r w:rsidRPr="003F132E">
        <w:rPr>
          <w:rFonts w:ascii="Times New Roman" w:hAnsi="Times New Roman" w:cs="Times New Roman"/>
          <w:sz w:val="28"/>
          <w:szCs w:val="28"/>
        </w:rPr>
        <w:t>=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132E">
        <w:rPr>
          <w:rFonts w:ascii="Times New Roman" w:hAnsi="Times New Roman" w:cs="Times New Roman"/>
          <w:sz w:val="28"/>
          <w:szCs w:val="28"/>
        </w:rPr>
        <w:t xml:space="preserve">10; 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F132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132E">
        <w:rPr>
          <w:rFonts w:ascii="Times New Roman" w:hAnsi="Times New Roman" w:cs="Times New Roman"/>
          <w:sz w:val="28"/>
          <w:szCs w:val="28"/>
        </w:rPr>
        <w:t>=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132E">
        <w:rPr>
          <w:rFonts w:ascii="Times New Roman" w:hAnsi="Times New Roman" w:cs="Times New Roman"/>
          <w:sz w:val="28"/>
          <w:szCs w:val="28"/>
        </w:rPr>
        <w:t xml:space="preserve">5; 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F132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132E">
        <w:rPr>
          <w:rFonts w:ascii="Times New Roman" w:hAnsi="Times New Roman" w:cs="Times New Roman"/>
          <w:sz w:val="28"/>
          <w:szCs w:val="28"/>
        </w:rPr>
        <w:t>=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132E">
        <w:rPr>
          <w:rFonts w:ascii="Times New Roman" w:hAnsi="Times New Roman" w:cs="Times New Roman"/>
          <w:sz w:val="28"/>
          <w:szCs w:val="28"/>
        </w:rPr>
        <w:t>17. Наибольшее и наименьшее значения признака равны 25 и 2. Построить коробчатую диаграмму.</w:t>
      </w:r>
    </w:p>
    <w:p w14:paraId="1A99DC19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1B9D61B5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7FBA2030" w14:textId="77777777" w:rsidR="003F132E" w:rsidRPr="003F132E" w:rsidRDefault="003F132E" w:rsidP="003F132E">
      <w:pPr>
        <w:rPr>
          <w:rFonts w:ascii="Times New Roman" w:eastAsiaTheme="minorEastAsia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Для значений признака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найдены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3F132E">
        <w:rPr>
          <w:rFonts w:ascii="Times New Roman" w:eastAsiaTheme="minorEastAsia" w:hAnsi="Times New Roman" w:cs="Times New Roman"/>
          <w:sz w:val="28"/>
          <w:szCs w:val="28"/>
        </w:rPr>
        <w:t xml:space="preserve">0,22,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=0,0029</m:t>
        </m:r>
      </m:oMath>
      <w:r w:rsidRPr="003F132E">
        <w:rPr>
          <w:rFonts w:ascii="Times New Roman" w:eastAsiaTheme="minorEastAsia" w:hAnsi="Times New Roman" w:cs="Times New Roman"/>
          <w:sz w:val="28"/>
          <w:szCs w:val="28"/>
        </w:rPr>
        <w:t xml:space="preserve">. Найти коэффициент вариации. Оценить его надежность. Определить характер распределения, степень колеблемости признака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Pr="003F132E">
        <w:rPr>
          <w:rFonts w:ascii="Times New Roman" w:eastAsiaTheme="minorEastAsia" w:hAnsi="Times New Roman" w:cs="Times New Roman"/>
          <w:sz w:val="28"/>
          <w:szCs w:val="28"/>
        </w:rPr>
        <w:t xml:space="preserve"> и степень однородности его распределения.</w:t>
      </w:r>
    </w:p>
    <w:p w14:paraId="2271BD90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0081F4FD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14A03FD1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Для интервального ряда найдено </w:t>
      </w:r>
      <m:oMath>
        <m:r>
          <w:rPr>
            <w:rFonts w:ascii="Cambria Math" w:hAnsi="Cambria Math" w:cs="Times New Roman"/>
            <w:sz w:val="28"/>
            <w:szCs w:val="28"/>
          </w:rPr>
          <m:t>σ=30,7</m:t>
        </m:r>
      </m:oMath>
      <w:r w:rsidRPr="003F132E">
        <w:rPr>
          <w:rFonts w:ascii="Times New Roman" w:hAnsi="Times New Roman" w:cs="Times New Roman"/>
          <w:sz w:val="28"/>
          <w:szCs w:val="28"/>
        </w:rPr>
        <w:t>. Найти коэффициент аси</w:t>
      </w:r>
      <w:proofErr w:type="spellStart"/>
      <w:r w:rsidRPr="003F132E">
        <w:rPr>
          <w:rFonts w:ascii="Times New Roman" w:hAnsi="Times New Roman" w:cs="Times New Roman"/>
          <w:sz w:val="28"/>
          <w:szCs w:val="28"/>
        </w:rPr>
        <w:t>мметрии</w:t>
      </w:r>
      <w:proofErr w:type="spellEnd"/>
      <w:r w:rsidRPr="003F132E">
        <w:rPr>
          <w:rFonts w:ascii="Times New Roman" w:hAnsi="Times New Roman" w:cs="Times New Roman"/>
          <w:sz w:val="28"/>
          <w:szCs w:val="28"/>
        </w:rPr>
        <w:t xml:space="preserve"> и эксцесс. Сделать вывод.</w:t>
      </w:r>
    </w:p>
    <w:p w14:paraId="62BCE75A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39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304"/>
        <w:gridCol w:w="1304"/>
      </w:tblGrid>
      <w:tr w:rsidR="003F132E" w:rsidRPr="003F132E" w14:paraId="602012B5" w14:textId="77777777" w:rsidTr="001D77EA">
        <w:trPr>
          <w:trHeight w:val="79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5668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14:paraId="35738263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интервала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E90E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Середина интервала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96C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</w:t>
            </w:r>
          </w:p>
        </w:tc>
      </w:tr>
      <w:tr w:rsidR="003F132E" w:rsidRPr="003F132E" w14:paraId="072CBBD2" w14:textId="77777777" w:rsidTr="001D77EA">
        <w:trPr>
          <w:trHeight w:val="28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A98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A82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613A6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F132E" w:rsidRPr="003F132E" w14:paraId="57654044" w14:textId="77777777" w:rsidTr="001D77EA">
        <w:trPr>
          <w:trHeight w:val="28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2C12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A500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FD181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F132E" w:rsidRPr="003F132E" w14:paraId="7E6C34FF" w14:textId="77777777" w:rsidTr="001D77EA">
        <w:trPr>
          <w:trHeight w:val="28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5B06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EBB6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6B2F6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3F132E" w:rsidRPr="003F132E" w14:paraId="645BA242" w14:textId="77777777" w:rsidTr="001D77EA">
        <w:trPr>
          <w:trHeight w:val="28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0C3B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F500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AB200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14:paraId="2A6CAC59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261C9B2A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32796304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Статистическая совокупность задана вариационным рядом, для которого найдены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3F132E">
        <w:rPr>
          <w:rFonts w:ascii="Times New Roman" w:eastAsiaTheme="minorEastAsia" w:hAnsi="Times New Roman" w:cs="Times New Roman"/>
          <w:sz w:val="28"/>
          <w:szCs w:val="28"/>
        </w:rPr>
        <w:t xml:space="preserve">0,22,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=0,0029</m:t>
        </m:r>
      </m:oMath>
      <w:r w:rsidRPr="003F132E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3F132E">
        <w:rPr>
          <w:rFonts w:ascii="Times New Roman" w:hAnsi="Times New Roman" w:cs="Times New Roman"/>
          <w:sz w:val="28"/>
          <w:szCs w:val="28"/>
        </w:rPr>
        <w:t>С помощью правила «трех сигм» проверить, подчиняется ли совокупность нормальному закону распределения</w:t>
      </w:r>
    </w:p>
    <w:tbl>
      <w:tblPr>
        <w:tblW w:w="3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91"/>
        <w:gridCol w:w="1134"/>
      </w:tblGrid>
      <w:tr w:rsidR="003F132E" w:rsidRPr="003F132E" w14:paraId="339535D9" w14:textId="77777777" w:rsidTr="001D77EA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523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DA6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99E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</w:t>
            </w:r>
          </w:p>
        </w:tc>
      </w:tr>
      <w:tr w:rsidR="003F132E" w:rsidRPr="003F132E" w14:paraId="1FC238E4" w14:textId="77777777" w:rsidTr="001D77EA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9F5E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DBA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3F82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132E" w:rsidRPr="003F132E" w14:paraId="1DFC2CA3" w14:textId="77777777" w:rsidTr="001D77EA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546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AC06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0E29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F132E" w:rsidRPr="003F132E" w14:paraId="5F653EE4" w14:textId="77777777" w:rsidTr="001D77EA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38B6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939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73F4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F132E" w:rsidRPr="003F132E" w14:paraId="5030C82A" w14:textId="77777777" w:rsidTr="001D77EA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9635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3FE0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5F4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F132E" w:rsidRPr="003F132E" w14:paraId="702658AA" w14:textId="77777777" w:rsidTr="001D77EA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E020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28E7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1ABB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F132E" w:rsidRPr="003F132E" w14:paraId="049DF514" w14:textId="77777777" w:rsidTr="001D77EA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5EB5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FD6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16D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3ACFBD1C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4E96A187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03BFA764" w14:textId="77777777" w:rsidR="003F132E" w:rsidRPr="003F132E" w:rsidRDefault="003F132E" w:rsidP="003F13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32E">
        <w:rPr>
          <w:rFonts w:ascii="Times New Roman" w:eastAsia="Times New Roman" w:hAnsi="Times New Roman" w:cs="Times New Roman"/>
          <w:sz w:val="28"/>
          <w:szCs w:val="28"/>
        </w:rPr>
        <w:t xml:space="preserve">Из генеральной совокупности извлечена выборка объема </w:t>
      </w:r>
      <w:r w:rsidRPr="003F132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40" w:dyaOrig="240" w14:anchorId="0ADBC4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9.75pt" o:ole="">
            <v:imagedata r:id="rId8" o:title=""/>
          </v:shape>
          <o:OLEObject Type="Embed" ProgID="Equation.3" ShapeID="_x0000_i1025" DrawAspect="Content" ObjectID="_1777714034" r:id="rId9"/>
        </w:object>
      </w:r>
      <w:r w:rsidRPr="003F132E">
        <w:rPr>
          <w:rFonts w:ascii="Times New Roman" w:eastAsia="Times New Roman" w:hAnsi="Times New Roman" w:cs="Times New Roman"/>
          <w:sz w:val="28"/>
          <w:szCs w:val="28"/>
        </w:rPr>
        <w:t>50. Найти выборочную дисперсию и несмещенную оценку генеральной дисперсии.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</w:tblGrid>
      <w:tr w:rsidR="003F132E" w:rsidRPr="003F132E" w14:paraId="0EBD53A6" w14:textId="77777777" w:rsidTr="001D77EA">
        <w:trPr>
          <w:trHeight w:val="283"/>
        </w:trPr>
        <w:tc>
          <w:tcPr>
            <w:tcW w:w="964" w:type="dxa"/>
            <w:vAlign w:val="center"/>
          </w:tcPr>
          <w:p w14:paraId="6A8557A8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79" w:dyaOrig="380" w14:anchorId="2C20EE9C">
                <v:shape id="_x0000_i1026" type="#_x0000_t75" style="width:13.5pt;height:17.25pt" o:ole="">
                  <v:imagedata r:id="rId10" o:title=""/>
                </v:shape>
                <o:OLEObject Type="Embed" ProgID="Equation.3" ShapeID="_x0000_i1026" DrawAspect="Content" ObjectID="_1777714035" r:id="rId11"/>
              </w:object>
            </w:r>
          </w:p>
        </w:tc>
        <w:tc>
          <w:tcPr>
            <w:tcW w:w="964" w:type="dxa"/>
            <w:vAlign w:val="center"/>
          </w:tcPr>
          <w:p w14:paraId="1880A7F1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64" w:type="dxa"/>
            <w:vAlign w:val="center"/>
          </w:tcPr>
          <w:p w14:paraId="1AB78F36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64" w:type="dxa"/>
            <w:vAlign w:val="center"/>
          </w:tcPr>
          <w:p w14:paraId="0EFDC91C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64" w:type="dxa"/>
            <w:vAlign w:val="center"/>
          </w:tcPr>
          <w:p w14:paraId="3918FD61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3F132E" w:rsidRPr="003F132E" w14:paraId="6FB385CC" w14:textId="77777777" w:rsidTr="001D77EA">
        <w:trPr>
          <w:trHeight w:val="283"/>
        </w:trPr>
        <w:tc>
          <w:tcPr>
            <w:tcW w:w="964" w:type="dxa"/>
            <w:vAlign w:val="center"/>
          </w:tcPr>
          <w:p w14:paraId="103EBFE1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60" w:dyaOrig="380" w14:anchorId="066EA234">
                <v:shape id="_x0000_i1027" type="#_x0000_t75" style="width:13.5pt;height:17.25pt" o:ole="">
                  <v:imagedata r:id="rId12" o:title=""/>
                </v:shape>
                <o:OLEObject Type="Embed" ProgID="Equation.3" ShapeID="_x0000_i1027" DrawAspect="Content" ObjectID="_1777714036" r:id="rId13"/>
              </w:object>
            </w:r>
          </w:p>
        </w:tc>
        <w:tc>
          <w:tcPr>
            <w:tcW w:w="964" w:type="dxa"/>
            <w:vAlign w:val="center"/>
          </w:tcPr>
          <w:p w14:paraId="5253D388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4" w:type="dxa"/>
            <w:vAlign w:val="center"/>
          </w:tcPr>
          <w:p w14:paraId="74E6FC78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4" w:type="dxa"/>
            <w:vAlign w:val="center"/>
          </w:tcPr>
          <w:p w14:paraId="5C706F4B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4" w:type="dxa"/>
            <w:vAlign w:val="center"/>
          </w:tcPr>
          <w:p w14:paraId="606A7912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520D047" w14:textId="77777777" w:rsidR="003F132E" w:rsidRPr="003F132E" w:rsidRDefault="003F132E" w:rsidP="003F13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E326A8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334EE654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Из генеральной совокупности признака 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F132E">
        <w:rPr>
          <w:rFonts w:ascii="Times New Roman" w:hAnsi="Times New Roman" w:cs="Times New Roman"/>
          <w:sz w:val="28"/>
          <w:szCs w:val="28"/>
        </w:rPr>
        <w:t xml:space="preserve"> извлечена выборка объема 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F132E">
        <w:rPr>
          <w:rFonts w:ascii="Times New Roman" w:hAnsi="Times New Roman" w:cs="Times New Roman"/>
          <w:sz w:val="28"/>
          <w:szCs w:val="28"/>
        </w:rPr>
        <w:t>=50. Для нее найдено выборочное среднее, равное 5. Генеральное стандартное отклонение известно и равно 2. Найти 95%-й доверительный интервал для генерального среднего.</w:t>
      </w:r>
    </w:p>
    <w:p w14:paraId="74E7028C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5D59B37D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55479B59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Из генеральной совокупности признака 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F132E">
        <w:rPr>
          <w:rFonts w:ascii="Times New Roman" w:hAnsi="Times New Roman" w:cs="Times New Roman"/>
          <w:sz w:val="28"/>
          <w:szCs w:val="28"/>
        </w:rPr>
        <w:t xml:space="preserve"> извлечена выборка объема 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F132E">
        <w:rPr>
          <w:rFonts w:ascii="Times New Roman" w:hAnsi="Times New Roman" w:cs="Times New Roman"/>
          <w:sz w:val="28"/>
          <w:szCs w:val="28"/>
        </w:rPr>
        <w:t>=50. Для нее найдено выборочное среднее, равное 5 и исправленное среднеквадратическое отклонение, равное 2. Найти 95%-й доверительный интервал для генерального среднего.</w:t>
      </w:r>
    </w:p>
    <w:p w14:paraId="371F967A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51DC846F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13D1866C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Для оценки параметра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σ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нормально распределенной случайной величины была сделана выборка объема в 30 единиц и вычислено исправленное среднеквадратическое отклонение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s=0,9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. Найти доверительный интервал, покрывающий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σ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с вероятностью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γ=0,99</m:t>
        </m:r>
      </m:oMath>
      <w:r w:rsidRPr="003F132E">
        <w:rPr>
          <w:rFonts w:ascii="Times New Roman" w:hAnsi="Times New Roman" w:cs="Times New Roman"/>
          <w:sz w:val="28"/>
          <w:szCs w:val="28"/>
        </w:rPr>
        <w:t>.</w:t>
      </w:r>
    </w:p>
    <w:p w14:paraId="681E8685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761B7960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170C48A5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Из генеральной совокупности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X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произведена случайная выборка объема 600. Среднее значение в выборке равно 15, а среднее квадратическое отклонение – 4,5. Определить необходимый объем выборки, при котором ошибка не превысит 0,5 с доверительной вероятностью 0,9.</w:t>
      </w:r>
    </w:p>
    <w:p w14:paraId="4D4BA3A7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69D222F8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3D94741D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По двум независимым выборкам, объемы которых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=12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=15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, извлеченным из нормальных генеральных совокупностей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, найдены исправленные выборочные дисперсии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=0,8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=0,4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. При уровне значимости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sz w:val="28"/>
            <w:szCs w:val="28"/>
          </w:rPr>
          <m:t>=0,05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проверить нулевую гипотезу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:D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=D(Y)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, при конкурирующей гипотезе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:D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&gt;</m:t>
        </m:r>
        <m:r>
          <w:rPr>
            <w:rFonts w:ascii="Cambria Math" w:hAnsi="Cambria Math" w:cs="Times New Roman"/>
            <w:sz w:val="28"/>
            <w:szCs w:val="28"/>
          </w:rPr>
          <m:t>D(Y)</m:t>
        </m:r>
      </m:oMath>
      <w:r w:rsidRPr="003F132E">
        <w:rPr>
          <w:rFonts w:ascii="Times New Roman" w:hAnsi="Times New Roman" w:cs="Times New Roman"/>
          <w:sz w:val="28"/>
          <w:szCs w:val="28"/>
        </w:rPr>
        <w:t>.</w:t>
      </w:r>
    </w:p>
    <w:p w14:paraId="03374538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7A673029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63AF854A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По двум независимым выборкам, объемы которых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=12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=15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, извлеченным из нормальных генеральных совокупностей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</m:oMath>
      <w:r w:rsidRPr="003F132E">
        <w:rPr>
          <w:rFonts w:ascii="Times New Roman" w:hAnsi="Times New Roman" w:cs="Times New Roman"/>
          <w:sz w:val="28"/>
          <w:szCs w:val="28"/>
        </w:rPr>
        <w:t>, найдены исправленные выб</w:t>
      </w:r>
      <w:proofErr w:type="spellStart"/>
      <w:r w:rsidRPr="003F132E">
        <w:rPr>
          <w:rFonts w:ascii="Times New Roman" w:hAnsi="Times New Roman" w:cs="Times New Roman"/>
          <w:sz w:val="28"/>
          <w:szCs w:val="28"/>
        </w:rPr>
        <w:t>орочные</w:t>
      </w:r>
      <w:proofErr w:type="spellEnd"/>
      <w:r w:rsidRPr="003F132E">
        <w:rPr>
          <w:rFonts w:ascii="Times New Roman" w:hAnsi="Times New Roman" w:cs="Times New Roman"/>
          <w:sz w:val="28"/>
          <w:szCs w:val="28"/>
        </w:rPr>
        <w:t xml:space="preserve"> дисперсии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=0,8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=0,4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. При уровне значимости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sz w:val="28"/>
            <w:szCs w:val="28"/>
          </w:rPr>
          <m:t>=0,05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проверить нулевую гипотезу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:D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=D(Y)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, при конкурирующей гипотезе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:D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≠D(Y)</m:t>
        </m:r>
      </m:oMath>
      <w:r w:rsidRPr="003F132E">
        <w:rPr>
          <w:rFonts w:ascii="Times New Roman" w:hAnsi="Times New Roman" w:cs="Times New Roman"/>
          <w:sz w:val="28"/>
          <w:szCs w:val="28"/>
        </w:rPr>
        <w:t>.</w:t>
      </w:r>
    </w:p>
    <w:p w14:paraId="5F99441E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15D723BE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7982F8A0" w14:textId="77777777" w:rsidR="003F132E" w:rsidRPr="003F132E" w:rsidRDefault="003F132E" w:rsidP="003F132E">
      <w:pPr>
        <w:jc w:val="both"/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По двум независимым выборкам, объемы которых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279" w:dyaOrig="380" w14:anchorId="5D515BF6">
          <v:shape id="_x0000_i1028" type="#_x0000_t75" style="width:11.25pt;height:21pt" o:ole="">
            <v:imagedata r:id="rId14" o:title=""/>
          </v:shape>
          <o:OLEObject Type="Embed" ProgID="Equation.3" ShapeID="_x0000_i1028" DrawAspect="Content" ObjectID="_1777714037" r:id="rId15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 = 30 и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320" w:dyaOrig="380" w14:anchorId="1541D99E">
          <v:shape id="_x0000_i1029" type="#_x0000_t75" style="width:21pt;height:21pt" o:ole="">
            <v:imagedata r:id="rId16" o:title=""/>
          </v:shape>
          <o:OLEObject Type="Embed" ProgID="Equation.3" ShapeID="_x0000_i1029" DrawAspect="Content" ObjectID="_1777714038" r:id="rId17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 = 40, извлеченным из нормальных генеральных совокупностей </w:t>
      </w:r>
      <w:r w:rsidRPr="003F132E">
        <w:rPr>
          <w:rFonts w:ascii="Times New Roman" w:hAnsi="Times New Roman" w:cs="Times New Roman"/>
          <w:position w:val="-4"/>
          <w:sz w:val="28"/>
          <w:szCs w:val="28"/>
        </w:rPr>
        <w:object w:dxaOrig="320" w:dyaOrig="279" w14:anchorId="1A462F6F">
          <v:shape id="_x0000_i1030" type="#_x0000_t75" style="width:21pt;height:11.25pt" o:ole="">
            <v:imagedata r:id="rId18" o:title=""/>
          </v:shape>
          <o:OLEObject Type="Embed" ProgID="Equation.3" ShapeID="_x0000_i1030" DrawAspect="Content" ObjectID="_1777714039" r:id="rId19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 и </w:t>
      </w:r>
      <w:r w:rsidRPr="003F132E">
        <w:rPr>
          <w:rFonts w:ascii="Times New Roman" w:hAnsi="Times New Roman" w:cs="Times New Roman"/>
          <w:position w:val="-4"/>
          <w:sz w:val="28"/>
          <w:szCs w:val="28"/>
        </w:rPr>
        <w:object w:dxaOrig="240" w:dyaOrig="279" w14:anchorId="11966F2C">
          <v:shape id="_x0000_i1031" type="#_x0000_t75" style="width:11.25pt;height:11.25pt" o:ole="">
            <v:imagedata r:id="rId20" o:title=""/>
          </v:shape>
          <o:OLEObject Type="Embed" ProgID="Equation.3" ShapeID="_x0000_i1031" DrawAspect="Content" ObjectID="_1777714040" r:id="rId21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, найдены </w:t>
      </w:r>
      <w:r w:rsidRPr="003F132E">
        <w:rPr>
          <w:rFonts w:ascii="Times New Roman" w:hAnsi="Times New Roman" w:cs="Times New Roman"/>
          <w:sz w:val="28"/>
          <w:szCs w:val="28"/>
        </w:rPr>
        <w:lastRenderedPageBreak/>
        <w:t xml:space="preserve">выборочные средние </w:t>
      </w:r>
      <w:r w:rsidRPr="003F132E">
        <w:rPr>
          <w:rFonts w:ascii="Times New Roman" w:hAnsi="Times New Roman" w:cs="Times New Roman"/>
          <w:position w:val="-6"/>
          <w:sz w:val="28"/>
          <w:szCs w:val="28"/>
        </w:rPr>
        <w:object w:dxaOrig="440" w:dyaOrig="279" w14:anchorId="5333A727">
          <v:shape id="_x0000_i1032" type="#_x0000_t75" style="width:22.5pt;height:11.25pt" o:ole="">
            <v:imagedata r:id="rId22" o:title=""/>
          </v:shape>
          <o:OLEObject Type="Embed" ProgID="Equation.3" ShapeID="_x0000_i1032" DrawAspect="Content" ObjectID="_1777714041" r:id="rId23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120 и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460" w:dyaOrig="340" w14:anchorId="7FA05789">
          <v:shape id="_x0000_i1033" type="#_x0000_t75" style="width:26.25pt;height:21pt" o:ole="">
            <v:imagedata r:id="rId24" o:title=""/>
          </v:shape>
          <o:OLEObject Type="Embed" ProgID="Equation.3" ShapeID="_x0000_i1033" DrawAspect="Content" ObjectID="_1777714042" r:id="rId25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130. Генеральные дисперсии известны: </w:t>
      </w:r>
      <w:r w:rsidRPr="003F132E">
        <w:rPr>
          <w:rFonts w:ascii="Times New Roman" w:hAnsi="Times New Roman" w:cs="Times New Roman"/>
          <w:position w:val="-10"/>
          <w:sz w:val="28"/>
          <w:szCs w:val="28"/>
        </w:rPr>
        <w:object w:dxaOrig="920" w:dyaOrig="360" w14:anchorId="454B10D7">
          <v:shape id="_x0000_i1034" type="#_x0000_t75" style="width:45.75pt;height:21pt" o:ole="">
            <v:imagedata r:id="rId26" o:title=""/>
          </v:shape>
          <o:OLEObject Type="Embed" ProgID="Equation.3" ShapeID="_x0000_i1034" DrawAspect="Content" ObjectID="_1777714043" r:id="rId27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80, </w:t>
      </w:r>
      <w:r w:rsidRPr="003F132E">
        <w:rPr>
          <w:rFonts w:ascii="Times New Roman" w:hAnsi="Times New Roman" w:cs="Times New Roman"/>
          <w:position w:val="-10"/>
          <w:sz w:val="28"/>
          <w:szCs w:val="28"/>
        </w:rPr>
        <w:object w:dxaOrig="859" w:dyaOrig="360" w14:anchorId="6BD1DB80">
          <v:shape id="_x0000_i1035" type="#_x0000_t75" style="width:43.5pt;height:21pt" o:ole="">
            <v:imagedata r:id="rId28" o:title=""/>
          </v:shape>
          <o:OLEObject Type="Embed" ProgID="Equation.3" ShapeID="_x0000_i1035" DrawAspect="Content" ObjectID="_1777714044" r:id="rId29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100. При уровне значимости </w:t>
      </w:r>
      <w:r w:rsidRPr="003F132E">
        <w:rPr>
          <w:rFonts w:ascii="Times New Roman" w:hAnsi="Times New Roman" w:cs="Times New Roman"/>
          <w:position w:val="-6"/>
          <w:sz w:val="28"/>
          <w:szCs w:val="28"/>
        </w:rPr>
        <w:object w:dxaOrig="260" w:dyaOrig="240" w14:anchorId="6CDE9DB5">
          <v:shape id="_x0000_i1036" type="#_x0000_t75" style="width:11.25pt;height:11.25pt" o:ole="">
            <v:imagedata r:id="rId30" o:title=""/>
          </v:shape>
          <o:OLEObject Type="Embed" ProgID="Equation.3" ShapeID="_x0000_i1036" DrawAspect="Content" ObjectID="_1777714045" r:id="rId31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 = 0,05 проверить нулевую гипотезу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400" w:dyaOrig="380" w14:anchorId="33550B49">
          <v:shape id="_x0000_i1037" type="#_x0000_t75" style="width:21pt;height:21pt" o:ole="">
            <v:imagedata r:id="rId32" o:title=""/>
          </v:shape>
          <o:OLEObject Type="Embed" ProgID="Equation.3" ShapeID="_x0000_i1037" DrawAspect="Content" ObjectID="_1777714046" r:id="rId33"/>
        </w:object>
      </w:r>
      <w:r w:rsidRPr="003F132E">
        <w:rPr>
          <w:rFonts w:ascii="Times New Roman" w:hAnsi="Times New Roman" w:cs="Times New Roman"/>
          <w:sz w:val="28"/>
          <w:szCs w:val="28"/>
        </w:rPr>
        <w:t>: </w:t>
      </w:r>
      <w:r w:rsidRPr="003F132E">
        <w:rPr>
          <w:rFonts w:ascii="Times New Roman" w:hAnsi="Times New Roman" w:cs="Times New Roman"/>
          <w:position w:val="-10"/>
          <w:sz w:val="28"/>
          <w:szCs w:val="28"/>
        </w:rPr>
        <w:object w:dxaOrig="1680" w:dyaOrig="360" w14:anchorId="609EC3F6">
          <v:shape id="_x0000_i1038" type="#_x0000_t75" style="width:90.75pt;height:21pt" o:ole="">
            <v:imagedata r:id="rId34" o:title=""/>
          </v:shape>
          <o:OLEObject Type="Embed" ProgID="Equation.3" ShapeID="_x0000_i1038" DrawAspect="Content" ObjectID="_1777714047" r:id="rId35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, при конкурирующей гипотезе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380" w:dyaOrig="380" w14:anchorId="45D0A968">
          <v:shape id="_x0000_i1039" type="#_x0000_t75" style="width:21pt;height:21pt" o:ole="">
            <v:imagedata r:id="rId36" o:title=""/>
          </v:shape>
          <o:OLEObject Type="Embed" ProgID="Equation.3" ShapeID="_x0000_i1039" DrawAspect="Content" ObjectID="_1777714048" r:id="rId37"/>
        </w:object>
      </w:r>
      <w:r w:rsidRPr="003F132E">
        <w:rPr>
          <w:rFonts w:ascii="Times New Roman" w:hAnsi="Times New Roman" w:cs="Times New Roman"/>
          <w:sz w:val="28"/>
          <w:szCs w:val="28"/>
        </w:rPr>
        <w:t>: </w:t>
      </w:r>
      <w:r w:rsidRPr="003F132E">
        <w:rPr>
          <w:rFonts w:ascii="Times New Roman" w:hAnsi="Times New Roman" w:cs="Times New Roman"/>
          <w:position w:val="-10"/>
          <w:sz w:val="28"/>
          <w:szCs w:val="28"/>
        </w:rPr>
        <w:object w:dxaOrig="1700" w:dyaOrig="360" w14:anchorId="70FFC9FA">
          <v:shape id="_x0000_i1040" type="#_x0000_t75" style="width:90.75pt;height:21pt" o:ole="">
            <v:imagedata r:id="rId38" o:title=""/>
          </v:shape>
          <o:OLEObject Type="Embed" ProgID="Equation.3" ShapeID="_x0000_i1040" DrawAspect="Content" ObjectID="_1777714049" r:id="rId39"/>
        </w:object>
      </w:r>
      <w:r w:rsidRPr="003F132E">
        <w:rPr>
          <w:rFonts w:ascii="Times New Roman" w:hAnsi="Times New Roman" w:cs="Times New Roman"/>
          <w:sz w:val="28"/>
          <w:szCs w:val="28"/>
        </w:rPr>
        <w:t>.</w:t>
      </w:r>
    </w:p>
    <w:p w14:paraId="308912B4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159F518B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1C080648" w14:textId="77777777" w:rsidR="003F132E" w:rsidRPr="003F132E" w:rsidRDefault="003F132E" w:rsidP="003F132E">
      <w:pPr>
        <w:jc w:val="both"/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По двум независимым выборкам, объемы которых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279" w:dyaOrig="380" w14:anchorId="1FF47BCD">
          <v:shape id="_x0000_i1041" type="#_x0000_t75" style="width:11.25pt;height:21pt" o:ole="">
            <v:imagedata r:id="rId14" o:title=""/>
          </v:shape>
          <o:OLEObject Type="Embed" ProgID="Equation.3" ShapeID="_x0000_i1041" DrawAspect="Content" ObjectID="_1777714050" r:id="rId40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 = 30 и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320" w:dyaOrig="380" w14:anchorId="013E243E">
          <v:shape id="_x0000_i1042" type="#_x0000_t75" style="width:21pt;height:21pt" o:ole="">
            <v:imagedata r:id="rId16" o:title=""/>
          </v:shape>
          <o:OLEObject Type="Embed" ProgID="Equation.3" ShapeID="_x0000_i1042" DrawAspect="Content" ObjectID="_1777714051" r:id="rId41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 = 40, извлеченным из нормальных генеральных совокупностей </w:t>
      </w:r>
      <w:r w:rsidRPr="003F132E">
        <w:rPr>
          <w:rFonts w:ascii="Times New Roman" w:hAnsi="Times New Roman" w:cs="Times New Roman"/>
          <w:position w:val="-4"/>
          <w:sz w:val="28"/>
          <w:szCs w:val="28"/>
        </w:rPr>
        <w:object w:dxaOrig="320" w:dyaOrig="279" w14:anchorId="48011DEA">
          <v:shape id="_x0000_i1043" type="#_x0000_t75" style="width:21pt;height:11.25pt" o:ole="">
            <v:imagedata r:id="rId18" o:title=""/>
          </v:shape>
          <o:OLEObject Type="Embed" ProgID="Equation.3" ShapeID="_x0000_i1043" DrawAspect="Content" ObjectID="_1777714052" r:id="rId42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 и </w:t>
      </w:r>
      <w:r w:rsidRPr="003F132E">
        <w:rPr>
          <w:rFonts w:ascii="Times New Roman" w:hAnsi="Times New Roman" w:cs="Times New Roman"/>
          <w:position w:val="-4"/>
          <w:sz w:val="28"/>
          <w:szCs w:val="28"/>
        </w:rPr>
        <w:object w:dxaOrig="240" w:dyaOrig="279" w14:anchorId="6DE5671C">
          <v:shape id="_x0000_i1044" type="#_x0000_t75" style="width:11.25pt;height:11.25pt" o:ole="">
            <v:imagedata r:id="rId20" o:title=""/>
          </v:shape>
          <o:OLEObject Type="Embed" ProgID="Equation.3" ShapeID="_x0000_i1044" DrawAspect="Content" ObjectID="_1777714053" r:id="rId43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, найдены выборочные средние </w:t>
      </w:r>
      <w:r w:rsidRPr="003F132E">
        <w:rPr>
          <w:rFonts w:ascii="Times New Roman" w:hAnsi="Times New Roman" w:cs="Times New Roman"/>
          <w:position w:val="-6"/>
          <w:sz w:val="28"/>
          <w:szCs w:val="28"/>
        </w:rPr>
        <w:object w:dxaOrig="440" w:dyaOrig="279" w14:anchorId="14B17EF5">
          <v:shape id="_x0000_i1045" type="#_x0000_t75" style="width:22.5pt;height:11.25pt" o:ole="">
            <v:imagedata r:id="rId22" o:title=""/>
          </v:shape>
          <o:OLEObject Type="Embed" ProgID="Equation.3" ShapeID="_x0000_i1045" DrawAspect="Content" ObjectID="_1777714054" r:id="rId44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120 и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460" w:dyaOrig="340" w14:anchorId="78603220">
          <v:shape id="_x0000_i1046" type="#_x0000_t75" style="width:26.25pt;height:21pt" o:ole="">
            <v:imagedata r:id="rId24" o:title=""/>
          </v:shape>
          <o:OLEObject Type="Embed" ProgID="Equation.3" ShapeID="_x0000_i1046" DrawAspect="Content" ObjectID="_1777714055" r:id="rId45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130. Генеральные дисперсии известны: </w:t>
      </w:r>
      <w:r w:rsidRPr="003F132E">
        <w:rPr>
          <w:rFonts w:ascii="Times New Roman" w:hAnsi="Times New Roman" w:cs="Times New Roman"/>
          <w:position w:val="-10"/>
          <w:sz w:val="28"/>
          <w:szCs w:val="28"/>
        </w:rPr>
        <w:object w:dxaOrig="920" w:dyaOrig="360" w14:anchorId="1D6FED83">
          <v:shape id="_x0000_i1047" type="#_x0000_t75" style="width:45.75pt;height:21pt" o:ole="">
            <v:imagedata r:id="rId26" o:title=""/>
          </v:shape>
          <o:OLEObject Type="Embed" ProgID="Equation.3" ShapeID="_x0000_i1047" DrawAspect="Content" ObjectID="_1777714056" r:id="rId46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80, </w:t>
      </w:r>
      <w:r w:rsidRPr="003F132E">
        <w:rPr>
          <w:rFonts w:ascii="Times New Roman" w:hAnsi="Times New Roman" w:cs="Times New Roman"/>
          <w:position w:val="-10"/>
          <w:sz w:val="28"/>
          <w:szCs w:val="28"/>
        </w:rPr>
        <w:object w:dxaOrig="859" w:dyaOrig="360" w14:anchorId="69F7860A">
          <v:shape id="_x0000_i1048" type="#_x0000_t75" style="width:43.5pt;height:21pt" o:ole="">
            <v:imagedata r:id="rId28" o:title=""/>
          </v:shape>
          <o:OLEObject Type="Embed" ProgID="Equation.3" ShapeID="_x0000_i1048" DrawAspect="Content" ObjectID="_1777714057" r:id="rId47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100. При уровне значимости </w:t>
      </w:r>
      <w:r w:rsidRPr="003F132E">
        <w:rPr>
          <w:rFonts w:ascii="Times New Roman" w:hAnsi="Times New Roman" w:cs="Times New Roman"/>
          <w:position w:val="-6"/>
          <w:sz w:val="28"/>
          <w:szCs w:val="28"/>
        </w:rPr>
        <w:object w:dxaOrig="260" w:dyaOrig="240" w14:anchorId="57DE2A76">
          <v:shape id="_x0000_i1049" type="#_x0000_t75" style="width:11.25pt;height:11.25pt" o:ole="">
            <v:imagedata r:id="rId30" o:title=""/>
          </v:shape>
          <o:OLEObject Type="Embed" ProgID="Equation.3" ShapeID="_x0000_i1049" DrawAspect="Content" ObjectID="_1777714058" r:id="rId48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 = 0,05 проверить нулевую гипотезу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400" w:dyaOrig="380" w14:anchorId="010FE23D">
          <v:shape id="_x0000_i1050" type="#_x0000_t75" style="width:21pt;height:21pt" o:ole="">
            <v:imagedata r:id="rId32" o:title=""/>
          </v:shape>
          <o:OLEObject Type="Embed" ProgID="Equation.3" ShapeID="_x0000_i1050" DrawAspect="Content" ObjectID="_1777714059" r:id="rId49"/>
        </w:object>
      </w:r>
      <w:r w:rsidRPr="003F132E">
        <w:rPr>
          <w:rFonts w:ascii="Times New Roman" w:hAnsi="Times New Roman" w:cs="Times New Roman"/>
          <w:sz w:val="28"/>
          <w:szCs w:val="28"/>
        </w:rPr>
        <w:t>: </w:t>
      </w:r>
      <w:r w:rsidRPr="003F132E">
        <w:rPr>
          <w:rFonts w:ascii="Times New Roman" w:hAnsi="Times New Roman" w:cs="Times New Roman"/>
          <w:position w:val="-10"/>
          <w:sz w:val="28"/>
          <w:szCs w:val="28"/>
        </w:rPr>
        <w:object w:dxaOrig="1680" w:dyaOrig="360" w14:anchorId="5966EAD1">
          <v:shape id="_x0000_i1051" type="#_x0000_t75" style="width:90.75pt;height:21pt" o:ole="">
            <v:imagedata r:id="rId34" o:title=""/>
          </v:shape>
          <o:OLEObject Type="Embed" ProgID="Equation.3" ShapeID="_x0000_i1051" DrawAspect="Content" ObjectID="_1777714060" r:id="rId50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, при конкурирующей гипотезе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380" w:dyaOrig="380" w14:anchorId="5C4B37A8">
          <v:shape id="_x0000_i1052" type="#_x0000_t75" style="width:21pt;height:21pt" o:ole="">
            <v:imagedata r:id="rId36" o:title=""/>
          </v:shape>
          <o:OLEObject Type="Embed" ProgID="Equation.3" ShapeID="_x0000_i1052" DrawAspect="Content" ObjectID="_1777714061" r:id="rId51"/>
        </w:object>
      </w:r>
      <w:r w:rsidRPr="003F132E">
        <w:rPr>
          <w:rFonts w:ascii="Times New Roman" w:hAnsi="Times New Roman" w:cs="Times New Roman"/>
          <w:sz w:val="28"/>
          <w:szCs w:val="28"/>
        </w:rPr>
        <w:t>: </w:t>
      </w:r>
      <w:r w:rsidRPr="003F132E">
        <w:rPr>
          <w:rFonts w:ascii="Times New Roman" w:hAnsi="Times New Roman" w:cs="Times New Roman"/>
          <w:position w:val="-10"/>
          <w:sz w:val="28"/>
          <w:szCs w:val="28"/>
        </w:rPr>
        <w:object w:dxaOrig="1680" w:dyaOrig="360" w14:anchorId="4CA30444">
          <v:shape id="_x0000_i1053" type="#_x0000_t75" style="width:89.25pt;height:21pt" o:ole="">
            <v:imagedata r:id="rId52" o:title=""/>
          </v:shape>
          <o:OLEObject Type="Embed" ProgID="Equation.3" ShapeID="_x0000_i1053" DrawAspect="Content" ObjectID="_1777714062" r:id="rId53"/>
        </w:object>
      </w:r>
      <w:r w:rsidRPr="003F132E">
        <w:rPr>
          <w:rFonts w:ascii="Times New Roman" w:hAnsi="Times New Roman" w:cs="Times New Roman"/>
          <w:sz w:val="28"/>
          <w:szCs w:val="28"/>
        </w:rPr>
        <w:t>.</w:t>
      </w:r>
    </w:p>
    <w:p w14:paraId="2525D339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3724FAEA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20BAA83E" w14:textId="77777777" w:rsidR="003F132E" w:rsidRPr="003F132E" w:rsidRDefault="003F132E" w:rsidP="003F132E">
      <w:pPr>
        <w:jc w:val="both"/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По двум независимым выборкам, объемы которых </w:t>
      </w:r>
      <w:r w:rsidRPr="003F132E">
        <w:rPr>
          <w:rFonts w:ascii="Times New Roman" w:hAnsi="Times New Roman" w:cs="Times New Roman"/>
          <w:position w:val="-6"/>
          <w:sz w:val="28"/>
          <w:szCs w:val="28"/>
        </w:rPr>
        <w:object w:dxaOrig="220" w:dyaOrig="240" w14:anchorId="24E7958C">
          <v:shape id="_x0000_i1054" type="#_x0000_t75" style="width:11.25pt;height:11.25pt" o:ole="">
            <v:imagedata r:id="rId54" o:title=""/>
          </v:shape>
          <o:OLEObject Type="Embed" ProgID="Equation.3" ShapeID="_x0000_i1054" DrawAspect="Content" ObjectID="_1777714063" r:id="rId55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 = 15 и </w:t>
      </w:r>
      <w:r w:rsidRPr="003F132E">
        <w:rPr>
          <w:rFonts w:ascii="Times New Roman" w:hAnsi="Times New Roman" w:cs="Times New Roman"/>
          <w:position w:val="-6"/>
          <w:sz w:val="28"/>
          <w:szCs w:val="28"/>
        </w:rPr>
        <w:object w:dxaOrig="279" w:dyaOrig="240" w14:anchorId="6360E477">
          <v:shape id="_x0000_i1055" type="#_x0000_t75" style="width:11.25pt;height:11.25pt" o:ole="">
            <v:imagedata r:id="rId56" o:title=""/>
          </v:shape>
          <o:OLEObject Type="Embed" ProgID="Equation.3" ShapeID="_x0000_i1055" DrawAspect="Content" ObjectID="_1777714064" r:id="rId57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 = 20, извлеченным из нормальных генеральных совокупностей </w:t>
      </w:r>
      <w:r w:rsidRPr="003F132E">
        <w:rPr>
          <w:rFonts w:ascii="Times New Roman" w:hAnsi="Times New Roman" w:cs="Times New Roman"/>
          <w:position w:val="-4"/>
          <w:sz w:val="28"/>
          <w:szCs w:val="28"/>
        </w:rPr>
        <w:object w:dxaOrig="320" w:dyaOrig="279" w14:anchorId="17298372">
          <v:shape id="_x0000_i1056" type="#_x0000_t75" style="width:21pt;height:11.25pt" o:ole="">
            <v:imagedata r:id="rId18" o:title=""/>
          </v:shape>
          <o:OLEObject Type="Embed" ProgID="Equation.3" ShapeID="_x0000_i1056" DrawAspect="Content" ObjectID="_1777714065" r:id="rId58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 и </w:t>
      </w:r>
      <w:r w:rsidRPr="003F132E">
        <w:rPr>
          <w:rFonts w:ascii="Times New Roman" w:hAnsi="Times New Roman" w:cs="Times New Roman"/>
          <w:position w:val="-4"/>
          <w:sz w:val="28"/>
          <w:szCs w:val="28"/>
        </w:rPr>
        <w:object w:dxaOrig="240" w:dyaOrig="279" w14:anchorId="2EA47A91">
          <v:shape id="_x0000_i1057" type="#_x0000_t75" style="width:11.25pt;height:11.25pt" o:ole="">
            <v:imagedata r:id="rId20" o:title=""/>
          </v:shape>
          <o:OLEObject Type="Embed" ProgID="Equation.3" ShapeID="_x0000_i1057" DrawAspect="Content" ObjectID="_1777714066" r:id="rId59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, найдены выборочные средние </w:t>
      </w:r>
      <w:r w:rsidRPr="003F132E">
        <w:rPr>
          <w:rFonts w:ascii="Times New Roman" w:hAnsi="Times New Roman" w:cs="Times New Roman"/>
          <w:position w:val="-6"/>
          <w:sz w:val="28"/>
          <w:szCs w:val="28"/>
        </w:rPr>
        <w:object w:dxaOrig="440" w:dyaOrig="279" w14:anchorId="76FED175">
          <v:shape id="_x0000_i1058" type="#_x0000_t75" style="width:22.5pt;height:11.25pt" o:ole="">
            <v:imagedata r:id="rId22" o:title=""/>
          </v:shape>
          <o:OLEObject Type="Embed" ProgID="Equation.3" ShapeID="_x0000_i1058" DrawAspect="Content" ObjectID="_1777714067" r:id="rId60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30 и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460" w:dyaOrig="340" w14:anchorId="28B66BF8">
          <v:shape id="_x0000_i1059" type="#_x0000_t75" style="width:26.25pt;height:21pt" o:ole="">
            <v:imagedata r:id="rId24" o:title=""/>
          </v:shape>
          <o:OLEObject Type="Embed" ProgID="Equation.3" ShapeID="_x0000_i1059" DrawAspect="Content" ObjectID="_1777714068" r:id="rId61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28 , найдены исправленные выборочные дисперсии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360" w:dyaOrig="440" w14:anchorId="7958C34F">
          <v:shape id="_x0000_i1060" type="#_x0000_t75" style="width:21pt;height:22.5pt" o:ole="">
            <v:imagedata r:id="rId62" o:title=""/>
          </v:shape>
          <o:OLEObject Type="Embed" ProgID="Equation.3" ShapeID="_x0000_i1060" DrawAspect="Content" ObjectID="_1777714069" r:id="rId63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 = 0,9 и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320" w:dyaOrig="440" w14:anchorId="5D49B312">
          <v:shape id="_x0000_i1061" type="#_x0000_t75" style="width:21pt;height:22.5pt" o:ole="">
            <v:imagedata r:id="rId64" o:title=""/>
          </v:shape>
          <o:OLEObject Type="Embed" ProgID="Equation.3" ShapeID="_x0000_i1061" DrawAspect="Content" ObjectID="_1777714070" r:id="rId65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 = 0,5. При уровне значимости </w:t>
      </w:r>
      <w:r w:rsidRPr="003F132E">
        <w:rPr>
          <w:rFonts w:ascii="Times New Roman" w:hAnsi="Times New Roman" w:cs="Times New Roman"/>
          <w:position w:val="-6"/>
          <w:sz w:val="28"/>
          <w:szCs w:val="28"/>
        </w:rPr>
        <w:object w:dxaOrig="260" w:dyaOrig="240" w14:anchorId="6F679FAA">
          <v:shape id="_x0000_i1062" type="#_x0000_t75" style="width:11.25pt;height:11.25pt" o:ole="">
            <v:imagedata r:id="rId30" o:title=""/>
          </v:shape>
          <o:OLEObject Type="Embed" ProgID="Equation.3" ShapeID="_x0000_i1062" DrawAspect="Content" ObjectID="_1777714071" r:id="rId66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 = 0,05 проверить нулевую гипотезу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400" w:dyaOrig="380" w14:anchorId="75652CB3">
          <v:shape id="_x0000_i1063" type="#_x0000_t75" style="width:21pt;height:21pt" o:ole="">
            <v:imagedata r:id="rId32" o:title=""/>
          </v:shape>
          <o:OLEObject Type="Embed" ProgID="Equation.3" ShapeID="_x0000_i1063" DrawAspect="Content" ObjectID="_1777714072" r:id="rId67"/>
        </w:object>
      </w:r>
      <w:r w:rsidRPr="003F132E">
        <w:rPr>
          <w:rFonts w:ascii="Times New Roman" w:hAnsi="Times New Roman" w:cs="Times New Roman"/>
          <w:sz w:val="28"/>
          <w:szCs w:val="28"/>
        </w:rPr>
        <w:t>: </w:t>
      </w:r>
      <w:r w:rsidRPr="003F132E">
        <w:rPr>
          <w:rFonts w:ascii="Times New Roman" w:hAnsi="Times New Roman" w:cs="Times New Roman"/>
          <w:position w:val="-10"/>
          <w:sz w:val="28"/>
          <w:szCs w:val="28"/>
        </w:rPr>
        <w:object w:dxaOrig="1680" w:dyaOrig="360" w14:anchorId="4570B741">
          <v:shape id="_x0000_i1064" type="#_x0000_t75" style="width:90.75pt;height:21pt" o:ole="">
            <v:imagedata r:id="rId68" o:title=""/>
          </v:shape>
          <o:OLEObject Type="Embed" ProgID="Equation.3" ShapeID="_x0000_i1064" DrawAspect="Content" ObjectID="_1777714073" r:id="rId69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, при конкурирующей гипотезе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380" w:dyaOrig="380" w14:anchorId="10330591">
          <v:shape id="_x0000_i1065" type="#_x0000_t75" style="width:21pt;height:21pt" o:ole="">
            <v:imagedata r:id="rId36" o:title=""/>
          </v:shape>
          <o:OLEObject Type="Embed" ProgID="Equation.3" ShapeID="_x0000_i1065" DrawAspect="Content" ObjectID="_1777714074" r:id="rId70"/>
        </w:object>
      </w:r>
      <w:r w:rsidRPr="003F132E">
        <w:rPr>
          <w:rFonts w:ascii="Times New Roman" w:hAnsi="Times New Roman" w:cs="Times New Roman"/>
          <w:sz w:val="28"/>
          <w:szCs w:val="28"/>
        </w:rPr>
        <w:t>: </w:t>
      </w:r>
      <w:r w:rsidRPr="003F132E">
        <w:rPr>
          <w:rFonts w:ascii="Times New Roman" w:hAnsi="Times New Roman" w:cs="Times New Roman"/>
          <w:position w:val="-10"/>
          <w:sz w:val="28"/>
          <w:szCs w:val="28"/>
        </w:rPr>
        <w:object w:dxaOrig="1680" w:dyaOrig="360" w14:anchorId="1069540F">
          <v:shape id="_x0000_i1066" type="#_x0000_t75" style="width:87pt;height:21pt" o:ole="">
            <v:imagedata r:id="rId71" o:title=""/>
          </v:shape>
          <o:OLEObject Type="Embed" ProgID="Equation.3" ShapeID="_x0000_i1066" DrawAspect="Content" ObjectID="_1777714075" r:id="rId72"/>
        </w:object>
      </w:r>
      <w:r w:rsidRPr="003F132E">
        <w:rPr>
          <w:rFonts w:ascii="Times New Roman" w:hAnsi="Times New Roman" w:cs="Times New Roman"/>
          <w:sz w:val="28"/>
          <w:szCs w:val="28"/>
        </w:rPr>
        <w:t>.</w:t>
      </w:r>
    </w:p>
    <w:p w14:paraId="33D52612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13224853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253D4C14" w14:textId="77777777" w:rsidR="003F132E" w:rsidRPr="003F132E" w:rsidRDefault="003F132E" w:rsidP="003F132E">
      <w:pPr>
        <w:jc w:val="both"/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По двум независимым выборкам, объемы которых </w:t>
      </w:r>
      <w:r w:rsidRPr="003F132E">
        <w:rPr>
          <w:rFonts w:ascii="Times New Roman" w:hAnsi="Times New Roman" w:cs="Times New Roman"/>
          <w:position w:val="-6"/>
          <w:sz w:val="28"/>
          <w:szCs w:val="28"/>
        </w:rPr>
        <w:object w:dxaOrig="220" w:dyaOrig="240" w14:anchorId="33CA88C2">
          <v:shape id="_x0000_i1067" type="#_x0000_t75" style="width:11.25pt;height:11.25pt" o:ole="">
            <v:imagedata r:id="rId54" o:title=""/>
          </v:shape>
          <o:OLEObject Type="Embed" ProgID="Equation.3" ShapeID="_x0000_i1067" DrawAspect="Content" ObjectID="_1777714076" r:id="rId73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 = 15 и </w:t>
      </w:r>
      <w:r w:rsidRPr="003F132E">
        <w:rPr>
          <w:rFonts w:ascii="Times New Roman" w:hAnsi="Times New Roman" w:cs="Times New Roman"/>
          <w:position w:val="-6"/>
          <w:sz w:val="28"/>
          <w:szCs w:val="28"/>
        </w:rPr>
        <w:object w:dxaOrig="279" w:dyaOrig="240" w14:anchorId="7BED54FD">
          <v:shape id="_x0000_i1068" type="#_x0000_t75" style="width:11.25pt;height:11.25pt" o:ole="">
            <v:imagedata r:id="rId56" o:title=""/>
          </v:shape>
          <o:OLEObject Type="Embed" ProgID="Equation.3" ShapeID="_x0000_i1068" DrawAspect="Content" ObjectID="_1777714077" r:id="rId74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 = 20, извлеченным из нормальных генеральных совокупностей </w:t>
      </w:r>
      <w:r w:rsidRPr="003F132E">
        <w:rPr>
          <w:rFonts w:ascii="Times New Roman" w:hAnsi="Times New Roman" w:cs="Times New Roman"/>
          <w:position w:val="-4"/>
          <w:sz w:val="28"/>
          <w:szCs w:val="28"/>
        </w:rPr>
        <w:object w:dxaOrig="320" w:dyaOrig="279" w14:anchorId="5AE257EF">
          <v:shape id="_x0000_i1069" type="#_x0000_t75" style="width:21pt;height:11.25pt" o:ole="">
            <v:imagedata r:id="rId18" o:title=""/>
          </v:shape>
          <o:OLEObject Type="Embed" ProgID="Equation.3" ShapeID="_x0000_i1069" DrawAspect="Content" ObjectID="_1777714078" r:id="rId75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 и </w:t>
      </w:r>
      <w:r w:rsidRPr="003F132E">
        <w:rPr>
          <w:rFonts w:ascii="Times New Roman" w:hAnsi="Times New Roman" w:cs="Times New Roman"/>
          <w:position w:val="-4"/>
          <w:sz w:val="28"/>
          <w:szCs w:val="28"/>
        </w:rPr>
        <w:object w:dxaOrig="240" w:dyaOrig="279" w14:anchorId="38544690">
          <v:shape id="_x0000_i1070" type="#_x0000_t75" style="width:11.25pt;height:11.25pt" o:ole="">
            <v:imagedata r:id="rId20" o:title=""/>
          </v:shape>
          <o:OLEObject Type="Embed" ProgID="Equation.3" ShapeID="_x0000_i1070" DrawAspect="Content" ObjectID="_1777714079" r:id="rId76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, найдены выборочные средние </w:t>
      </w:r>
      <w:r w:rsidRPr="003F132E">
        <w:rPr>
          <w:rFonts w:ascii="Times New Roman" w:hAnsi="Times New Roman" w:cs="Times New Roman"/>
          <w:position w:val="-6"/>
          <w:sz w:val="28"/>
          <w:szCs w:val="28"/>
        </w:rPr>
        <w:object w:dxaOrig="440" w:dyaOrig="279" w14:anchorId="1423DAE1">
          <v:shape id="_x0000_i1071" type="#_x0000_t75" style="width:22.5pt;height:11.25pt" o:ole="">
            <v:imagedata r:id="rId22" o:title=""/>
          </v:shape>
          <o:OLEObject Type="Embed" ProgID="Equation.3" ShapeID="_x0000_i1071" DrawAspect="Content" ObjectID="_1777714080" r:id="rId77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30 и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460" w:dyaOrig="340" w14:anchorId="3E90B80A">
          <v:shape id="_x0000_i1072" type="#_x0000_t75" style="width:26.25pt;height:21pt" o:ole="">
            <v:imagedata r:id="rId24" o:title=""/>
          </v:shape>
          <o:OLEObject Type="Embed" ProgID="Equation.3" ShapeID="_x0000_i1072" DrawAspect="Content" ObjectID="_1777714081" r:id="rId78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28 , найдены исправленные выборочные дисперсии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360" w:dyaOrig="440" w14:anchorId="50F12A5A">
          <v:shape id="_x0000_i1073" type="#_x0000_t75" style="width:21pt;height:22.5pt" o:ole="">
            <v:imagedata r:id="rId62" o:title=""/>
          </v:shape>
          <o:OLEObject Type="Embed" ProgID="Equation.3" ShapeID="_x0000_i1073" DrawAspect="Content" ObjectID="_1777714082" r:id="rId79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 = 0,9 и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320" w:dyaOrig="440" w14:anchorId="4EF2ACEA">
          <v:shape id="_x0000_i1074" type="#_x0000_t75" style="width:21pt;height:22.5pt" o:ole="">
            <v:imagedata r:id="rId64" o:title=""/>
          </v:shape>
          <o:OLEObject Type="Embed" ProgID="Equation.3" ShapeID="_x0000_i1074" DrawAspect="Content" ObjectID="_1777714083" r:id="rId80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 = 0,5. При уровне значимости </w:t>
      </w:r>
      <w:r w:rsidRPr="003F132E">
        <w:rPr>
          <w:rFonts w:ascii="Times New Roman" w:hAnsi="Times New Roman" w:cs="Times New Roman"/>
          <w:position w:val="-6"/>
          <w:sz w:val="28"/>
          <w:szCs w:val="28"/>
        </w:rPr>
        <w:object w:dxaOrig="260" w:dyaOrig="240" w14:anchorId="4EE06E44">
          <v:shape id="_x0000_i1075" type="#_x0000_t75" style="width:11.25pt;height:11.25pt" o:ole="">
            <v:imagedata r:id="rId30" o:title=""/>
          </v:shape>
          <o:OLEObject Type="Embed" ProgID="Equation.3" ShapeID="_x0000_i1075" DrawAspect="Content" ObjectID="_1777714084" r:id="rId81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 = 0,05 проверить нулевую гипотезу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400" w:dyaOrig="380" w14:anchorId="12F2F7B4">
          <v:shape id="_x0000_i1076" type="#_x0000_t75" style="width:21pt;height:21pt" o:ole="">
            <v:imagedata r:id="rId32" o:title=""/>
          </v:shape>
          <o:OLEObject Type="Embed" ProgID="Equation.3" ShapeID="_x0000_i1076" DrawAspect="Content" ObjectID="_1777714085" r:id="rId82"/>
        </w:object>
      </w:r>
      <w:r w:rsidRPr="003F132E">
        <w:rPr>
          <w:rFonts w:ascii="Times New Roman" w:hAnsi="Times New Roman" w:cs="Times New Roman"/>
          <w:sz w:val="28"/>
          <w:szCs w:val="28"/>
        </w:rPr>
        <w:t>: </w:t>
      </w:r>
      <w:r w:rsidRPr="003F132E">
        <w:rPr>
          <w:rFonts w:ascii="Times New Roman" w:hAnsi="Times New Roman" w:cs="Times New Roman"/>
          <w:position w:val="-10"/>
          <w:sz w:val="28"/>
          <w:szCs w:val="28"/>
        </w:rPr>
        <w:object w:dxaOrig="1680" w:dyaOrig="360" w14:anchorId="0E15756F">
          <v:shape id="_x0000_i1077" type="#_x0000_t75" style="width:90.75pt;height:21pt" o:ole="">
            <v:imagedata r:id="rId68" o:title=""/>
          </v:shape>
          <o:OLEObject Type="Embed" ProgID="Equation.3" ShapeID="_x0000_i1077" DrawAspect="Content" ObjectID="_1777714086" r:id="rId83"/>
        </w:object>
      </w:r>
      <w:r w:rsidRPr="003F132E">
        <w:rPr>
          <w:rFonts w:ascii="Times New Roman" w:hAnsi="Times New Roman" w:cs="Times New Roman"/>
          <w:sz w:val="28"/>
          <w:szCs w:val="28"/>
        </w:rPr>
        <w:t xml:space="preserve">, при конкурирующей гипотезе </w:t>
      </w:r>
      <w:r w:rsidRPr="003F132E">
        <w:rPr>
          <w:rFonts w:ascii="Times New Roman" w:hAnsi="Times New Roman" w:cs="Times New Roman"/>
          <w:position w:val="-12"/>
          <w:sz w:val="28"/>
          <w:szCs w:val="28"/>
        </w:rPr>
        <w:object w:dxaOrig="380" w:dyaOrig="380" w14:anchorId="6846C9E9">
          <v:shape id="_x0000_i1078" type="#_x0000_t75" style="width:21pt;height:21pt" o:ole="">
            <v:imagedata r:id="rId36" o:title=""/>
          </v:shape>
          <o:OLEObject Type="Embed" ProgID="Equation.3" ShapeID="_x0000_i1078" DrawAspect="Content" ObjectID="_1777714087" r:id="rId84"/>
        </w:object>
      </w:r>
      <w:r w:rsidRPr="003F132E">
        <w:rPr>
          <w:rFonts w:ascii="Times New Roman" w:hAnsi="Times New Roman" w:cs="Times New Roman"/>
          <w:sz w:val="28"/>
          <w:szCs w:val="28"/>
        </w:rPr>
        <w:t>: </w:t>
      </w:r>
      <w:r w:rsidRPr="003F132E">
        <w:rPr>
          <w:rFonts w:ascii="Times New Roman" w:hAnsi="Times New Roman" w:cs="Times New Roman"/>
          <w:position w:val="-10"/>
          <w:sz w:val="28"/>
          <w:szCs w:val="28"/>
        </w:rPr>
        <w:object w:dxaOrig="1660" w:dyaOrig="360" w14:anchorId="7EBCDE63">
          <v:shape id="_x0000_i1079" type="#_x0000_t75" style="width:85.5pt;height:21pt" o:ole="">
            <v:imagedata r:id="rId85" o:title=""/>
          </v:shape>
          <o:OLEObject Type="Embed" ProgID="Equation.3" ShapeID="_x0000_i1079" DrawAspect="Content" ObjectID="_1777714088" r:id="rId86"/>
        </w:object>
      </w:r>
      <w:r w:rsidRPr="003F132E">
        <w:rPr>
          <w:rFonts w:ascii="Times New Roman" w:hAnsi="Times New Roman" w:cs="Times New Roman"/>
          <w:sz w:val="28"/>
          <w:szCs w:val="28"/>
        </w:rPr>
        <w:t>.</w:t>
      </w:r>
    </w:p>
    <w:p w14:paraId="3B9C7062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7B9046A0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68F25EF6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На основе выборочных данных признака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построен интервальный ряд. Найти теоретические частоты в предположении нормально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3F132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3F132E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w:lastRenderedPageBreak/>
          <m:t>X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с п</w:t>
      </w:r>
      <w:proofErr w:type="spellStart"/>
      <w:r w:rsidRPr="003F132E">
        <w:rPr>
          <w:rFonts w:ascii="Times New Roman" w:hAnsi="Times New Roman" w:cs="Times New Roman"/>
          <w:sz w:val="28"/>
          <w:szCs w:val="28"/>
        </w:rPr>
        <w:t>омощью</w:t>
      </w:r>
      <w:proofErr w:type="spellEnd"/>
      <w:r w:rsidRPr="003F132E">
        <w:rPr>
          <w:rFonts w:ascii="Times New Roman" w:hAnsi="Times New Roman" w:cs="Times New Roman"/>
          <w:sz w:val="28"/>
          <w:szCs w:val="28"/>
        </w:rPr>
        <w:t xml:space="preserve"> функции плотности распределения,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=6,7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hAnsi="Cambria Math" w:cs="Times New Roman"/>
            <w:sz w:val="28"/>
            <w:szCs w:val="28"/>
          </w:rPr>
          <m:t>=0,4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. Построить полигоны теоретических и эмпирических частот.</w:t>
      </w:r>
    </w:p>
    <w:p w14:paraId="3531E081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6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358"/>
        <w:gridCol w:w="1261"/>
        <w:gridCol w:w="2115"/>
        <w:gridCol w:w="1320"/>
        <w:gridCol w:w="1282"/>
      </w:tblGrid>
      <w:tr w:rsidR="003F132E" w:rsidRPr="003F132E" w14:paraId="53FFCD83" w14:textId="77777777" w:rsidTr="001D77EA">
        <w:trPr>
          <w:trHeight w:val="737"/>
        </w:trPr>
        <w:tc>
          <w:tcPr>
            <w:tcW w:w="794" w:type="dxa"/>
            <w:shd w:val="clear" w:color="auto" w:fill="auto"/>
            <w:vAlign w:val="center"/>
            <w:hideMark/>
          </w:tcPr>
          <w:p w14:paraId="557E863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</w:t>
            </w:r>
            <w:proofErr w:type="spellEnd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-вала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71F08FA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Середина </w:t>
            </w: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</w:t>
            </w:r>
            <w:proofErr w:type="spellEnd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-вала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4C4BE8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Эмпири-ческая</w:t>
            </w:r>
            <w:proofErr w:type="spellEnd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частота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7ACF3E33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Нормированная середина интервала </w:t>
            </w:r>
            <w:r w:rsidRPr="003F132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60" w:dyaOrig="380" w14:anchorId="2EAC67A3">
                <v:shape id="_x0000_i1080" type="#_x0000_t75" style="width:11.25pt;height:21pt" o:ole="">
                  <v:imagedata r:id="rId87" o:title=""/>
                </v:shape>
                <o:OLEObject Type="Embed" ProgID="Equation.3" ShapeID="_x0000_i1080" DrawAspect="Content" ObjectID="_1777714089" r:id="rId88"/>
              </w:objec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B922AF3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 функции</w:t>
            </w:r>
          </w:p>
          <w:p w14:paraId="3186B95E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39" w:dyaOrig="380" w14:anchorId="2710B2CE">
                <v:shape id="_x0000_i1081" type="#_x0000_t75" style="width:33.75pt;height:21pt" o:ole="">
                  <v:imagedata r:id="rId89" o:title=""/>
                </v:shape>
                <o:OLEObject Type="Embed" ProgID="Equation.3" ShapeID="_x0000_i1081" DrawAspect="Content" ObjectID="_1777714090" r:id="rId90"/>
              </w:objec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18822630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Теорети-ческая</w:t>
            </w:r>
            <w:proofErr w:type="spellEnd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частота</w:t>
            </w:r>
          </w:p>
        </w:tc>
      </w:tr>
      <w:tr w:rsidR="003F132E" w:rsidRPr="003F132E" w14:paraId="2BDCDC4E" w14:textId="77777777" w:rsidTr="001D77EA">
        <w:trPr>
          <w:trHeight w:val="283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177BFEC6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0AE99FCA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4,52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3FA3C227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85C2DB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353376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A8217EE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32E" w:rsidRPr="003F132E" w14:paraId="5D043CCC" w14:textId="77777777" w:rsidTr="001D77EA">
        <w:trPr>
          <w:trHeight w:val="283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52FC63D1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378E2DB5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6,53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647C37FE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C7CF0CE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302EC709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D966097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32E" w:rsidRPr="003F132E" w14:paraId="344C7FFD" w14:textId="77777777" w:rsidTr="001D77EA">
        <w:trPr>
          <w:trHeight w:val="283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069D43F1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5A442241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8,54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02E3102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BF04BCA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2C985C21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C131D00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5D6D177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4D2ECA26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170E00D4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На основе выборочных данных признака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построен интервальный ряд. Найти теоретические частоты в предположении нормальности распределения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с помощью функции распределения,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=6,7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hAnsi="Cambria Math" w:cs="Times New Roman"/>
            <w:sz w:val="28"/>
            <w:szCs w:val="28"/>
          </w:rPr>
          <m:t>=0,4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. Построить полигоны теоретических и эмпирических частот.</w:t>
      </w:r>
    </w:p>
    <w:tbl>
      <w:tblPr>
        <w:tblW w:w="7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020"/>
        <w:gridCol w:w="1020"/>
        <w:gridCol w:w="1020"/>
        <w:gridCol w:w="1437"/>
        <w:gridCol w:w="1437"/>
        <w:gridCol w:w="901"/>
      </w:tblGrid>
      <w:tr w:rsidR="003F132E" w:rsidRPr="003F132E" w14:paraId="24933D71" w14:textId="77777777" w:rsidTr="001D77EA">
        <w:trPr>
          <w:trHeight w:val="737"/>
        </w:trPr>
        <w:tc>
          <w:tcPr>
            <w:tcW w:w="794" w:type="dxa"/>
            <w:shd w:val="clear" w:color="auto" w:fill="auto"/>
            <w:vAlign w:val="center"/>
            <w:hideMark/>
          </w:tcPr>
          <w:p w14:paraId="0F428382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</w:t>
            </w:r>
            <w:proofErr w:type="spellEnd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-вала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05BBD870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Левая граница интервала</w:t>
            </w:r>
          </w:p>
        </w:tc>
        <w:tc>
          <w:tcPr>
            <w:tcW w:w="1020" w:type="dxa"/>
            <w:vAlign w:val="center"/>
          </w:tcPr>
          <w:p w14:paraId="126AFBB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Правая граница интервала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D4813D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Эмпири-ческая</w:t>
            </w:r>
            <w:proofErr w:type="spellEnd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частота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412F0AC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Нормированная левая граница интервала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44BE74E6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Нормированная правая граница интервала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59978341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Теорети-ческая</w:t>
            </w:r>
            <w:proofErr w:type="spellEnd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частота</w:t>
            </w:r>
          </w:p>
        </w:tc>
      </w:tr>
      <w:tr w:rsidR="003F132E" w:rsidRPr="003F132E" w14:paraId="58B462F1" w14:textId="77777777" w:rsidTr="001D77EA">
        <w:trPr>
          <w:trHeight w:val="283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3FA8CFF3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A3E6416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020" w:type="dxa"/>
            <w:vAlign w:val="center"/>
          </w:tcPr>
          <w:p w14:paraId="56926C6B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A562933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6776BAE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E6AF078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797E18B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32E" w:rsidRPr="003F132E" w14:paraId="04544C28" w14:textId="77777777" w:rsidTr="001D77EA">
        <w:trPr>
          <w:trHeight w:val="283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1B44A267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316FDA5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1020" w:type="dxa"/>
            <w:vAlign w:val="center"/>
          </w:tcPr>
          <w:p w14:paraId="140D6D93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2315094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8ED361A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F415258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800DE12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32E" w:rsidRPr="003F132E" w14:paraId="310E15E2" w14:textId="77777777" w:rsidTr="001D77EA">
        <w:trPr>
          <w:trHeight w:val="283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30FA586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F1F026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1020" w:type="dxa"/>
            <w:vAlign w:val="center"/>
          </w:tcPr>
          <w:p w14:paraId="33ACC53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617DDD4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CA5BC9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D41F8DA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6F49BE9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46A4996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7C95A1BB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136A8383" w14:textId="77777777" w:rsidR="003F132E" w:rsidRPr="003F132E" w:rsidRDefault="003F132E" w:rsidP="003F132E">
      <w:pPr>
        <w:rPr>
          <w:rFonts w:ascii="Times New Roman" w:eastAsiaTheme="minorEastAsia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Для случайной величины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на основе интервального ряда найдены эмпирические и теоретические частоты. Проверить подчинение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3F13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F132E">
        <w:rPr>
          <w:rFonts w:ascii="Times New Roman" w:hAnsi="Times New Roman" w:cs="Times New Roman"/>
          <w:sz w:val="28"/>
          <w:szCs w:val="28"/>
        </w:rPr>
        <w:t xml:space="preserve"> нормальному распределению с помощью критерия Пирсона. Уровень значимости – 0,05</w:t>
      </w:r>
    </w:p>
    <w:tbl>
      <w:tblPr>
        <w:tblW w:w="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358"/>
        <w:gridCol w:w="1261"/>
        <w:gridCol w:w="1282"/>
      </w:tblGrid>
      <w:tr w:rsidR="003F132E" w:rsidRPr="003F132E" w14:paraId="5A9B32B8" w14:textId="77777777" w:rsidTr="001D77EA">
        <w:trPr>
          <w:trHeight w:val="737"/>
        </w:trPr>
        <w:tc>
          <w:tcPr>
            <w:tcW w:w="885" w:type="dxa"/>
            <w:shd w:val="clear" w:color="auto" w:fill="auto"/>
            <w:vAlign w:val="center"/>
            <w:hideMark/>
          </w:tcPr>
          <w:p w14:paraId="784406B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</w:t>
            </w:r>
            <w:proofErr w:type="spellEnd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-вала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C36BCE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Середина </w:t>
            </w: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</w:t>
            </w:r>
            <w:proofErr w:type="spellEnd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-вала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380BB473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Эмпири-ческая</w:t>
            </w:r>
            <w:proofErr w:type="spellEnd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частота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341667D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Теорети-ческая</w:t>
            </w:r>
            <w:proofErr w:type="spellEnd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частота</w:t>
            </w:r>
          </w:p>
        </w:tc>
      </w:tr>
      <w:tr w:rsidR="003F132E" w:rsidRPr="003F132E" w14:paraId="29B56F89" w14:textId="77777777" w:rsidTr="001D77EA">
        <w:trPr>
          <w:trHeight w:val="283"/>
        </w:trPr>
        <w:tc>
          <w:tcPr>
            <w:tcW w:w="885" w:type="dxa"/>
            <w:shd w:val="clear" w:color="auto" w:fill="auto"/>
            <w:noWrap/>
            <w:vAlign w:val="center"/>
            <w:hideMark/>
          </w:tcPr>
          <w:p w14:paraId="0EF5A7D8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0134CBA2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4,52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6174C83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832A374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F132E" w:rsidRPr="003F132E" w14:paraId="1A07756C" w14:textId="77777777" w:rsidTr="001D77EA">
        <w:trPr>
          <w:trHeight w:val="283"/>
        </w:trPr>
        <w:tc>
          <w:tcPr>
            <w:tcW w:w="885" w:type="dxa"/>
            <w:shd w:val="clear" w:color="auto" w:fill="auto"/>
            <w:noWrap/>
            <w:vAlign w:val="center"/>
            <w:hideMark/>
          </w:tcPr>
          <w:p w14:paraId="30849ECE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6ACD1BFA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6,53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59B7292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2B377CA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3F132E" w:rsidRPr="003F132E" w14:paraId="512E16AF" w14:textId="77777777" w:rsidTr="001D77EA">
        <w:trPr>
          <w:trHeight w:val="283"/>
        </w:trPr>
        <w:tc>
          <w:tcPr>
            <w:tcW w:w="885" w:type="dxa"/>
            <w:shd w:val="clear" w:color="auto" w:fill="auto"/>
            <w:noWrap/>
            <w:vAlign w:val="center"/>
            <w:hideMark/>
          </w:tcPr>
          <w:p w14:paraId="2B307F6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7E959EE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8,54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4CFF4051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7534940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14:paraId="702909EB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716E6E1C" w14:textId="77777777" w:rsidR="003F132E" w:rsidRPr="003F132E" w:rsidRDefault="003F132E" w:rsidP="003F132E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Используя критерий Колмогорова при уровне значимости 0,05 проверить, согласуется ли гипотеза о нормальном распределении генеральной совокупности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 с эмпирическим распределением выборки объема </w:t>
      </w:r>
      <w:r w:rsidRPr="003F132E">
        <w:rPr>
          <w:rFonts w:ascii="Times New Roman" w:hAnsi="Times New Roman" w:cs="Times New Roman"/>
          <w:position w:val="-6"/>
          <w:sz w:val="28"/>
          <w:szCs w:val="28"/>
        </w:rPr>
        <w:object w:dxaOrig="760" w:dyaOrig="300" w14:anchorId="46A85377">
          <v:shape id="_x0000_i1082" type="#_x0000_t75" style="width:36pt;height:15pt" o:ole="">
            <v:imagedata r:id="rId91" o:title=""/>
          </v:shape>
          <o:OLEObject Type="Embed" ProgID="Equation.3" ShapeID="_x0000_i1082" DrawAspect="Content" ObjectID="_1777714091" r:id="rId92"/>
        </w:object>
      </w:r>
      <w:r w:rsidRPr="003F132E">
        <w:rPr>
          <w:rFonts w:ascii="Times New Roman" w:hAnsi="Times New Roman" w:cs="Times New Roman"/>
          <w:sz w:val="28"/>
          <w:szCs w:val="28"/>
        </w:rPr>
        <w:t>, представленной интервальным рядом. Построить графики эмпирической и теоретической функции распределения</w:t>
      </w:r>
    </w:p>
    <w:tbl>
      <w:tblPr>
        <w:tblW w:w="8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191"/>
        <w:gridCol w:w="1191"/>
        <w:gridCol w:w="1191"/>
        <w:gridCol w:w="1191"/>
        <w:gridCol w:w="1191"/>
        <w:gridCol w:w="1191"/>
      </w:tblGrid>
      <w:tr w:rsidR="003F132E" w:rsidRPr="003F132E" w14:paraId="4CEBDFC3" w14:textId="77777777" w:rsidTr="001D77EA">
        <w:trPr>
          <w:trHeight w:val="850"/>
        </w:trPr>
        <w:tc>
          <w:tcPr>
            <w:tcW w:w="1020" w:type="dxa"/>
            <w:shd w:val="clear" w:color="auto" w:fill="auto"/>
            <w:vAlign w:val="center"/>
            <w:hideMark/>
          </w:tcPr>
          <w:p w14:paraId="34831E2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</w:t>
            </w:r>
            <w:proofErr w:type="spellEnd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-вала</w:t>
            </w:r>
          </w:p>
        </w:tc>
        <w:tc>
          <w:tcPr>
            <w:tcW w:w="1191" w:type="dxa"/>
            <w:vAlign w:val="center"/>
          </w:tcPr>
          <w:p w14:paraId="2529CE36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Левая граница интервала</w:t>
            </w:r>
          </w:p>
        </w:tc>
        <w:tc>
          <w:tcPr>
            <w:tcW w:w="1191" w:type="dxa"/>
            <w:vAlign w:val="center"/>
          </w:tcPr>
          <w:p w14:paraId="4FD8BEF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Правая граница интервала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4923D3CA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Эмпири-ческая</w:t>
            </w:r>
            <w:proofErr w:type="spellEnd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вероят-ность</w:t>
            </w:r>
            <w:proofErr w:type="spell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7E80CB17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Теорети-ческая</w:t>
            </w:r>
            <w:proofErr w:type="spellEnd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вероят-ность</w:t>
            </w:r>
            <w:proofErr w:type="spell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2DFC21F9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Эмпири-ческая</w:t>
            </w:r>
            <w:proofErr w:type="spellEnd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функция распре-деления</w:t>
            </w:r>
          </w:p>
        </w:tc>
        <w:tc>
          <w:tcPr>
            <w:tcW w:w="1191" w:type="dxa"/>
            <w:vAlign w:val="center"/>
          </w:tcPr>
          <w:p w14:paraId="3CB02799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Теорети-ческая</w:t>
            </w:r>
            <w:proofErr w:type="spellEnd"/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функция распре-деления</w:t>
            </w:r>
          </w:p>
        </w:tc>
      </w:tr>
      <w:tr w:rsidR="003F132E" w:rsidRPr="003F132E" w14:paraId="0C29D6B1" w14:textId="77777777" w:rsidTr="001D77EA">
        <w:trPr>
          <w:trHeight w:val="283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FF42B1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2526A0E6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191" w:type="dxa"/>
            <w:vAlign w:val="center"/>
          </w:tcPr>
          <w:p w14:paraId="55F75538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C8D31FE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FC39F4A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EC28E56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78DB3269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32E" w:rsidRPr="003F132E" w14:paraId="650DCD45" w14:textId="77777777" w:rsidTr="001D77EA">
        <w:trPr>
          <w:trHeight w:val="283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C1DF12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1" w:type="dxa"/>
            <w:vAlign w:val="center"/>
          </w:tcPr>
          <w:p w14:paraId="63BA6A58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1191" w:type="dxa"/>
            <w:vAlign w:val="center"/>
          </w:tcPr>
          <w:p w14:paraId="018E9CB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71FF8A4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092A0B2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42B87E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650AA94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132E" w:rsidRPr="003F132E" w14:paraId="2C94CEAC" w14:textId="77777777" w:rsidTr="001D77EA">
        <w:trPr>
          <w:trHeight w:val="283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D88AD93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14:paraId="5F77D49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1191" w:type="dxa"/>
            <w:vAlign w:val="center"/>
          </w:tcPr>
          <w:p w14:paraId="132480A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A692710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F0C9630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0EA6F34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0CB8E779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3C95B6C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3EC52E41" w14:textId="77777777" w:rsidR="003F132E" w:rsidRPr="003F132E" w:rsidRDefault="003F132E" w:rsidP="003F132E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32E">
        <w:rPr>
          <w:rFonts w:ascii="Times New Roman" w:eastAsia="Times New Roman" w:hAnsi="Times New Roman" w:cs="Times New Roman"/>
          <w:sz w:val="28"/>
          <w:szCs w:val="28"/>
        </w:rPr>
        <w:t xml:space="preserve">Для признака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X</m:t>
        </m:r>
      </m:oMath>
      <w:r w:rsidRPr="003F132E">
        <w:rPr>
          <w:rFonts w:ascii="Times New Roman" w:eastAsia="Times New Roman" w:hAnsi="Times New Roman" w:cs="Times New Roman"/>
          <w:sz w:val="28"/>
          <w:szCs w:val="28"/>
        </w:rPr>
        <w:t xml:space="preserve"> по выборке объема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="Times New Roman" w:hAnsi="Cambria Math" w:cs="Times New Roman"/>
            <w:sz w:val="28"/>
            <w:szCs w:val="28"/>
          </w:rPr>
          <m:t>=84</m:t>
        </m:r>
      </m:oMath>
      <w:r w:rsidRPr="003F132E">
        <w:rPr>
          <w:rFonts w:ascii="Times New Roman" w:eastAsia="Times New Roman" w:hAnsi="Times New Roman" w:cs="Times New Roman"/>
          <w:sz w:val="28"/>
          <w:szCs w:val="28"/>
        </w:rPr>
        <w:t xml:space="preserve"> найдены среднее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=11,5</m:t>
        </m:r>
      </m:oMath>
      <w:r w:rsidRPr="003F132E">
        <w:rPr>
          <w:rFonts w:ascii="Times New Roman" w:eastAsia="Times New Roman" w:hAnsi="Times New Roman" w:cs="Times New Roman"/>
          <w:sz w:val="28"/>
          <w:szCs w:val="28"/>
        </w:rPr>
        <w:t xml:space="preserve"> и исправленное среднеквадратическое отклонение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s=3,9</m:t>
        </m:r>
      </m:oMath>
      <w:r w:rsidRPr="003F132E">
        <w:rPr>
          <w:rFonts w:ascii="Times New Roman" w:eastAsia="Times New Roman" w:hAnsi="Times New Roman" w:cs="Times New Roman"/>
          <w:sz w:val="28"/>
          <w:szCs w:val="28"/>
        </w:rPr>
        <w:t xml:space="preserve"> . Проверить подчинение признака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X</m:t>
        </m:r>
      </m:oMath>
      <w:r w:rsidRPr="003F132E">
        <w:rPr>
          <w:rFonts w:ascii="Times New Roman" w:eastAsia="Times New Roman" w:hAnsi="Times New Roman" w:cs="Times New Roman"/>
          <w:sz w:val="28"/>
          <w:szCs w:val="28"/>
        </w:rPr>
        <w:t xml:space="preserve"> нормальному закону распределения с помощью правила «трех сигм».</w:t>
      </w:r>
    </w:p>
    <w:tbl>
      <w:tblPr>
        <w:tblW w:w="748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</w:tblGrid>
      <w:tr w:rsidR="003F132E" w:rsidRPr="003F132E" w14:paraId="1DA88EE7" w14:textId="77777777" w:rsidTr="001D77EA">
        <w:trPr>
          <w:trHeight w:val="567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C3C4C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интервала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EA6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Левая граница интервала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47FE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Правая граница интервала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A06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Частота</w:t>
            </w:r>
          </w:p>
        </w:tc>
      </w:tr>
      <w:tr w:rsidR="003F132E" w:rsidRPr="003F132E" w14:paraId="64FB1D72" w14:textId="77777777" w:rsidTr="001D77EA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EFFD1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8F534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3,60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3A489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6,96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CAAD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F132E" w:rsidRPr="003F132E" w14:paraId="3776ABFA" w14:textId="77777777" w:rsidTr="001D77EA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58D03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6376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6,96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7889F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10,31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250A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3F132E" w:rsidRPr="003F132E" w14:paraId="2FAFE41B" w14:textId="77777777" w:rsidTr="001D77EA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6A43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98161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53571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13,67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E34E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3F132E" w:rsidRPr="003F132E" w14:paraId="42C2AFF7" w14:textId="77777777" w:rsidTr="001D77EA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E9F34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34A1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13,67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5DACE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17,03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F444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F132E" w:rsidRPr="003F132E" w14:paraId="70D696E8" w14:textId="77777777" w:rsidTr="001D77EA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79B6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B12F0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2302B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20,39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B731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F132E" w:rsidRPr="003F132E" w14:paraId="60C8EEEF" w14:textId="77777777" w:rsidTr="001D77EA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846C0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395A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7E013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23,74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2373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F132E" w:rsidRPr="003F132E" w14:paraId="25DD1E6E" w14:textId="77777777" w:rsidTr="001D77EA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1FD8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4CDB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23,74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6278E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27,10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3CB0" w14:textId="77777777" w:rsidR="003F132E" w:rsidRPr="003F132E" w:rsidRDefault="003F132E" w:rsidP="001D77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1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2EE52A6B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lastRenderedPageBreak/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28991726" w14:textId="77777777" w:rsidR="003F132E" w:rsidRPr="003F132E" w:rsidRDefault="003F132E" w:rsidP="003F132E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Имеются данные наблюдений признака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3F132E">
        <w:rPr>
          <w:rFonts w:ascii="Times New Roman" w:hAnsi="Times New Roman" w:cs="Times New Roman"/>
          <w:sz w:val="28"/>
          <w:szCs w:val="28"/>
        </w:rPr>
        <w:t xml:space="preserve">:  </w:t>
      </w:r>
      <m:oMath>
        <m:r>
          <w:rPr>
            <w:rFonts w:ascii="Cambria Math" w:hAnsi="Cambria Math" w:cs="Times New Roman"/>
            <w:sz w:val="28"/>
            <w:szCs w:val="28"/>
          </w:rPr>
          <m:t>16,5; 16,2; 25,9; 20,1; 22,3; 19,3; 16,1; 15,0</m:t>
        </m:r>
      </m:oMath>
      <w:r w:rsidRPr="003F132E">
        <w:rPr>
          <w:rFonts w:ascii="Times New Roman" w:hAnsi="Times New Roman" w:cs="Times New Roman"/>
          <w:sz w:val="28"/>
          <w:szCs w:val="28"/>
        </w:rPr>
        <w:t>.</w:t>
      </w:r>
    </w:p>
    <w:p w14:paraId="1419E333" w14:textId="77777777" w:rsidR="003F132E" w:rsidRPr="003F132E" w:rsidRDefault="003F132E" w:rsidP="003F132E">
      <w:pPr>
        <w:spacing w:before="120" w:after="120"/>
        <w:ind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>Является ли значение третьего наблюдения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=25,9)</m:t>
        </m:r>
      </m:oMath>
      <w:r w:rsidRPr="003F132E">
        <w:rPr>
          <w:rFonts w:ascii="Times New Roman" w:eastAsiaTheme="minorEastAsia" w:hAnsi="Times New Roman" w:cs="Times New Roman"/>
          <w:sz w:val="28"/>
          <w:szCs w:val="28"/>
        </w:rPr>
        <w:t xml:space="preserve"> аномальным? Проверить критерий Смирнова-Граббса для уровня значимости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α=0,05</m:t>
        </m:r>
      </m:oMath>
      <w:r w:rsidRPr="003F132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02DDF90" w14:textId="77777777" w:rsidR="003F132E" w:rsidRPr="003F132E" w:rsidRDefault="003F132E" w:rsidP="003F132E">
      <w:pPr>
        <w:spacing w:before="120" w:after="120"/>
        <w:ind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AE66E74" w14:textId="77777777" w:rsidR="003F132E" w:rsidRPr="003F132E" w:rsidRDefault="003F132E" w:rsidP="003F132E">
      <w:pPr>
        <w:spacing w:before="120" w:after="120"/>
        <w:ind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5283B7F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637F4B6E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>Зависимость объема продаж (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F132E">
        <w:rPr>
          <w:rFonts w:ascii="Times New Roman" w:hAnsi="Times New Roman" w:cs="Times New Roman"/>
          <w:sz w:val="28"/>
          <w:szCs w:val="28"/>
        </w:rPr>
        <w:t>) от расходов на рекламу (х) по 10 предприятиям приведена в таблице. Найдите оценку коэффициента парной корреляции.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1701"/>
      </w:tblGrid>
      <w:tr w:rsidR="003F132E" w:rsidRPr="003F132E" w14:paraId="40EBF17A" w14:textId="77777777" w:rsidTr="001D77EA">
        <w:trPr>
          <w:trHeight w:val="340"/>
        </w:trPr>
        <w:tc>
          <w:tcPr>
            <w:tcW w:w="4102" w:type="dxa"/>
            <w:vAlign w:val="center"/>
          </w:tcPr>
          <w:p w14:paraId="257DA210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Уравнение регрессии</w:t>
            </w:r>
          </w:p>
        </w:tc>
        <w:tc>
          <w:tcPr>
            <w:tcW w:w="1701" w:type="dxa"/>
            <w:vAlign w:val="center"/>
          </w:tcPr>
          <w:p w14:paraId="5FBF1741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 xml:space="preserve"> = 22 + 1,5 </w:t>
            </w:r>
            <w:r w:rsidRPr="003F13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3F132E" w:rsidRPr="003F132E" w14:paraId="0AEF853C" w14:textId="77777777" w:rsidTr="001D77EA">
        <w:trPr>
          <w:trHeight w:val="340"/>
        </w:trPr>
        <w:tc>
          <w:tcPr>
            <w:tcW w:w="4102" w:type="dxa"/>
            <w:vAlign w:val="center"/>
          </w:tcPr>
          <w:p w14:paraId="369BBF7F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Среднеквадратическое отклонение х</w:t>
            </w:r>
          </w:p>
        </w:tc>
        <w:tc>
          <w:tcPr>
            <w:tcW w:w="1701" w:type="dxa"/>
            <w:vAlign w:val="center"/>
          </w:tcPr>
          <w:p w14:paraId="100E2D60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3F132E" w:rsidRPr="003F132E" w14:paraId="5E123390" w14:textId="77777777" w:rsidTr="001D77EA">
        <w:trPr>
          <w:trHeight w:val="340"/>
        </w:trPr>
        <w:tc>
          <w:tcPr>
            <w:tcW w:w="4102" w:type="dxa"/>
            <w:vAlign w:val="center"/>
          </w:tcPr>
          <w:p w14:paraId="21D6FB9B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 xml:space="preserve">Среднеквадратическое отклонение </w:t>
            </w:r>
            <w:r w:rsidRPr="003F13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701" w:type="dxa"/>
            <w:vAlign w:val="center"/>
          </w:tcPr>
          <w:p w14:paraId="4F7F349C" w14:textId="77777777" w:rsidR="003F132E" w:rsidRPr="003F132E" w:rsidRDefault="003F132E" w:rsidP="001D7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3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7B5114EB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709C7401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>По данным 15 наблюдений найдено значение коэффициента парной корреляции – 0,34. При каком уровне значимости он статистически значим?</w:t>
      </w:r>
    </w:p>
    <w:p w14:paraId="3D1B3549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57D81326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17638CA6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>По данным 15 наблюдений найдено значение коэффициента парной корреляции – 0,34. Постройте его интервальную оценку для</w:t>
      </w:r>
      <w:r w:rsidRPr="003F13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132E">
        <w:rPr>
          <w:rFonts w:ascii="Times New Roman" w:hAnsi="Times New Roman" w:cs="Times New Roman"/>
          <w:sz w:val="28"/>
          <w:szCs w:val="28"/>
        </w:rPr>
        <w:t>5%-</w:t>
      </w:r>
      <w:proofErr w:type="spellStart"/>
      <w:r w:rsidRPr="003F132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F132E">
        <w:rPr>
          <w:rFonts w:ascii="Times New Roman" w:hAnsi="Times New Roman" w:cs="Times New Roman"/>
          <w:sz w:val="28"/>
          <w:szCs w:val="28"/>
        </w:rPr>
        <w:t xml:space="preserve"> уровня значимости.</w:t>
      </w:r>
    </w:p>
    <w:p w14:paraId="611768BC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5A19E97C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2F1F172F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По 15 парам </w:t>
      </w:r>
      <w:proofErr w:type="spellStart"/>
      <w:r w:rsidRPr="003F132E">
        <w:rPr>
          <w:rFonts w:ascii="Times New Roman" w:hAnsi="Times New Roman" w:cs="Times New Roman"/>
          <w:sz w:val="28"/>
          <w:szCs w:val="28"/>
        </w:rPr>
        <w:t>нблюдений</w:t>
      </w:r>
      <w:proofErr w:type="spellEnd"/>
      <w:r w:rsidRPr="003F132E">
        <w:rPr>
          <w:rFonts w:ascii="Times New Roman" w:hAnsi="Times New Roman" w:cs="Times New Roman"/>
          <w:sz w:val="28"/>
          <w:szCs w:val="28"/>
        </w:rPr>
        <w:t xml:space="preserve"> получены следующие результаты:</w:t>
      </w:r>
    </w:p>
    <w:p w14:paraId="56C93772" w14:textId="77777777" w:rsidR="003F132E" w:rsidRPr="003F132E" w:rsidRDefault="00F64991" w:rsidP="003F132E">
      <w:pPr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>=100</m:t>
        </m:r>
      </m:oMath>
      <w:r w:rsidR="003F132E" w:rsidRPr="003F132E">
        <w:rPr>
          <w:rFonts w:ascii="Times New Roman" w:hAnsi="Times New Roman" w:cs="Times New Roman"/>
          <w:sz w:val="28"/>
          <w:szCs w:val="28"/>
        </w:rPr>
        <w:t xml:space="preserve"> ;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>=200</m:t>
        </m:r>
      </m:oMath>
      <w:r w:rsidR="003F132E" w:rsidRPr="003F132E">
        <w:rPr>
          <w:rFonts w:ascii="Times New Roman" w:hAnsi="Times New Roman" w:cs="Times New Roman"/>
          <w:sz w:val="28"/>
          <w:szCs w:val="28"/>
        </w:rPr>
        <w:t xml:space="preserve"> ;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=21000</m:t>
        </m:r>
      </m:oMath>
      <w:r w:rsidR="003F132E" w:rsidRPr="003F132E">
        <w:rPr>
          <w:rFonts w:ascii="Times New Roman" w:hAnsi="Times New Roman" w:cs="Times New Roman"/>
          <w:sz w:val="28"/>
          <w:szCs w:val="28"/>
        </w:rPr>
        <w:t xml:space="preserve"> ;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nary>
        <m:r>
          <w:rPr>
            <w:rFonts w:ascii="Cambria Math" w:hAnsi="Cambria Math" w:cs="Times New Roman"/>
            <w:sz w:val="28"/>
            <w:szCs w:val="28"/>
          </w:rPr>
          <m:t>=12000</m:t>
        </m:r>
      </m:oMath>
      <w:r w:rsidR="003F132E" w:rsidRPr="003F132E">
        <w:rPr>
          <w:rFonts w:ascii="Times New Roman" w:hAnsi="Times New Roman" w:cs="Times New Roman"/>
          <w:sz w:val="28"/>
          <w:szCs w:val="28"/>
        </w:rPr>
        <w:t xml:space="preserve"> ;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nary>
        <m:r>
          <w:rPr>
            <w:rFonts w:ascii="Cambria Math" w:hAnsi="Cambria Math" w:cs="Times New Roman"/>
            <w:sz w:val="28"/>
            <w:szCs w:val="28"/>
          </w:rPr>
          <m:t>=45000</m:t>
        </m:r>
      </m:oMath>
      <w:r w:rsidR="003F132E" w:rsidRPr="003F132E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0060F44C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Методом наименьших квадратов найдите уравнения регрессии 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F132E">
        <w:rPr>
          <w:rFonts w:ascii="Times New Roman" w:hAnsi="Times New Roman" w:cs="Times New Roman"/>
          <w:sz w:val="28"/>
          <w:szCs w:val="28"/>
        </w:rPr>
        <w:t xml:space="preserve"> на 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F132E">
        <w:rPr>
          <w:rFonts w:ascii="Times New Roman" w:hAnsi="Times New Roman" w:cs="Times New Roman"/>
          <w:sz w:val="28"/>
          <w:szCs w:val="28"/>
        </w:rPr>
        <w:t xml:space="preserve"> и 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F132E">
        <w:rPr>
          <w:rFonts w:ascii="Times New Roman" w:hAnsi="Times New Roman" w:cs="Times New Roman"/>
          <w:sz w:val="28"/>
          <w:szCs w:val="28"/>
        </w:rPr>
        <w:t xml:space="preserve"> на 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F132E">
        <w:rPr>
          <w:rFonts w:ascii="Times New Roman" w:hAnsi="Times New Roman" w:cs="Times New Roman"/>
          <w:sz w:val="28"/>
          <w:szCs w:val="28"/>
        </w:rPr>
        <w:t>.</w:t>
      </w:r>
    </w:p>
    <w:p w14:paraId="2288BFF5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</w:p>
    <w:p w14:paraId="7338E442" w14:textId="77777777" w:rsidR="003F132E" w:rsidRPr="003F132E" w:rsidRDefault="003F132E" w:rsidP="003F132E">
      <w:pPr>
        <w:pStyle w:val="2"/>
        <w:rPr>
          <w:rFonts w:cs="Times New Roman"/>
          <w:sz w:val="28"/>
          <w:szCs w:val="28"/>
        </w:rPr>
      </w:pPr>
      <w:r w:rsidRPr="003F132E">
        <w:rPr>
          <w:rFonts w:cs="Times New Roman"/>
          <w:sz w:val="28"/>
          <w:szCs w:val="28"/>
        </w:rPr>
        <w:lastRenderedPageBreak/>
        <w:t xml:space="preserve">Задача </w:t>
      </w:r>
      <w:r w:rsidRPr="003F132E">
        <w:rPr>
          <w:rFonts w:cs="Times New Roman"/>
          <w:sz w:val="28"/>
          <w:szCs w:val="28"/>
        </w:rPr>
        <w:fldChar w:fldCharType="begin"/>
      </w:r>
      <w:r w:rsidRPr="003F132E">
        <w:rPr>
          <w:rFonts w:cs="Times New Roman"/>
          <w:sz w:val="28"/>
          <w:szCs w:val="28"/>
        </w:rPr>
        <w:instrText xml:space="preserve"> AUTONUM  \* Arabic </w:instrText>
      </w:r>
      <w:r w:rsidRPr="003F132E">
        <w:rPr>
          <w:rFonts w:cs="Times New Roman"/>
          <w:sz w:val="28"/>
          <w:szCs w:val="28"/>
        </w:rPr>
        <w:fldChar w:fldCharType="end"/>
      </w:r>
    </w:p>
    <w:p w14:paraId="6899A06D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>Рассматривается зависимость объема реализации продукции (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F132E">
        <w:rPr>
          <w:rFonts w:ascii="Times New Roman" w:hAnsi="Times New Roman" w:cs="Times New Roman"/>
          <w:sz w:val="28"/>
          <w:szCs w:val="28"/>
        </w:rPr>
        <w:t>) от размера расходов на рекламу (Х) в 25 подразделениях торговой фирмы вида:</w:t>
      </w:r>
    </w:p>
    <w:p w14:paraId="68AC5787" w14:textId="77777777" w:rsidR="003F132E" w:rsidRPr="003F132E" w:rsidRDefault="00F64991" w:rsidP="003F132E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=-250,15+0,2941 X</m:t>
        </m:r>
      </m:oMath>
      <w:r w:rsidR="003F132E" w:rsidRPr="003F132E">
        <w:rPr>
          <w:rFonts w:ascii="Times New Roman" w:hAnsi="Times New Roman" w:cs="Times New Roman"/>
          <w:sz w:val="28"/>
          <w:szCs w:val="28"/>
        </w:rPr>
        <w:t>.</w:t>
      </w:r>
    </w:p>
    <w:p w14:paraId="36A6BF65" w14:textId="77777777" w:rsidR="003F132E" w:rsidRPr="003F132E" w:rsidRDefault="003F132E" w:rsidP="003F132E">
      <w:pPr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3F132E">
        <w:rPr>
          <w:rFonts w:ascii="Times New Roman" w:hAnsi="Times New Roman" w:cs="Times New Roman"/>
          <w:sz w:val="28"/>
          <w:szCs w:val="28"/>
        </w:rPr>
        <w:t>тандартная</w:t>
      </w:r>
      <w:proofErr w:type="spellEnd"/>
      <w:r w:rsidRPr="003F132E">
        <w:rPr>
          <w:rFonts w:ascii="Times New Roman" w:hAnsi="Times New Roman" w:cs="Times New Roman"/>
          <w:sz w:val="28"/>
          <w:szCs w:val="28"/>
        </w:rPr>
        <w:t xml:space="preserve"> ошибка свободного члена уравнения – 25,832;</w:t>
      </w:r>
      <w:r w:rsidRPr="003F132E">
        <w:rPr>
          <w:rFonts w:ascii="Times New Roman" w:hAnsi="Times New Roman" w:cs="Times New Roman"/>
          <w:sz w:val="28"/>
          <w:szCs w:val="28"/>
        </w:rPr>
        <w:br/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F132E">
        <w:rPr>
          <w:rFonts w:ascii="Times New Roman" w:hAnsi="Times New Roman" w:cs="Times New Roman"/>
          <w:sz w:val="28"/>
          <w:szCs w:val="28"/>
        </w:rPr>
        <w:t xml:space="preserve">-статистика коэффициента регрессии – 15,275; 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F132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F132E">
        <w:rPr>
          <w:rFonts w:ascii="Times New Roman" w:hAnsi="Times New Roman" w:cs="Times New Roman"/>
          <w:sz w:val="28"/>
          <w:szCs w:val="28"/>
        </w:rPr>
        <w:t xml:space="preserve"> = 0,9215.</w:t>
      </w:r>
    </w:p>
    <w:p w14:paraId="36094801" w14:textId="77777777" w:rsidR="003F132E" w:rsidRPr="003F132E" w:rsidRDefault="003F132E" w:rsidP="003F132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Найдите неизвестные стандартную ошибку и 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F132E">
        <w:rPr>
          <w:rFonts w:ascii="Times New Roman" w:hAnsi="Times New Roman" w:cs="Times New Roman"/>
          <w:sz w:val="28"/>
          <w:szCs w:val="28"/>
        </w:rPr>
        <w:t>-статистику;</w:t>
      </w:r>
    </w:p>
    <w:p w14:paraId="1D1C1EB0" w14:textId="77777777" w:rsidR="003F132E" w:rsidRPr="003F132E" w:rsidRDefault="003F132E" w:rsidP="003F132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>Дайте интерпретацию коэффициентов регрессии;</w:t>
      </w:r>
    </w:p>
    <w:p w14:paraId="5AD214FC" w14:textId="77777777" w:rsidR="003F132E" w:rsidRPr="003F132E" w:rsidRDefault="003F132E" w:rsidP="003F132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>Проверьте гипотезы о равенстве нулю коэффициентов регрессии;</w:t>
      </w:r>
    </w:p>
    <w:p w14:paraId="20D8F6A8" w14:textId="5356F52E" w:rsidR="003F132E" w:rsidRPr="00BE23E3" w:rsidRDefault="003F132E" w:rsidP="00BE23E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32E">
        <w:rPr>
          <w:rFonts w:ascii="Times New Roman" w:hAnsi="Times New Roman" w:cs="Times New Roman"/>
          <w:sz w:val="28"/>
          <w:szCs w:val="28"/>
        </w:rPr>
        <w:t xml:space="preserve">Какова сила корреляционной связи между 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F132E">
        <w:rPr>
          <w:rFonts w:ascii="Times New Roman" w:hAnsi="Times New Roman" w:cs="Times New Roman"/>
          <w:sz w:val="28"/>
          <w:szCs w:val="28"/>
        </w:rPr>
        <w:t xml:space="preserve"> и </w:t>
      </w:r>
      <w:r w:rsidRPr="003F132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F132E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sectPr w:rsidR="003F132E" w:rsidRPr="00BE23E3">
      <w:headerReference w:type="default" r:id="rId93"/>
      <w:footerReference w:type="default" r:id="rId9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FD1DD" w14:textId="77777777" w:rsidR="00F64991" w:rsidRDefault="00F64991" w:rsidP="00F57FF6">
      <w:pPr>
        <w:spacing w:after="0" w:line="240" w:lineRule="auto"/>
      </w:pPr>
      <w:r>
        <w:separator/>
      </w:r>
    </w:p>
  </w:endnote>
  <w:endnote w:type="continuationSeparator" w:id="0">
    <w:p w14:paraId="02F232C5" w14:textId="77777777" w:rsidR="00F64991" w:rsidRDefault="00F64991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3E3">
          <w:rPr>
            <w:noProof/>
          </w:rPr>
          <w:t>10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14429" w14:textId="77777777" w:rsidR="00F64991" w:rsidRDefault="00F64991" w:rsidP="00F57FF6">
      <w:pPr>
        <w:spacing w:after="0" w:line="240" w:lineRule="auto"/>
      </w:pPr>
      <w:r>
        <w:separator/>
      </w:r>
    </w:p>
  </w:footnote>
  <w:footnote w:type="continuationSeparator" w:id="0">
    <w:p w14:paraId="03BBA9EE" w14:textId="77777777" w:rsidR="00F64991" w:rsidRDefault="00F64991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60DA47CB" w:rsidR="003A3F50" w:rsidRPr="00F94D01" w:rsidRDefault="00F94D01" w:rsidP="00F94D01">
    <w:pPr>
      <w:pStyle w:val="ac"/>
    </w:pPr>
    <w:r w:rsidRPr="00F94D01">
      <w:t>Методы статистической обработки экономической информации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0307"/>
    <w:multiLevelType w:val="hybridMultilevel"/>
    <w:tmpl w:val="FBDE0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12EC8"/>
    <w:multiLevelType w:val="hybridMultilevel"/>
    <w:tmpl w:val="FBA8DF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C496A"/>
    <w:multiLevelType w:val="hybridMultilevel"/>
    <w:tmpl w:val="3B0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F570E"/>
    <w:multiLevelType w:val="hybridMultilevel"/>
    <w:tmpl w:val="EEB05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F4CE0"/>
    <w:multiLevelType w:val="hybridMultilevel"/>
    <w:tmpl w:val="A6A481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6A49B8"/>
    <w:multiLevelType w:val="hybridMultilevel"/>
    <w:tmpl w:val="846EF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814DC"/>
    <w:multiLevelType w:val="hybridMultilevel"/>
    <w:tmpl w:val="41C6BB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0B1A5A"/>
    <w:multiLevelType w:val="hybridMultilevel"/>
    <w:tmpl w:val="FC027B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3E73F4"/>
    <w:multiLevelType w:val="hybridMultilevel"/>
    <w:tmpl w:val="A4640C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1E046C"/>
    <w:multiLevelType w:val="hybridMultilevel"/>
    <w:tmpl w:val="90B8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C281C"/>
    <w:multiLevelType w:val="hybridMultilevel"/>
    <w:tmpl w:val="07964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83F7A"/>
    <w:multiLevelType w:val="hybridMultilevel"/>
    <w:tmpl w:val="FD5C630E"/>
    <w:lvl w:ilvl="0" w:tplc="FD2295A2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0E47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5C3C"/>
    <w:rsid w:val="0039333B"/>
    <w:rsid w:val="00393B1A"/>
    <w:rsid w:val="003A3F50"/>
    <w:rsid w:val="003A4FCB"/>
    <w:rsid w:val="003D27F8"/>
    <w:rsid w:val="003E3BC2"/>
    <w:rsid w:val="003F132E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D16D8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817054"/>
    <w:rsid w:val="008256B9"/>
    <w:rsid w:val="00845AA0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E23E3"/>
    <w:rsid w:val="00BF2CBC"/>
    <w:rsid w:val="00BF57AB"/>
    <w:rsid w:val="00BF6E54"/>
    <w:rsid w:val="00BF7B8D"/>
    <w:rsid w:val="00C002D4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3207"/>
    <w:rsid w:val="00DE757A"/>
    <w:rsid w:val="00DF0313"/>
    <w:rsid w:val="00E21A92"/>
    <w:rsid w:val="00E459CD"/>
    <w:rsid w:val="00E5771A"/>
    <w:rsid w:val="00E873CC"/>
    <w:rsid w:val="00EA7EE8"/>
    <w:rsid w:val="00EB34F6"/>
    <w:rsid w:val="00EC1371"/>
    <w:rsid w:val="00EE1FC7"/>
    <w:rsid w:val="00EF626F"/>
    <w:rsid w:val="00F0009B"/>
    <w:rsid w:val="00F23282"/>
    <w:rsid w:val="00F40B7D"/>
    <w:rsid w:val="00F46191"/>
    <w:rsid w:val="00F57FF6"/>
    <w:rsid w:val="00F62D17"/>
    <w:rsid w:val="00F64991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F132E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F132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3F13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Placeholder Text"/>
    <w:basedOn w:val="a0"/>
    <w:uiPriority w:val="99"/>
    <w:semiHidden/>
    <w:rsid w:val="003F132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F132E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F132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3F13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Placeholder Text"/>
    <w:basedOn w:val="a0"/>
    <w:uiPriority w:val="99"/>
    <w:semiHidden/>
    <w:rsid w:val="003F13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6.bin"/><Relationship Id="rId68" Type="http://schemas.openxmlformats.org/officeDocument/2006/relationships/image" Target="media/image22.wmf"/><Relationship Id="rId84" Type="http://schemas.openxmlformats.org/officeDocument/2006/relationships/oleObject" Target="embeddings/oleObject54.bin"/><Relationship Id="rId89" Type="http://schemas.openxmlformats.org/officeDocument/2006/relationships/image" Target="media/image26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2.bin"/><Relationship Id="rId74" Type="http://schemas.openxmlformats.org/officeDocument/2006/relationships/oleObject" Target="embeddings/oleObject44.bin"/><Relationship Id="rId79" Type="http://schemas.openxmlformats.org/officeDocument/2006/relationships/oleObject" Target="embeddings/oleObject49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7.bin"/><Relationship Id="rId95" Type="http://schemas.openxmlformats.org/officeDocument/2006/relationships/fontTable" Target="fontTable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5.bin"/><Relationship Id="rId64" Type="http://schemas.openxmlformats.org/officeDocument/2006/relationships/image" Target="media/image21.wmf"/><Relationship Id="rId69" Type="http://schemas.openxmlformats.org/officeDocument/2006/relationships/oleObject" Target="embeddings/oleObject40.bin"/><Relationship Id="rId8" Type="http://schemas.openxmlformats.org/officeDocument/2006/relationships/image" Target="media/image1.wmf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2.bin"/><Relationship Id="rId80" Type="http://schemas.openxmlformats.org/officeDocument/2006/relationships/oleObject" Target="embeddings/oleObject50.bin"/><Relationship Id="rId85" Type="http://schemas.openxmlformats.org/officeDocument/2006/relationships/image" Target="media/image24.wmf"/><Relationship Id="rId93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3.bin"/><Relationship Id="rId67" Type="http://schemas.openxmlformats.org/officeDocument/2006/relationships/oleObject" Target="embeddings/oleObject3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18.wmf"/><Relationship Id="rId62" Type="http://schemas.openxmlformats.org/officeDocument/2006/relationships/image" Target="media/image20.wmf"/><Relationship Id="rId70" Type="http://schemas.openxmlformats.org/officeDocument/2006/relationships/oleObject" Target="embeddings/oleObject41.bin"/><Relationship Id="rId75" Type="http://schemas.openxmlformats.org/officeDocument/2006/relationships/oleObject" Target="embeddings/oleObject45.bin"/><Relationship Id="rId83" Type="http://schemas.openxmlformats.org/officeDocument/2006/relationships/oleObject" Target="embeddings/oleObject53.bin"/><Relationship Id="rId88" Type="http://schemas.openxmlformats.org/officeDocument/2006/relationships/oleObject" Target="embeddings/oleObject56.bin"/><Relationship Id="rId91" Type="http://schemas.openxmlformats.org/officeDocument/2006/relationships/image" Target="media/image27.wmf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1.bin"/><Relationship Id="rId52" Type="http://schemas.openxmlformats.org/officeDocument/2006/relationships/image" Target="media/image17.wmf"/><Relationship Id="rId60" Type="http://schemas.openxmlformats.org/officeDocument/2006/relationships/oleObject" Target="embeddings/oleObject34.bin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3.bin"/><Relationship Id="rId78" Type="http://schemas.openxmlformats.org/officeDocument/2006/relationships/oleObject" Target="embeddings/oleObject48.bin"/><Relationship Id="rId81" Type="http://schemas.openxmlformats.org/officeDocument/2006/relationships/oleObject" Target="embeddings/oleObject51.bin"/><Relationship Id="rId86" Type="http://schemas.openxmlformats.org/officeDocument/2006/relationships/oleObject" Target="embeddings/oleObject55.bin"/><Relationship Id="rId9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0.bin"/><Relationship Id="rId76" Type="http://schemas.openxmlformats.org/officeDocument/2006/relationships/oleObject" Target="embeddings/oleObject46.bin"/><Relationship Id="rId7" Type="http://schemas.openxmlformats.org/officeDocument/2006/relationships/endnotes" Target="endnotes.xml"/><Relationship Id="rId71" Type="http://schemas.openxmlformats.org/officeDocument/2006/relationships/image" Target="media/image23.wmf"/><Relationship Id="rId92" Type="http://schemas.openxmlformats.org/officeDocument/2006/relationships/oleObject" Target="embeddings/oleObject58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8.bin"/><Relationship Id="rId87" Type="http://schemas.openxmlformats.org/officeDocument/2006/relationships/image" Target="media/image25.wmf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52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19.wmf"/><Relationship Id="rId77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19</cp:revision>
  <cp:lastPrinted>2022-10-05T09:25:00Z</cp:lastPrinted>
  <dcterms:created xsi:type="dcterms:W3CDTF">2024-01-17T15:21:00Z</dcterms:created>
  <dcterms:modified xsi:type="dcterms:W3CDTF">2024-05-20T09:40:00Z</dcterms:modified>
</cp:coreProperties>
</file>