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Pr="009752C8" w:rsidRDefault="0012322A" w:rsidP="009752C8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351612">
        <w:rPr>
          <w:rFonts w:ascii="Times New Roman" w:hAnsi="Times New Roman" w:cs="Times New Roman"/>
          <w:i/>
          <w:sz w:val="28"/>
          <w:szCs w:val="28"/>
        </w:rPr>
        <w:t>Технологическая (п</w:t>
      </w:r>
      <w:r w:rsidR="009752C8">
        <w:rPr>
          <w:rFonts w:ascii="Times New Roman" w:hAnsi="Times New Roman" w:cs="Times New Roman"/>
          <w:i/>
          <w:sz w:val="28"/>
          <w:szCs w:val="28"/>
        </w:rPr>
        <w:t>роектно</w:t>
      </w:r>
      <w:r w:rsidR="00351612">
        <w:rPr>
          <w:rFonts w:ascii="Times New Roman" w:hAnsi="Times New Roman" w:cs="Times New Roman"/>
          <w:i/>
          <w:sz w:val="28"/>
          <w:szCs w:val="28"/>
        </w:rPr>
        <w:t>-технологическая)</w:t>
      </w:r>
      <w:r w:rsidR="00C73195">
        <w:rPr>
          <w:rFonts w:ascii="Times New Roman" w:hAnsi="Times New Roman" w:cs="Times New Roman"/>
          <w:i/>
          <w:sz w:val="28"/>
          <w:szCs w:val="28"/>
        </w:rPr>
        <w:t xml:space="preserve"> практика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6D35" w:rsidRPr="00F86D35" w:rsidRDefault="00F86D35" w:rsidP="00F86D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6D35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323E80" w:rsidRPr="00323E80" w:rsidRDefault="00323E80" w:rsidP="00323E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3E80">
        <w:rPr>
          <w:rFonts w:ascii="Times New Roman" w:eastAsia="Calibri" w:hAnsi="Times New Roman" w:cs="Times New Roman"/>
          <w:sz w:val="28"/>
          <w:szCs w:val="28"/>
        </w:rPr>
        <w:t>1.</w:t>
      </w:r>
      <w:r w:rsidRPr="00323E80">
        <w:rPr>
          <w:rFonts w:ascii="Times New Roman" w:eastAsia="Calibri" w:hAnsi="Times New Roman" w:cs="Times New Roman"/>
          <w:sz w:val="28"/>
          <w:szCs w:val="28"/>
        </w:rPr>
        <w:tab/>
        <w:t>Моделирование бизнес-процессов, связанных с цифровыми трансформациями.</w:t>
      </w:r>
    </w:p>
    <w:p w:rsidR="00323E80" w:rsidRPr="00323E80" w:rsidRDefault="00323E80" w:rsidP="00323E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3E80">
        <w:rPr>
          <w:rFonts w:ascii="Times New Roman" w:eastAsia="Calibri" w:hAnsi="Times New Roman" w:cs="Times New Roman"/>
          <w:sz w:val="28"/>
          <w:szCs w:val="28"/>
        </w:rPr>
        <w:t>2.</w:t>
      </w:r>
      <w:r w:rsidRPr="00323E80">
        <w:rPr>
          <w:rFonts w:ascii="Times New Roman" w:eastAsia="Calibri" w:hAnsi="Times New Roman" w:cs="Times New Roman"/>
          <w:sz w:val="28"/>
          <w:szCs w:val="28"/>
        </w:rPr>
        <w:tab/>
        <w:t>Проведение анализа информационно-технологической инфраструктуры компании.</w:t>
      </w:r>
    </w:p>
    <w:p w:rsidR="00323E80" w:rsidRPr="00323E80" w:rsidRDefault="00323E80" w:rsidP="00323E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3E80">
        <w:rPr>
          <w:rFonts w:ascii="Times New Roman" w:eastAsia="Calibri" w:hAnsi="Times New Roman" w:cs="Times New Roman"/>
          <w:sz w:val="28"/>
          <w:szCs w:val="28"/>
        </w:rPr>
        <w:t>3.</w:t>
      </w:r>
      <w:r w:rsidRPr="00323E80">
        <w:rPr>
          <w:rFonts w:ascii="Times New Roman" w:eastAsia="Calibri" w:hAnsi="Times New Roman" w:cs="Times New Roman"/>
          <w:sz w:val="28"/>
          <w:szCs w:val="28"/>
        </w:rPr>
        <w:tab/>
        <w:t xml:space="preserve">Анализ возможностей цифровой трансформации бизнес-процессов в целях достижения стратегических результатов </w:t>
      </w:r>
      <w:proofErr w:type="spellStart"/>
      <w:r w:rsidRPr="00323E80">
        <w:rPr>
          <w:rFonts w:ascii="Times New Roman" w:eastAsia="Calibri" w:hAnsi="Times New Roman" w:cs="Times New Roman"/>
          <w:sz w:val="28"/>
          <w:szCs w:val="28"/>
        </w:rPr>
        <w:t>компани</w:t>
      </w:r>
      <w:proofErr w:type="spellEnd"/>
      <w:r w:rsidRPr="00323E8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23E80" w:rsidRPr="00323E80" w:rsidRDefault="00323E80" w:rsidP="00323E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3E80">
        <w:rPr>
          <w:rFonts w:ascii="Times New Roman" w:eastAsia="Calibri" w:hAnsi="Times New Roman" w:cs="Times New Roman"/>
          <w:sz w:val="28"/>
          <w:szCs w:val="28"/>
        </w:rPr>
        <w:t>4.</w:t>
      </w:r>
      <w:r w:rsidRPr="00323E80">
        <w:rPr>
          <w:rFonts w:ascii="Times New Roman" w:eastAsia="Calibri" w:hAnsi="Times New Roman" w:cs="Times New Roman"/>
          <w:sz w:val="28"/>
          <w:szCs w:val="28"/>
        </w:rPr>
        <w:tab/>
        <w:t>Разработка концепции стратегии электронная коммерция на базе сервисов экосистемы крупного российского банка.</w:t>
      </w:r>
    </w:p>
    <w:p w:rsidR="00323E80" w:rsidRPr="00323E80" w:rsidRDefault="00323E80" w:rsidP="00323E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3E80">
        <w:rPr>
          <w:rFonts w:ascii="Times New Roman" w:eastAsia="Calibri" w:hAnsi="Times New Roman" w:cs="Times New Roman"/>
          <w:sz w:val="28"/>
          <w:szCs w:val="28"/>
        </w:rPr>
        <w:t>5.</w:t>
      </w:r>
      <w:r w:rsidRPr="00323E80">
        <w:rPr>
          <w:rFonts w:ascii="Times New Roman" w:eastAsia="Calibri" w:hAnsi="Times New Roman" w:cs="Times New Roman"/>
          <w:sz w:val="28"/>
          <w:szCs w:val="28"/>
        </w:rPr>
        <w:tab/>
        <w:t>Освоение современных методов и программного инструментария для моделирования бизнес-процессов.</w:t>
      </w:r>
    </w:p>
    <w:p w:rsidR="00323E80" w:rsidRPr="00323E80" w:rsidRDefault="00323E80" w:rsidP="00323E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3E80">
        <w:rPr>
          <w:rFonts w:ascii="Times New Roman" w:eastAsia="Calibri" w:hAnsi="Times New Roman" w:cs="Times New Roman"/>
          <w:sz w:val="28"/>
          <w:szCs w:val="28"/>
        </w:rPr>
        <w:t>6.</w:t>
      </w:r>
      <w:r w:rsidRPr="00323E80">
        <w:rPr>
          <w:rFonts w:ascii="Times New Roman" w:eastAsia="Calibri" w:hAnsi="Times New Roman" w:cs="Times New Roman"/>
          <w:sz w:val="28"/>
          <w:szCs w:val="28"/>
        </w:rPr>
        <w:tab/>
        <w:t xml:space="preserve">Совершенствование бизнес-процессов   с использованием современных методов и программного инструментария. </w:t>
      </w:r>
    </w:p>
    <w:p w:rsidR="00323E80" w:rsidRPr="00323E80" w:rsidRDefault="00323E80" w:rsidP="00323E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3E80">
        <w:rPr>
          <w:rFonts w:ascii="Times New Roman" w:eastAsia="Calibri" w:hAnsi="Times New Roman" w:cs="Times New Roman"/>
          <w:sz w:val="28"/>
          <w:szCs w:val="28"/>
        </w:rPr>
        <w:t>7.</w:t>
      </w:r>
      <w:r w:rsidRPr="00323E80">
        <w:rPr>
          <w:rFonts w:ascii="Times New Roman" w:eastAsia="Calibri" w:hAnsi="Times New Roman" w:cs="Times New Roman"/>
          <w:sz w:val="28"/>
          <w:szCs w:val="28"/>
        </w:rPr>
        <w:tab/>
        <w:t>Проведение исследования рынка информационных систем для выбора рационального решения управления бизнесом.</w:t>
      </w:r>
    </w:p>
    <w:p w:rsidR="00323E80" w:rsidRPr="00323E80" w:rsidRDefault="00323E80" w:rsidP="00323E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3E80">
        <w:rPr>
          <w:rFonts w:ascii="Times New Roman" w:eastAsia="Calibri" w:hAnsi="Times New Roman" w:cs="Times New Roman"/>
          <w:sz w:val="28"/>
          <w:szCs w:val="28"/>
        </w:rPr>
        <w:t>8.</w:t>
      </w:r>
      <w:r w:rsidRPr="00323E80">
        <w:rPr>
          <w:rFonts w:ascii="Times New Roman" w:eastAsia="Calibri" w:hAnsi="Times New Roman" w:cs="Times New Roman"/>
          <w:sz w:val="28"/>
          <w:szCs w:val="28"/>
        </w:rPr>
        <w:tab/>
        <w:t>Исследования рынка ИКТ для выбора рационального решения управления бизнесом.</w:t>
      </w:r>
    </w:p>
    <w:p w:rsidR="00323E80" w:rsidRPr="00323E80" w:rsidRDefault="00323E80" w:rsidP="00323E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3E80">
        <w:rPr>
          <w:rFonts w:ascii="Times New Roman" w:eastAsia="Calibri" w:hAnsi="Times New Roman" w:cs="Times New Roman"/>
          <w:sz w:val="28"/>
          <w:szCs w:val="28"/>
        </w:rPr>
        <w:t>9.</w:t>
      </w:r>
      <w:r w:rsidRPr="00323E80">
        <w:rPr>
          <w:rFonts w:ascii="Times New Roman" w:eastAsia="Calibri" w:hAnsi="Times New Roman" w:cs="Times New Roman"/>
          <w:sz w:val="28"/>
          <w:szCs w:val="28"/>
        </w:rPr>
        <w:tab/>
        <w:t>Участие в управлении процессом создания продукта в сфере ИКТ.</w:t>
      </w:r>
    </w:p>
    <w:p w:rsidR="00323E80" w:rsidRPr="00323E80" w:rsidRDefault="00323E80" w:rsidP="00323E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3E80">
        <w:rPr>
          <w:rFonts w:ascii="Times New Roman" w:eastAsia="Calibri" w:hAnsi="Times New Roman" w:cs="Times New Roman"/>
          <w:sz w:val="28"/>
          <w:szCs w:val="28"/>
        </w:rPr>
        <w:t>10.</w:t>
      </w:r>
      <w:r w:rsidRPr="00323E80">
        <w:rPr>
          <w:rFonts w:ascii="Times New Roman" w:eastAsia="Calibri" w:hAnsi="Times New Roman" w:cs="Times New Roman"/>
          <w:sz w:val="28"/>
          <w:szCs w:val="28"/>
        </w:rPr>
        <w:tab/>
        <w:t>Участие в создании продукта в сфере ИКТ на базе разработки алгоритма.</w:t>
      </w:r>
    </w:p>
    <w:p w:rsidR="00323E80" w:rsidRPr="00323E80" w:rsidRDefault="00323E80" w:rsidP="00323E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3E80">
        <w:rPr>
          <w:rFonts w:ascii="Times New Roman" w:eastAsia="Calibri" w:hAnsi="Times New Roman" w:cs="Times New Roman"/>
          <w:sz w:val="28"/>
          <w:szCs w:val="28"/>
        </w:rPr>
        <w:t>11.</w:t>
      </w:r>
      <w:r w:rsidRPr="00323E80">
        <w:rPr>
          <w:rFonts w:ascii="Times New Roman" w:eastAsia="Calibri" w:hAnsi="Times New Roman" w:cs="Times New Roman"/>
          <w:sz w:val="28"/>
          <w:szCs w:val="28"/>
        </w:rPr>
        <w:tab/>
        <w:t>Участие в создании программного продукта в сфере ИКТ на стадии программирования.</w:t>
      </w:r>
    </w:p>
    <w:p w:rsidR="00323E80" w:rsidRPr="00323E80" w:rsidRDefault="00323E80" w:rsidP="00323E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3E80">
        <w:rPr>
          <w:rFonts w:ascii="Times New Roman" w:eastAsia="Calibri" w:hAnsi="Times New Roman" w:cs="Times New Roman"/>
          <w:sz w:val="28"/>
          <w:szCs w:val="28"/>
        </w:rPr>
        <w:t>12.</w:t>
      </w:r>
      <w:r w:rsidRPr="00323E80">
        <w:rPr>
          <w:rFonts w:ascii="Times New Roman" w:eastAsia="Calibri" w:hAnsi="Times New Roman" w:cs="Times New Roman"/>
          <w:sz w:val="28"/>
          <w:szCs w:val="28"/>
        </w:rPr>
        <w:tab/>
        <w:t xml:space="preserve"> Выявление ИТ- продукта, управление его дизайном.</w:t>
      </w:r>
    </w:p>
    <w:p w:rsidR="00323E80" w:rsidRPr="00323E80" w:rsidRDefault="00323E80" w:rsidP="00323E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3E80">
        <w:rPr>
          <w:rFonts w:ascii="Times New Roman" w:eastAsia="Calibri" w:hAnsi="Times New Roman" w:cs="Times New Roman"/>
          <w:sz w:val="28"/>
          <w:szCs w:val="28"/>
        </w:rPr>
        <w:t>13.</w:t>
      </w:r>
      <w:r w:rsidRPr="00323E80">
        <w:rPr>
          <w:rFonts w:ascii="Times New Roman" w:eastAsia="Calibri" w:hAnsi="Times New Roman" w:cs="Times New Roman"/>
          <w:sz w:val="28"/>
          <w:szCs w:val="28"/>
        </w:rPr>
        <w:tab/>
        <w:t>Регулирование плана развития ИТ-продукта.</w:t>
      </w:r>
    </w:p>
    <w:p w:rsidR="00323E80" w:rsidRPr="00323E80" w:rsidRDefault="00323E80" w:rsidP="00323E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3E80">
        <w:rPr>
          <w:rFonts w:ascii="Times New Roman" w:eastAsia="Calibri" w:hAnsi="Times New Roman" w:cs="Times New Roman"/>
          <w:sz w:val="28"/>
          <w:szCs w:val="28"/>
        </w:rPr>
        <w:t>14.</w:t>
      </w:r>
      <w:r w:rsidRPr="00323E80">
        <w:rPr>
          <w:rFonts w:ascii="Times New Roman" w:eastAsia="Calibri" w:hAnsi="Times New Roman" w:cs="Times New Roman"/>
          <w:sz w:val="28"/>
          <w:szCs w:val="28"/>
        </w:rPr>
        <w:tab/>
        <w:t xml:space="preserve"> Оказание инженерно-технической поддержки при разработке проекта по созданию ИС конкретного пользователя.</w:t>
      </w:r>
    </w:p>
    <w:p w:rsidR="00323E80" w:rsidRPr="00323E80" w:rsidRDefault="00323E80" w:rsidP="00323E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3E80">
        <w:rPr>
          <w:rFonts w:ascii="Times New Roman" w:eastAsia="Calibri" w:hAnsi="Times New Roman" w:cs="Times New Roman"/>
          <w:sz w:val="28"/>
          <w:szCs w:val="28"/>
        </w:rPr>
        <w:t>15.</w:t>
      </w:r>
      <w:r w:rsidRPr="00323E80">
        <w:rPr>
          <w:rFonts w:ascii="Times New Roman" w:eastAsia="Calibri" w:hAnsi="Times New Roman" w:cs="Times New Roman"/>
          <w:sz w:val="28"/>
          <w:szCs w:val="28"/>
        </w:rPr>
        <w:tab/>
        <w:t xml:space="preserve"> Оказание инженерно-технической поддержки при вводе в эксплуатацию проекта по созданию ИС конкретного пользователя.</w:t>
      </w:r>
    </w:p>
    <w:p w:rsidR="00323E80" w:rsidRPr="00323E80" w:rsidRDefault="00323E80" w:rsidP="00323E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3E80">
        <w:rPr>
          <w:rFonts w:ascii="Times New Roman" w:eastAsia="Calibri" w:hAnsi="Times New Roman" w:cs="Times New Roman"/>
          <w:sz w:val="28"/>
          <w:szCs w:val="28"/>
        </w:rPr>
        <w:t>16.</w:t>
      </w:r>
      <w:r w:rsidRPr="00323E80">
        <w:rPr>
          <w:rFonts w:ascii="Times New Roman" w:eastAsia="Calibri" w:hAnsi="Times New Roman" w:cs="Times New Roman"/>
          <w:sz w:val="28"/>
          <w:szCs w:val="28"/>
        </w:rPr>
        <w:tab/>
        <w:t xml:space="preserve"> Оказание инженерно-технической поддержки при верификации проекта по созданию ИС конкретного пользователя.</w:t>
      </w:r>
    </w:p>
    <w:p w:rsidR="00323E80" w:rsidRPr="00323E80" w:rsidRDefault="00323E80" w:rsidP="00323E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3E80">
        <w:rPr>
          <w:rFonts w:ascii="Times New Roman" w:eastAsia="Calibri" w:hAnsi="Times New Roman" w:cs="Times New Roman"/>
          <w:sz w:val="28"/>
          <w:szCs w:val="28"/>
        </w:rPr>
        <w:t>17.</w:t>
      </w:r>
      <w:r w:rsidRPr="00323E80">
        <w:rPr>
          <w:rFonts w:ascii="Times New Roman" w:eastAsia="Calibri" w:hAnsi="Times New Roman" w:cs="Times New Roman"/>
          <w:sz w:val="28"/>
          <w:szCs w:val="28"/>
        </w:rPr>
        <w:tab/>
        <w:t xml:space="preserve"> Участие в работе с клиентами в процессе управления ЖЦ ИТ- архитектуры компании.</w:t>
      </w:r>
    </w:p>
    <w:p w:rsidR="00323E80" w:rsidRPr="00323E80" w:rsidRDefault="00323E80" w:rsidP="00323E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3E80">
        <w:rPr>
          <w:rFonts w:ascii="Times New Roman" w:eastAsia="Calibri" w:hAnsi="Times New Roman" w:cs="Times New Roman"/>
          <w:sz w:val="28"/>
          <w:szCs w:val="28"/>
        </w:rPr>
        <w:t>18.</w:t>
      </w:r>
      <w:r w:rsidRPr="00323E80">
        <w:rPr>
          <w:rFonts w:ascii="Times New Roman" w:eastAsia="Calibri" w:hAnsi="Times New Roman" w:cs="Times New Roman"/>
          <w:sz w:val="28"/>
          <w:szCs w:val="28"/>
        </w:rPr>
        <w:tab/>
        <w:t xml:space="preserve"> Участие в консультациях по использованию инфокоммуникационных систем. </w:t>
      </w:r>
    </w:p>
    <w:p w:rsidR="00323E80" w:rsidRPr="00323E80" w:rsidRDefault="00323E80" w:rsidP="00323E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3E80">
        <w:rPr>
          <w:rFonts w:ascii="Times New Roman" w:eastAsia="Calibri" w:hAnsi="Times New Roman" w:cs="Times New Roman"/>
          <w:sz w:val="28"/>
          <w:szCs w:val="28"/>
        </w:rPr>
        <w:t>19.</w:t>
      </w:r>
      <w:r w:rsidRPr="00323E80">
        <w:rPr>
          <w:rFonts w:ascii="Times New Roman" w:eastAsia="Calibri" w:hAnsi="Times New Roman" w:cs="Times New Roman"/>
          <w:sz w:val="28"/>
          <w:szCs w:val="28"/>
        </w:rPr>
        <w:tab/>
        <w:t xml:space="preserve"> Участие в мероприятиях по определению возможностей инфокоммуникационных систем.</w:t>
      </w:r>
    </w:p>
    <w:p w:rsidR="001740D4" w:rsidRDefault="00323E80" w:rsidP="00323E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3E80">
        <w:rPr>
          <w:rFonts w:ascii="Times New Roman" w:eastAsia="Calibri" w:hAnsi="Times New Roman" w:cs="Times New Roman"/>
          <w:sz w:val="28"/>
          <w:szCs w:val="28"/>
        </w:rPr>
        <w:t>20.</w:t>
      </w:r>
      <w:r w:rsidRPr="00323E80">
        <w:rPr>
          <w:rFonts w:ascii="Times New Roman" w:eastAsia="Calibri" w:hAnsi="Times New Roman" w:cs="Times New Roman"/>
          <w:sz w:val="28"/>
          <w:szCs w:val="28"/>
        </w:rPr>
        <w:tab/>
        <w:t xml:space="preserve">  Участие в мероприятиях по определению возможностей составляющих инфокоммуникационных систем.</w:t>
      </w:r>
    </w:p>
    <w:p w:rsidR="00323E80" w:rsidRDefault="00323E80" w:rsidP="00323E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714307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1</w:t>
      </w:r>
    </w:p>
    <w:p w:rsidR="00714307" w:rsidRPr="00714307" w:rsidRDefault="00714307" w:rsidP="00714307">
      <w:pPr>
        <w:tabs>
          <w:tab w:val="left" w:pos="851"/>
        </w:tabs>
        <w:spacing w:after="0"/>
        <w:jc w:val="center"/>
        <w:rPr>
          <w:b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Бланк индивидуального задания на практику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4307" w:rsidRDefault="00714307" w:rsidP="00714307">
      <w:pPr>
        <w:pStyle w:val="a4"/>
        <w:ind w:left="0"/>
        <w:jc w:val="center"/>
        <w:rPr>
          <w:b/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/ направление подготовки: 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 / профиль / направленность (магистерская программа): 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Объект практики: 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1"/>
        <w:gridCol w:w="4959"/>
        <w:gridCol w:w="3825"/>
      </w:tblGrid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714307" w:rsidRDefault="00714307" w:rsidP="00714307">
      <w:pPr>
        <w:pStyle w:val="a4"/>
        <w:ind w:left="0"/>
        <w:jc w:val="both"/>
        <w:rPr>
          <w:rFonts w:eastAsia="Times New Roman"/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714307" w:rsidRDefault="00714307" w:rsidP="00714307">
      <w:pPr>
        <w:spacing w:after="0" w:line="240" w:lineRule="auto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2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Образец оформления титульного листа отчета по практике: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МИНИСТЕРСТВО ТРАНСПОРТА РОССИЙСКОЙ ФЕДЕРАЦИИ</w:t>
      </w:r>
    </w:p>
    <w:p w:rsidR="00714307" w:rsidRDefault="00714307" w:rsidP="00714307">
      <w:pPr>
        <w:ind w:left="-108"/>
        <w:jc w:val="center"/>
        <w:rPr>
          <w:b/>
        </w:rPr>
      </w:pP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ФЕДЕРАЛЬНОЕ ГОСУДАРСТВЕННОЕ АВТОНОМНОЕ ОБРАЗОВАТЕЛЬНОЕ УЧРЕЖДЕНИЕ ВЫСШЕГО ОБРАЗОВАНИЯ</w:t>
      </w: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РОССИЙСКИЙ УНИВЕРСИТЕТ ТРАНСПОРТА РУТ (МИИТ)</w:t>
      </w:r>
    </w:p>
    <w:p w:rsidR="00714307" w:rsidRDefault="00714307" w:rsidP="00714307">
      <w:pPr>
        <w:pStyle w:val="a4"/>
        <w:ind w:left="1429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Кафедра «………………………………»</w:t>
      </w: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714307" w:rsidRDefault="00D273FC" w:rsidP="00714307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технологической (проектно-технологической)</w:t>
      </w:r>
      <w:bookmarkStart w:id="0" w:name="_GoBack"/>
      <w:bookmarkEnd w:id="0"/>
      <w:r w:rsidR="00714307">
        <w:rPr>
          <w:b/>
          <w:sz w:val="28"/>
          <w:szCs w:val="28"/>
        </w:rPr>
        <w:t xml:space="preserve"> практике </w:t>
      </w: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Выполнил: _______________________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университета: 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организации: _____________________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Pr="00714307" w:rsidRDefault="00714307" w:rsidP="00714307">
      <w:pPr>
        <w:rPr>
          <w:sz w:val="28"/>
          <w:szCs w:val="28"/>
        </w:rPr>
      </w:pPr>
    </w:p>
    <w:p w:rsidR="00DA584F" w:rsidRPr="00DA584F" w:rsidRDefault="00714307" w:rsidP="00DA584F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2023 г. </w:t>
      </w: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3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Структура отчета по практике:</w:t>
      </w:r>
    </w:p>
    <w:p w:rsidR="00714307" w:rsidRP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организации – места прохождения практики.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информационных технологий и программных средств, используемых в организации.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инструментов бизнес-моделирования, использующихся  в</w:t>
      </w:r>
      <w:r w:rsidR="001740D4">
        <w:rPr>
          <w:sz w:val="28"/>
          <w:szCs w:val="28"/>
        </w:rPr>
        <w:t xml:space="preserve"> организации в бизнес-процессах.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оптимизации …..</w:t>
      </w:r>
    </w:p>
    <w:p w:rsidR="00714307" w:rsidRDefault="00714307" w:rsidP="00714307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714307" w:rsidRDefault="00714307" w:rsidP="00714307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73FC" w:rsidRDefault="00D273FC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73FC" w:rsidRDefault="00D273FC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4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Требования к оформлению отчета по практике:</w:t>
      </w:r>
    </w:p>
    <w:p w:rsidR="00714307" w:rsidRDefault="00714307" w:rsidP="00714307">
      <w:pPr>
        <w:pStyle w:val="a4"/>
        <w:ind w:left="0" w:firstLine="567"/>
        <w:jc w:val="both"/>
        <w:rPr>
          <w:b/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(нумерация начинается с «содержания»). 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73FC" w:rsidRDefault="00D273FC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73FC" w:rsidRDefault="00D273FC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Приложение 5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Порядок представления отчета по практике и его защита:</w:t>
      </w:r>
    </w:p>
    <w:p w:rsidR="00714307" w:rsidRDefault="00714307" w:rsidP="00714307">
      <w:pPr>
        <w:pStyle w:val="a4"/>
        <w:ind w:left="0" w:firstLine="567"/>
        <w:jc w:val="both"/>
        <w:rPr>
          <w:b/>
          <w:sz w:val="28"/>
          <w:szCs w:val="28"/>
        </w:rPr>
      </w:pPr>
    </w:p>
    <w:p w:rsidR="00DA584F" w:rsidRDefault="00DA584F" w:rsidP="00714307">
      <w:pPr>
        <w:pStyle w:val="a4"/>
        <w:ind w:left="0" w:firstLine="567"/>
        <w:jc w:val="both"/>
        <w:rPr>
          <w:sz w:val="28"/>
          <w:szCs w:val="28"/>
        </w:rPr>
      </w:pPr>
      <w:r w:rsidRPr="00DA584F">
        <w:rPr>
          <w:sz w:val="28"/>
          <w:szCs w:val="28"/>
        </w:rPr>
        <w:t>Промежуточная аттестация проводится в форме зачета с оценкой в течение 14 календарных дней,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714307" w:rsidRP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714307" w:rsidRPr="0071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34F" w:rsidRDefault="00D7034F" w:rsidP="00714307">
      <w:pPr>
        <w:spacing w:after="0" w:line="240" w:lineRule="auto"/>
      </w:pPr>
      <w:r>
        <w:separator/>
      </w:r>
    </w:p>
  </w:endnote>
  <w:endnote w:type="continuationSeparator" w:id="0">
    <w:p w:rsidR="00D7034F" w:rsidRDefault="00D7034F" w:rsidP="0071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34F" w:rsidRDefault="00D7034F" w:rsidP="00714307">
      <w:pPr>
        <w:spacing w:after="0" w:line="240" w:lineRule="auto"/>
      </w:pPr>
      <w:r>
        <w:separator/>
      </w:r>
    </w:p>
  </w:footnote>
  <w:footnote w:type="continuationSeparator" w:id="0">
    <w:p w:rsidR="00D7034F" w:rsidRDefault="00D7034F" w:rsidP="00714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456CE"/>
    <w:multiLevelType w:val="hybridMultilevel"/>
    <w:tmpl w:val="AEB61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471637"/>
    <w:multiLevelType w:val="hybridMultilevel"/>
    <w:tmpl w:val="FF483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2A"/>
    <w:rsid w:val="0012322A"/>
    <w:rsid w:val="001740D4"/>
    <w:rsid w:val="002045EC"/>
    <w:rsid w:val="00210BB1"/>
    <w:rsid w:val="00323E80"/>
    <w:rsid w:val="00351612"/>
    <w:rsid w:val="00413FD2"/>
    <w:rsid w:val="004A6F24"/>
    <w:rsid w:val="00517438"/>
    <w:rsid w:val="005C650D"/>
    <w:rsid w:val="006B423F"/>
    <w:rsid w:val="00714307"/>
    <w:rsid w:val="009752C8"/>
    <w:rsid w:val="009C55CD"/>
    <w:rsid w:val="00A10961"/>
    <w:rsid w:val="00A130CA"/>
    <w:rsid w:val="00A15109"/>
    <w:rsid w:val="00A83FFA"/>
    <w:rsid w:val="00AE5A26"/>
    <w:rsid w:val="00AF5C10"/>
    <w:rsid w:val="00BF226E"/>
    <w:rsid w:val="00C67DF6"/>
    <w:rsid w:val="00C73195"/>
    <w:rsid w:val="00C87BCF"/>
    <w:rsid w:val="00CD08E8"/>
    <w:rsid w:val="00CD5784"/>
    <w:rsid w:val="00D273FC"/>
    <w:rsid w:val="00D7034F"/>
    <w:rsid w:val="00DA584F"/>
    <w:rsid w:val="00F73A3B"/>
    <w:rsid w:val="00F8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07"/>
  </w:style>
  <w:style w:type="paragraph" w:styleId="a7">
    <w:name w:val="footer"/>
    <w:basedOn w:val="a"/>
    <w:link w:val="a8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07"/>
  </w:style>
  <w:style w:type="paragraph" w:styleId="a7">
    <w:name w:val="footer"/>
    <w:basedOn w:val="a"/>
    <w:link w:val="a8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Аникина Ольга Олеговна</cp:lastModifiedBy>
  <cp:revision>13</cp:revision>
  <dcterms:created xsi:type="dcterms:W3CDTF">2024-04-26T11:03:00Z</dcterms:created>
  <dcterms:modified xsi:type="dcterms:W3CDTF">2024-05-27T08:25:00Z</dcterms:modified>
</cp:coreProperties>
</file>