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79" w:rsidRDefault="00245583" w:rsidP="00420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3E1603">
        <w:rPr>
          <w:rFonts w:ascii="Times New Roman" w:hAnsi="Times New Roman" w:cs="Times New Roman"/>
          <w:b/>
          <w:bCs/>
          <w:sz w:val="28"/>
          <w:szCs w:val="28"/>
        </w:rPr>
        <w:t xml:space="preserve"> (модулю)</w:t>
      </w:r>
      <w:r w:rsidR="003E1603" w:rsidRPr="00A71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"Микроэкономика (продвинутый уровень)"</w:t>
      </w:r>
    </w:p>
    <w:p w:rsidR="00245583" w:rsidRPr="00420B79" w:rsidRDefault="00245583" w:rsidP="00420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Основные вопросы микроэкономики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Взаимодействие спроса и предложения: рыночное равновесие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Экономическая прибыль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Экономические потребности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Нарушение рыночного равновесия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Концепция максимизации прибыли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Экономические блага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Теория потребительского поведения: потребительский выбор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Типы рыночных структур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Формы экономических благ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2E6">
        <w:rPr>
          <w:rFonts w:ascii="Times New Roman" w:hAnsi="Times New Roman" w:cs="Times New Roman"/>
          <w:sz w:val="28"/>
          <w:szCs w:val="28"/>
        </w:rPr>
        <w:t>Кардиналистская</w:t>
      </w:r>
      <w:proofErr w:type="spellEnd"/>
      <w:r w:rsidRPr="00F732E6">
        <w:rPr>
          <w:rFonts w:ascii="Times New Roman" w:hAnsi="Times New Roman" w:cs="Times New Roman"/>
          <w:sz w:val="28"/>
          <w:szCs w:val="28"/>
        </w:rPr>
        <w:t xml:space="preserve"> теория предельной полезности: полезность блага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 совершенной конкуренции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Факторы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2E6">
        <w:rPr>
          <w:rFonts w:ascii="Times New Roman" w:hAnsi="Times New Roman" w:cs="Times New Roman"/>
          <w:sz w:val="28"/>
          <w:szCs w:val="28"/>
        </w:rPr>
        <w:t>Кардиналистская</w:t>
      </w:r>
      <w:proofErr w:type="spellEnd"/>
      <w:r w:rsidRPr="00F732E6">
        <w:rPr>
          <w:rFonts w:ascii="Times New Roman" w:hAnsi="Times New Roman" w:cs="Times New Roman"/>
          <w:sz w:val="28"/>
          <w:szCs w:val="28"/>
        </w:rPr>
        <w:t xml:space="preserve"> теория полезности: функция полезности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 монополистической конкуренции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Проблема экономического выбора в микроэкономике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2E6">
        <w:rPr>
          <w:rFonts w:ascii="Times New Roman" w:hAnsi="Times New Roman" w:cs="Times New Roman"/>
          <w:sz w:val="28"/>
          <w:szCs w:val="28"/>
        </w:rPr>
        <w:t>Кардиналистская</w:t>
      </w:r>
      <w:proofErr w:type="spellEnd"/>
      <w:r w:rsidRPr="00F732E6">
        <w:rPr>
          <w:rFonts w:ascii="Times New Roman" w:hAnsi="Times New Roman" w:cs="Times New Roman"/>
          <w:sz w:val="28"/>
          <w:szCs w:val="28"/>
        </w:rPr>
        <w:t xml:space="preserve"> теория полезности: законы </w:t>
      </w:r>
      <w:proofErr w:type="spellStart"/>
      <w:r w:rsidRPr="00F732E6">
        <w:rPr>
          <w:rFonts w:ascii="Times New Roman" w:hAnsi="Times New Roman" w:cs="Times New Roman"/>
          <w:sz w:val="28"/>
          <w:szCs w:val="28"/>
        </w:rPr>
        <w:t>Госсена</w:t>
      </w:r>
      <w:proofErr w:type="spellEnd"/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Особенности олигополии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Экономические агенты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2E6">
        <w:rPr>
          <w:rFonts w:ascii="Times New Roman" w:hAnsi="Times New Roman" w:cs="Times New Roman"/>
          <w:sz w:val="28"/>
          <w:szCs w:val="28"/>
        </w:rPr>
        <w:t>Ординалистская</w:t>
      </w:r>
      <w:proofErr w:type="spellEnd"/>
      <w:r w:rsidRPr="00F732E6">
        <w:rPr>
          <w:rFonts w:ascii="Times New Roman" w:hAnsi="Times New Roman" w:cs="Times New Roman"/>
          <w:sz w:val="28"/>
          <w:szCs w:val="28"/>
        </w:rPr>
        <w:t xml:space="preserve"> теория полезности: аксиомы полезности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 монополии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Экономический кругооборот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Кривая безразличия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Особенности естественной монополии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Рынок: условия возникновения рынков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Теория потребительского выбора: предельная норма замещения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Монополии, установленные государством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Рынок: функции рынков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Теория потребительского выбора: бюджетная линия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Поведение фирмы в условиях монополии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Спрос: индивидуальный и рыночный спрос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Равновесие (оптимум) потребителя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Государственное регулирование монопольного рынка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Спрос: величина спроса, цена спроса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Производство: факторы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Поведение фирмы в условиях совершенной конкуренции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Спрос. Закон спроса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Факторы производства в краткосрочном периоде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Поведение фирмы в условиях монополистической конкуренции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Спрос. Кривая спроса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Закон убывающей предельной производительности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lastRenderedPageBreak/>
        <w:t>Поведение фирмы в условиях олигополии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Факторы, влияющие на изменение величины спроса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Факторы производства в долгосрочном периоде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Монопольный рынок в России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Спрос. Эластичность спроса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2E6">
        <w:rPr>
          <w:rFonts w:ascii="Times New Roman" w:hAnsi="Times New Roman" w:cs="Times New Roman"/>
          <w:sz w:val="28"/>
          <w:szCs w:val="28"/>
        </w:rPr>
        <w:t>Изокванта</w:t>
      </w:r>
      <w:proofErr w:type="spellEnd"/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Олигополия в России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Эластичность спроса по цене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Равновесие производителя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Концепция максимизации прибыли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Особенности эластичности спроса по цене для некоторых групп благ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Постоянные издержки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 монополистической конкуренции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Перекрестная эластичность спроса по цене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Переменные издержки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 монополии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Эластичность спроса по доходу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Общие совокупные издержки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Поведение фирмы в условиях монополистической конкуренции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Рыночное предложение: величина предложения, цена предложения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Средние издержки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Особенности естественной монополии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Рыночное предложение: закон предложения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Предельные издержки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Особенности олигополии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Рыночное предложение: кривая предложения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Взаимосвязь издержек производства в краткосрочном периоде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Монополия и конкуренция на транспортном рынке России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Факторы, влияющие на величину предложения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Предпринимательский доход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Железнодорожный транспорт как субъект естественной монополии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Эластичность предложения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Бухгалтерская прибыль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Рынок: типы рынков</w:t>
      </w:r>
    </w:p>
    <w:p w:rsidR="00F732E6" w:rsidRPr="00F732E6" w:rsidRDefault="00F732E6" w:rsidP="00F7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B79" w:rsidRPr="00420B79" w:rsidRDefault="00420B79" w:rsidP="00F7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A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 </w:t>
      </w:r>
    </w:p>
    <w:sectPr w:rsidR="00F85A79" w:rsidRPr="00420B79" w:rsidSect="008C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D9B"/>
    <w:multiLevelType w:val="hybridMultilevel"/>
    <w:tmpl w:val="FA982ED6"/>
    <w:lvl w:ilvl="0" w:tplc="1F1A89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74FD"/>
    <w:multiLevelType w:val="hybridMultilevel"/>
    <w:tmpl w:val="253CE5BC"/>
    <w:lvl w:ilvl="0" w:tplc="39D03E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695F"/>
    <w:multiLevelType w:val="hybridMultilevel"/>
    <w:tmpl w:val="528A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10D11"/>
    <w:multiLevelType w:val="hybridMultilevel"/>
    <w:tmpl w:val="1690FEC0"/>
    <w:lvl w:ilvl="0" w:tplc="47E232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11AA2"/>
    <w:multiLevelType w:val="hybridMultilevel"/>
    <w:tmpl w:val="7E92130C"/>
    <w:lvl w:ilvl="0" w:tplc="E598BD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55A3B"/>
    <w:multiLevelType w:val="hybridMultilevel"/>
    <w:tmpl w:val="858E2FA8"/>
    <w:lvl w:ilvl="0" w:tplc="3A6C8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B1729"/>
    <w:multiLevelType w:val="hybridMultilevel"/>
    <w:tmpl w:val="164841F4"/>
    <w:lvl w:ilvl="0" w:tplc="F6748C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71244"/>
    <w:multiLevelType w:val="hybridMultilevel"/>
    <w:tmpl w:val="FE5CA642"/>
    <w:lvl w:ilvl="0" w:tplc="1BCEF6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95A99"/>
    <w:multiLevelType w:val="hybridMultilevel"/>
    <w:tmpl w:val="7486C7DA"/>
    <w:lvl w:ilvl="0" w:tplc="D5BAE6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0685A"/>
    <w:multiLevelType w:val="hybridMultilevel"/>
    <w:tmpl w:val="A4F27F88"/>
    <w:lvl w:ilvl="0" w:tplc="BC2A22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26D46"/>
    <w:multiLevelType w:val="hybridMultilevel"/>
    <w:tmpl w:val="D938D850"/>
    <w:lvl w:ilvl="0" w:tplc="E81AE9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818E0"/>
    <w:multiLevelType w:val="hybridMultilevel"/>
    <w:tmpl w:val="8C66C552"/>
    <w:lvl w:ilvl="0" w:tplc="EF94A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1625D"/>
    <w:multiLevelType w:val="hybridMultilevel"/>
    <w:tmpl w:val="B268C766"/>
    <w:lvl w:ilvl="0" w:tplc="673867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61B97"/>
    <w:multiLevelType w:val="hybridMultilevel"/>
    <w:tmpl w:val="85385C90"/>
    <w:lvl w:ilvl="0" w:tplc="DD3E3B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E401B"/>
    <w:multiLevelType w:val="hybridMultilevel"/>
    <w:tmpl w:val="11F41B52"/>
    <w:lvl w:ilvl="0" w:tplc="F5A678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30704"/>
    <w:multiLevelType w:val="hybridMultilevel"/>
    <w:tmpl w:val="6AF25282"/>
    <w:lvl w:ilvl="0" w:tplc="E320C5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94AC5"/>
    <w:multiLevelType w:val="hybridMultilevel"/>
    <w:tmpl w:val="D7603552"/>
    <w:lvl w:ilvl="0" w:tplc="E81AE9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B69AA"/>
    <w:multiLevelType w:val="hybridMultilevel"/>
    <w:tmpl w:val="09AA3766"/>
    <w:lvl w:ilvl="0" w:tplc="71E60B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A2D06"/>
    <w:multiLevelType w:val="hybridMultilevel"/>
    <w:tmpl w:val="298A17D2"/>
    <w:lvl w:ilvl="0" w:tplc="B7E091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42404"/>
    <w:multiLevelType w:val="hybridMultilevel"/>
    <w:tmpl w:val="216C7706"/>
    <w:lvl w:ilvl="0" w:tplc="D0F00D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A0FB3"/>
    <w:multiLevelType w:val="hybridMultilevel"/>
    <w:tmpl w:val="02EC95FE"/>
    <w:lvl w:ilvl="0" w:tplc="5BA06B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0D3070"/>
    <w:multiLevelType w:val="hybridMultilevel"/>
    <w:tmpl w:val="871CD90E"/>
    <w:lvl w:ilvl="0" w:tplc="25F0B7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67679"/>
    <w:multiLevelType w:val="hybridMultilevel"/>
    <w:tmpl w:val="B7CED674"/>
    <w:lvl w:ilvl="0" w:tplc="038671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06E92"/>
    <w:multiLevelType w:val="hybridMultilevel"/>
    <w:tmpl w:val="D10E9890"/>
    <w:lvl w:ilvl="0" w:tplc="C23E52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D629D"/>
    <w:multiLevelType w:val="hybridMultilevel"/>
    <w:tmpl w:val="792E4662"/>
    <w:lvl w:ilvl="0" w:tplc="6F4E7D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64DC3"/>
    <w:multiLevelType w:val="hybridMultilevel"/>
    <w:tmpl w:val="02E0BD54"/>
    <w:lvl w:ilvl="0" w:tplc="40A20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41704"/>
    <w:multiLevelType w:val="hybridMultilevel"/>
    <w:tmpl w:val="71D440BC"/>
    <w:lvl w:ilvl="0" w:tplc="C30C14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17"/>
  </w:num>
  <w:num w:numId="5">
    <w:abstractNumId w:val="9"/>
  </w:num>
  <w:num w:numId="6">
    <w:abstractNumId w:val="14"/>
  </w:num>
  <w:num w:numId="7">
    <w:abstractNumId w:val="11"/>
  </w:num>
  <w:num w:numId="8">
    <w:abstractNumId w:val="3"/>
  </w:num>
  <w:num w:numId="9">
    <w:abstractNumId w:val="18"/>
  </w:num>
  <w:num w:numId="10">
    <w:abstractNumId w:val="21"/>
  </w:num>
  <w:num w:numId="11">
    <w:abstractNumId w:val="8"/>
  </w:num>
  <w:num w:numId="12">
    <w:abstractNumId w:val="5"/>
  </w:num>
  <w:num w:numId="13">
    <w:abstractNumId w:val="25"/>
  </w:num>
  <w:num w:numId="14">
    <w:abstractNumId w:val="19"/>
  </w:num>
  <w:num w:numId="15">
    <w:abstractNumId w:val="26"/>
  </w:num>
  <w:num w:numId="16">
    <w:abstractNumId w:val="4"/>
  </w:num>
  <w:num w:numId="17">
    <w:abstractNumId w:val="1"/>
  </w:num>
  <w:num w:numId="18">
    <w:abstractNumId w:val="15"/>
  </w:num>
  <w:num w:numId="19">
    <w:abstractNumId w:val="23"/>
  </w:num>
  <w:num w:numId="20">
    <w:abstractNumId w:val="13"/>
  </w:num>
  <w:num w:numId="21">
    <w:abstractNumId w:val="7"/>
  </w:num>
  <w:num w:numId="22">
    <w:abstractNumId w:val="6"/>
  </w:num>
  <w:num w:numId="23">
    <w:abstractNumId w:val="0"/>
  </w:num>
  <w:num w:numId="24">
    <w:abstractNumId w:val="22"/>
  </w:num>
  <w:num w:numId="25">
    <w:abstractNumId w:val="24"/>
  </w:num>
  <w:num w:numId="26">
    <w:abstractNumId w:val="16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4B49"/>
    <w:rsid w:val="00141BCD"/>
    <w:rsid w:val="00245583"/>
    <w:rsid w:val="003E1603"/>
    <w:rsid w:val="00420B79"/>
    <w:rsid w:val="008C6627"/>
    <w:rsid w:val="008E385B"/>
    <w:rsid w:val="00B06888"/>
    <w:rsid w:val="00BD4B49"/>
    <w:rsid w:val="00F732E6"/>
    <w:rsid w:val="00F8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Гашникова Елена Леонидовна</dc:creator>
  <cp:keywords/>
  <dc:description/>
  <cp:lastModifiedBy>haustova</cp:lastModifiedBy>
  <cp:revision>5</cp:revision>
  <dcterms:created xsi:type="dcterms:W3CDTF">2022-01-18T10:18:00Z</dcterms:created>
  <dcterms:modified xsi:type="dcterms:W3CDTF">2025-11-15T08:14:00Z</dcterms:modified>
</cp:coreProperties>
</file>