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90" w:rsidRPr="00A71503" w:rsidRDefault="00575890" w:rsidP="00575890">
      <w:pPr>
        <w:jc w:val="center"/>
        <w:rPr>
          <w:b/>
          <w:bCs/>
          <w:sz w:val="28"/>
          <w:szCs w:val="28"/>
        </w:rPr>
      </w:pPr>
      <w:r w:rsidRPr="00A71503"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7A75F6">
        <w:rPr>
          <w:b/>
          <w:bCs/>
          <w:sz w:val="28"/>
          <w:szCs w:val="28"/>
        </w:rPr>
        <w:t xml:space="preserve"> (модулю)</w:t>
      </w:r>
      <w:r w:rsidR="007A75F6" w:rsidRPr="00A71503">
        <w:rPr>
          <w:b/>
          <w:bCs/>
          <w:sz w:val="28"/>
          <w:szCs w:val="28"/>
        </w:rPr>
        <w:t xml:space="preserve"> </w:t>
      </w:r>
      <w:r w:rsidRPr="00A71503">
        <w:rPr>
          <w:b/>
          <w:bCs/>
          <w:sz w:val="28"/>
          <w:szCs w:val="28"/>
        </w:rPr>
        <w:t>"</w:t>
      </w:r>
      <w:r>
        <w:rPr>
          <w:b/>
          <w:bCs/>
          <w:sz w:val="28"/>
          <w:szCs w:val="28"/>
        </w:rPr>
        <w:t>Экономика предприятия (транспортного)</w:t>
      </w:r>
      <w:r w:rsidRPr="00A71503">
        <w:rPr>
          <w:b/>
          <w:bCs/>
          <w:sz w:val="28"/>
          <w:szCs w:val="28"/>
        </w:rPr>
        <w:t>"</w:t>
      </w:r>
    </w:p>
    <w:p w:rsidR="00806E9C" w:rsidRPr="00795170" w:rsidRDefault="00806E9C" w:rsidP="00806E9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Понятие «предприятия» и «предпринимательства».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 xml:space="preserve">Признаки, характеризующие хозяйствующий субъект, как юридическое лицо. 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Основные цели и результат деятельности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Порядок образования и ликвидации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Роль банковской системы в финансовом обеспечении деятельности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Каковы функции налогов? Роль налоговой системы в деятельности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Роль таможенной системы в обеспечении внешнеэкономической деятельности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Охарактеризуйте предприятие как единую сложную экономическую систему.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Понятие организационной структуры предприятия. Типы организационной структуры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Функциональная структура управления предприятием. Преимущества и недостатки.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Достоинства и недостатки структуры организации по видам продукции.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Значение организационной структуры предприятия с учетом рыночной ориентации.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Характеристика натурально-вещественных и стоимостных результатов производства.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Статистическая модель, отражающая взаимосвязь показателей произведенной и реализованной продукции.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Методика индексного анализа влияния факторов на изменение объема реализации.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Понятие учетной политики предприятия. Требования, предъявляемые к учетной политике.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Персонал предприятия: определение, категории.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Понятие профессии и специальности. Показатели квалификации работников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Понятие профессии и специальности. Показатели квалификации работников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Показатели, характеризующие наличие и движение кадров.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Специальные наблюдения за использованием рабочего времени.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Прямые и обратные показатели производительности труда. Методика их расчета.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Оценка экономической эффективности применения и потребления ресурсов живого труда.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lastRenderedPageBreak/>
        <w:t>Понятие основного капитала предприятия. Его классификация,  роль и значение.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Способы оценки основного капитала.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Показатели, характеризующие движение и состояние основных средств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 xml:space="preserve">Показатели фондоотдачи и </w:t>
      </w:r>
      <w:proofErr w:type="spellStart"/>
      <w:r w:rsidRPr="00795170">
        <w:rPr>
          <w:sz w:val="28"/>
          <w:szCs w:val="28"/>
          <w:shd w:val="clear" w:color="auto" w:fill="FFFFFF"/>
        </w:rPr>
        <w:t>фондоемкости</w:t>
      </w:r>
      <w:proofErr w:type="spellEnd"/>
      <w:r w:rsidRPr="00795170">
        <w:rPr>
          <w:sz w:val="28"/>
          <w:szCs w:val="28"/>
          <w:shd w:val="clear" w:color="auto" w:fill="FFFFFF"/>
        </w:rPr>
        <w:t>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Показатели, характеризующие использование оборудования и площадей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Производственная мощность предприятия: понятие, оценка и значение в деятельности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Оборотный капитал предприятия. Его классификация,  роль и значение.</w:t>
      </w:r>
      <w:r w:rsidRPr="00795170">
        <w:rPr>
          <w:sz w:val="28"/>
          <w:szCs w:val="28"/>
          <w:shd w:val="clear" w:color="auto" w:fill="FFFFFF"/>
        </w:rPr>
        <w:br/>
        <w:t>Состав оборотного капитала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Показатели наличия и оборачиваемости капитала. Порядок расчета и их значение.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Определение потребности предприятия в оборотном капитале.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Запасы сырья и материалов. Виды и значение в деятельности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Понятие удельного расхода материала. Определение и значение индексов удельных расходов материалов.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Понятие себестоимости продукции. Прямые и косвенные затраты.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proofErr w:type="spellStart"/>
      <w:r w:rsidRPr="00795170">
        <w:rPr>
          <w:sz w:val="28"/>
          <w:szCs w:val="28"/>
          <w:shd w:val="clear" w:color="auto" w:fill="FFFFFF"/>
        </w:rPr>
        <w:t>Группировочные</w:t>
      </w:r>
      <w:proofErr w:type="spellEnd"/>
      <w:r w:rsidRPr="00795170">
        <w:rPr>
          <w:sz w:val="28"/>
          <w:szCs w:val="28"/>
          <w:shd w:val="clear" w:color="auto" w:fill="FFFFFF"/>
        </w:rPr>
        <w:t xml:space="preserve"> признаки затрат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Характеристика экономических элементов затрат.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Понятие калькуляции. Виды калькуляций.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Методика определения влияния изменение цен на изменение затрат на рубль продукции.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Методика определения влияния изменение себестоимости на изменение затрат на рубль продукции.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Методика определения влияния ассортиментных сдвигов на изменение затрат на рубль продукции.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Виды финансовой отчетности, предоставляемые фирмами России.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Валовой доход и валовая прибыль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Прибыль предприятия, ее виды.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Рентабельность предприятия. Показатели рентабельности.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Показатели, характеризующие финансовое состояние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Методологические основы планирования. Оперативное планирование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Методологические основы планирования деятельности предприятия. Бизнес-планирование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Методологические основы планирования деятельности предприятия. Типы бизнес-планов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lastRenderedPageBreak/>
        <w:t>Структура и содержание внутрифирменного (производственного) бизнес-плана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Финансовое управление деятельностью  предприятия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Управление финансовыми ресурсами предприятия, авансированными в оборотные средства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Управление затратами предприятия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Управление финансовыми результатами предприятия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Управление финансовыми обязательствами предприятия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Управление финансовыми рисками предприятия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Показатели, характеризующие использование оборудования и площадей предприятия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Оборотный капитал предприятия. Его классификация,  роль и значение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Производственная мощность предприятия: понятие, оценка и значение в деятельности предприятия.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Основные понятия, формы и методы нормирования труда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Понятие удельного расхода материала. Определение и значение индексов удельных расходов материалов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Оценка экономической эффективности применения и потребления ресурсов живого труда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Валовой доход и валовая прибыль предприятия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Понятие себестоимости продукции. Прямые и косвенные затраты.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Функциональная структура управления фирмой. Преимущества и недостатки.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Характеристика натурально-вещественных и стоимостных результатов производства.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Персонал предприятия: определение, категории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Показатели, характеризующие наличие и движение кадров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Прямые и обратные показатели производительности труда. Методика их расчета</w:t>
      </w:r>
    </w:p>
    <w:p w:rsidR="00806E9C" w:rsidRPr="00795170" w:rsidRDefault="00806E9C" w:rsidP="00806E9C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t>Понятие амортизации основных средств. Способы начисления амортизации</w:t>
      </w:r>
      <w:r w:rsidRPr="00795170">
        <w:rPr>
          <w:sz w:val="28"/>
          <w:szCs w:val="28"/>
          <w:shd w:val="clear" w:color="auto" w:fill="FFFFFF"/>
        </w:rPr>
        <w:br/>
      </w:r>
    </w:p>
    <w:p w:rsidR="00806E9C" w:rsidRPr="00795170" w:rsidRDefault="00806E9C" w:rsidP="00806E9C">
      <w:pPr>
        <w:pStyle w:val="a3"/>
        <w:jc w:val="both"/>
        <w:rPr>
          <w:sz w:val="28"/>
          <w:szCs w:val="28"/>
          <w:shd w:val="clear" w:color="auto" w:fill="FFFFFF"/>
        </w:rPr>
      </w:pPr>
      <w:r w:rsidRPr="00795170">
        <w:rPr>
          <w:sz w:val="28"/>
          <w:szCs w:val="28"/>
          <w:shd w:val="clear" w:color="auto" w:fill="FFFFFF"/>
        </w:rPr>
        <w:br/>
      </w:r>
    </w:p>
    <w:p w:rsidR="00806E9C" w:rsidRPr="00795170" w:rsidRDefault="00806E9C" w:rsidP="00806E9C">
      <w:pPr>
        <w:pStyle w:val="a3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shd w:val="clear" w:color="auto" w:fill="FFFFFF"/>
        </w:rPr>
      </w:pPr>
    </w:p>
    <w:p w:rsidR="00806E9C" w:rsidRPr="00795170" w:rsidRDefault="00806E9C" w:rsidP="00806E9C">
      <w:pPr>
        <w:jc w:val="both"/>
        <w:rPr>
          <w:sz w:val="28"/>
          <w:szCs w:val="28"/>
          <w:shd w:val="clear" w:color="auto" w:fill="FFFFFF"/>
        </w:rPr>
      </w:pPr>
    </w:p>
    <w:p w:rsidR="00806E9C" w:rsidRPr="00795170" w:rsidRDefault="00806E9C" w:rsidP="00806E9C"/>
    <w:p w:rsidR="00806E9C" w:rsidRPr="00795170" w:rsidRDefault="00806E9C" w:rsidP="00806E9C">
      <w:pPr>
        <w:rPr>
          <w:b/>
          <w:sz w:val="28"/>
          <w:szCs w:val="28"/>
        </w:rPr>
      </w:pPr>
    </w:p>
    <w:p w:rsidR="003E17E1" w:rsidRDefault="003E17E1"/>
    <w:sectPr w:rsidR="003E17E1" w:rsidSect="007721BE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0D1" w:rsidRDefault="008850D1">
      <w:r>
        <w:separator/>
      </w:r>
    </w:p>
  </w:endnote>
  <w:endnote w:type="continuationSeparator" w:id="0">
    <w:p w:rsidR="008850D1" w:rsidRDefault="00885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BF" w:rsidRDefault="00025BB3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806E9C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851EBF" w:rsidRDefault="008850D1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EBF" w:rsidRDefault="008850D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0D1" w:rsidRDefault="008850D1">
      <w:r>
        <w:separator/>
      </w:r>
    </w:p>
  </w:footnote>
  <w:footnote w:type="continuationSeparator" w:id="0">
    <w:p w:rsidR="008850D1" w:rsidRDefault="00885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F527D"/>
    <w:multiLevelType w:val="hybridMultilevel"/>
    <w:tmpl w:val="8F64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E9C"/>
    <w:rsid w:val="00025BB3"/>
    <w:rsid w:val="000F0AB3"/>
    <w:rsid w:val="003E17E1"/>
    <w:rsid w:val="00575890"/>
    <w:rsid w:val="007A75F6"/>
    <w:rsid w:val="00806E9C"/>
    <w:rsid w:val="008850D1"/>
    <w:rsid w:val="00C1707A"/>
    <w:rsid w:val="00CF31A7"/>
    <w:rsid w:val="00D66513"/>
    <w:rsid w:val="00DD207A"/>
    <w:rsid w:val="00E7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6E9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806E9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06E9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06E9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06E9C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06E9C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806E9C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806E9C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06E9C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E9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6E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06E9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06E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06E9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6E9C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06E9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06E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06E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806E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06E9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806E9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06E9C"/>
    <w:pPr>
      <w:ind w:left="720"/>
      <w:contextualSpacing/>
    </w:pPr>
  </w:style>
  <w:style w:type="paragraph" w:styleId="a4">
    <w:name w:val="Body Text"/>
    <w:basedOn w:val="a"/>
    <w:link w:val="a5"/>
    <w:unhideWhenUsed/>
    <w:rsid w:val="00806E9C"/>
    <w:pPr>
      <w:spacing w:after="120"/>
    </w:pPr>
  </w:style>
  <w:style w:type="character" w:customStyle="1" w:styleId="a5">
    <w:name w:val="Основной текст Знак"/>
    <w:basedOn w:val="a0"/>
    <w:link w:val="a4"/>
    <w:rsid w:val="00806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06E9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06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806E9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06E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806E9C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806E9C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806E9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06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80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806E9C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806E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806E9C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806E9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806E9C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806E9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06E9C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806E9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Body Text Indent 2"/>
    <w:basedOn w:val="a"/>
    <w:link w:val="24"/>
    <w:rsid w:val="00806E9C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0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806E9C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806E9C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rsid w:val="00806E9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806E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806E9C"/>
  </w:style>
  <w:style w:type="paragraph" w:styleId="af3">
    <w:name w:val="footer"/>
    <w:basedOn w:val="a"/>
    <w:link w:val="af4"/>
    <w:rsid w:val="00806E9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806E9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806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semiHidden/>
    <w:rsid w:val="00806E9C"/>
    <w:rPr>
      <w:vertAlign w:val="superscript"/>
    </w:rPr>
  </w:style>
  <w:style w:type="paragraph" w:styleId="af7">
    <w:name w:val="No Spacing"/>
    <w:uiPriority w:val="1"/>
    <w:qFormat/>
    <w:rsid w:val="00806E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Чертежный"/>
    <w:rsid w:val="00806E9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5">
    <w:name w:val="toc 2"/>
    <w:basedOn w:val="a"/>
    <w:next w:val="a"/>
    <w:autoRedefine/>
    <w:semiHidden/>
    <w:rsid w:val="00806E9C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0"/>
    <w:rsid w:val="00806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806E9C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0"/>
    <w:rsid w:val="00806E9C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806E9C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4">
    <w:name w:val="toc 1"/>
    <w:basedOn w:val="a"/>
    <w:next w:val="a"/>
    <w:autoRedefine/>
    <w:semiHidden/>
    <w:rsid w:val="00806E9C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0"/>
    <w:rsid w:val="00806E9C"/>
  </w:style>
  <w:style w:type="paragraph" w:styleId="af9">
    <w:name w:val="Normal (Web)"/>
    <w:basedOn w:val="a"/>
    <w:uiPriority w:val="99"/>
    <w:unhideWhenUsed/>
    <w:rsid w:val="00806E9C"/>
    <w:pPr>
      <w:spacing w:before="100" w:beforeAutospacing="1" w:after="100" w:afterAutospacing="1"/>
    </w:pPr>
  </w:style>
  <w:style w:type="character" w:styleId="afa">
    <w:name w:val="Placeholder Text"/>
    <w:basedOn w:val="a0"/>
    <w:uiPriority w:val="99"/>
    <w:semiHidden/>
    <w:rsid w:val="00806E9C"/>
    <w:rPr>
      <w:color w:val="808080"/>
    </w:rPr>
  </w:style>
  <w:style w:type="paragraph" w:customStyle="1" w:styleId="Default">
    <w:name w:val="Default"/>
    <w:rsid w:val="00806E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5">
    <w:name w:val="Обычный1"/>
    <w:rsid w:val="00806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806E9C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806E9C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styleId="afb">
    <w:name w:val="Strong"/>
    <w:basedOn w:val="a0"/>
    <w:uiPriority w:val="22"/>
    <w:qFormat/>
    <w:rsid w:val="00806E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06E9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806E9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06E9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06E9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06E9C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06E9C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806E9C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"/>
    <w:next w:val="a"/>
    <w:link w:val="80"/>
    <w:qFormat/>
    <w:rsid w:val="00806E9C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806E9C"/>
    <w:pPr>
      <w:keepNext/>
      <w:jc w:val="both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E9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6E9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06E9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06E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06E9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6E9C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06E9C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06E9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06E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806E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06E9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806E9C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806E9C"/>
    <w:pPr>
      <w:ind w:left="720"/>
      <w:contextualSpacing/>
    </w:pPr>
  </w:style>
  <w:style w:type="paragraph" w:styleId="a4">
    <w:name w:val="Body Text"/>
    <w:basedOn w:val="a"/>
    <w:link w:val="a5"/>
    <w:unhideWhenUsed/>
    <w:rsid w:val="00806E9C"/>
    <w:pPr>
      <w:spacing w:after="120"/>
    </w:pPr>
  </w:style>
  <w:style w:type="character" w:customStyle="1" w:styleId="a5">
    <w:name w:val="Основной текст Знак"/>
    <w:basedOn w:val="a0"/>
    <w:link w:val="a4"/>
    <w:rsid w:val="00806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06E9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06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806E9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06E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806E9C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806E9C"/>
    <w:pPr>
      <w:ind w:left="720"/>
      <w:contextualSpacing/>
    </w:pPr>
    <w:rPr>
      <w:szCs w:val="22"/>
      <w:lang w:eastAsia="en-US"/>
    </w:rPr>
  </w:style>
  <w:style w:type="paragraph" w:styleId="a6">
    <w:name w:val="Body Text Indent"/>
    <w:basedOn w:val="a"/>
    <w:link w:val="a7"/>
    <w:unhideWhenUsed/>
    <w:rsid w:val="00806E9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06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80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806E9C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806E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rsid w:val="00806E9C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semiHidden/>
    <w:rsid w:val="00806E9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rsid w:val="00806E9C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806E9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06E9C"/>
    <w:pPr>
      <w:jc w:val="center"/>
    </w:pPr>
    <w:rPr>
      <w:b/>
      <w:sz w:val="28"/>
      <w:szCs w:val="28"/>
    </w:rPr>
  </w:style>
  <w:style w:type="character" w:customStyle="1" w:styleId="ae">
    <w:name w:val="Название Знак"/>
    <w:basedOn w:val="a0"/>
    <w:link w:val="ad"/>
    <w:rsid w:val="00806E9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Body Text Indent 2"/>
    <w:basedOn w:val="a"/>
    <w:link w:val="24"/>
    <w:rsid w:val="00806E9C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806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806E9C"/>
    <w:pPr>
      <w:ind w:firstLine="709"/>
      <w:jc w:val="both"/>
    </w:pPr>
    <w:rPr>
      <w:sz w:val="28"/>
      <w:szCs w:val="20"/>
    </w:rPr>
  </w:style>
  <w:style w:type="paragraph" w:styleId="af">
    <w:name w:val="Block Text"/>
    <w:basedOn w:val="a"/>
    <w:rsid w:val="00806E9C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0">
    <w:name w:val="header"/>
    <w:basedOn w:val="a"/>
    <w:link w:val="af1"/>
    <w:rsid w:val="00806E9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806E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806E9C"/>
  </w:style>
  <w:style w:type="paragraph" w:styleId="af3">
    <w:name w:val="footer"/>
    <w:basedOn w:val="a"/>
    <w:link w:val="af4"/>
    <w:rsid w:val="00806E9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806E9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806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806E9C"/>
    <w:rPr>
      <w:vertAlign w:val="superscript"/>
    </w:rPr>
  </w:style>
  <w:style w:type="paragraph" w:styleId="af7">
    <w:name w:val="No Spacing"/>
    <w:uiPriority w:val="1"/>
    <w:qFormat/>
    <w:rsid w:val="00806E9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Чертежный"/>
    <w:rsid w:val="00806E9C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25">
    <w:name w:val="toc 2"/>
    <w:basedOn w:val="a"/>
    <w:next w:val="a"/>
    <w:autoRedefine/>
    <w:semiHidden/>
    <w:rsid w:val="00806E9C"/>
    <w:pPr>
      <w:spacing w:before="120"/>
      <w:ind w:left="240"/>
    </w:pPr>
    <w:rPr>
      <w:b/>
      <w:bCs/>
      <w:sz w:val="22"/>
      <w:szCs w:val="22"/>
    </w:rPr>
  </w:style>
  <w:style w:type="character" w:customStyle="1" w:styleId="FontStyle12">
    <w:name w:val="Font Style12"/>
    <w:basedOn w:val="a0"/>
    <w:rsid w:val="00806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806E9C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30">
    <w:name w:val="Font Style30"/>
    <w:basedOn w:val="a0"/>
    <w:rsid w:val="00806E9C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rsid w:val="00806E9C"/>
    <w:pPr>
      <w:widowControl w:val="0"/>
      <w:autoSpaceDE w:val="0"/>
      <w:autoSpaceDN w:val="0"/>
      <w:adjustRightInd w:val="0"/>
    </w:pPr>
    <w:rPr>
      <w:rFonts w:ascii="Impact" w:hAnsi="Impact"/>
    </w:rPr>
  </w:style>
  <w:style w:type="paragraph" w:styleId="14">
    <w:name w:val="toc 1"/>
    <w:basedOn w:val="a"/>
    <w:next w:val="a"/>
    <w:autoRedefine/>
    <w:semiHidden/>
    <w:rsid w:val="00806E9C"/>
    <w:pPr>
      <w:tabs>
        <w:tab w:val="right" w:leader="dot" w:pos="9911"/>
      </w:tabs>
      <w:suppressAutoHyphens/>
      <w:spacing w:line="360" w:lineRule="auto"/>
      <w:ind w:firstLine="709"/>
      <w:jc w:val="both"/>
    </w:pPr>
    <w:rPr>
      <w:bCs/>
      <w:sz w:val="28"/>
      <w:szCs w:val="28"/>
    </w:rPr>
  </w:style>
  <w:style w:type="character" w:customStyle="1" w:styleId="apple-converted-space">
    <w:name w:val="apple-converted-space"/>
    <w:basedOn w:val="a0"/>
    <w:rsid w:val="00806E9C"/>
  </w:style>
  <w:style w:type="paragraph" w:styleId="af9">
    <w:name w:val="Normal (Web)"/>
    <w:basedOn w:val="a"/>
    <w:uiPriority w:val="99"/>
    <w:unhideWhenUsed/>
    <w:rsid w:val="00806E9C"/>
    <w:pPr>
      <w:spacing w:before="100" w:beforeAutospacing="1" w:after="100" w:afterAutospacing="1"/>
    </w:pPr>
  </w:style>
  <w:style w:type="character" w:styleId="afa">
    <w:name w:val="Placeholder Text"/>
    <w:basedOn w:val="a0"/>
    <w:uiPriority w:val="99"/>
    <w:semiHidden/>
    <w:rsid w:val="00806E9C"/>
    <w:rPr>
      <w:color w:val="808080"/>
    </w:rPr>
  </w:style>
  <w:style w:type="paragraph" w:customStyle="1" w:styleId="Default">
    <w:name w:val="Default"/>
    <w:rsid w:val="00806E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5">
    <w:name w:val="Обычный1"/>
    <w:rsid w:val="00806E9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806E9C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806E9C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styleId="afb">
    <w:name w:val="Strong"/>
    <w:basedOn w:val="a0"/>
    <w:uiPriority w:val="22"/>
    <w:qFormat/>
    <w:rsid w:val="00806E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Задорожная Анна Николаевна</dc:creator>
  <cp:lastModifiedBy>haustova</cp:lastModifiedBy>
  <cp:revision>5</cp:revision>
  <dcterms:created xsi:type="dcterms:W3CDTF">2017-08-17T09:05:00Z</dcterms:created>
  <dcterms:modified xsi:type="dcterms:W3CDTF">2025-11-15T08:15:00Z</dcterms:modified>
</cp:coreProperties>
</file>