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0B9" w:rsidRPr="00A71503" w:rsidRDefault="00A220B9" w:rsidP="00A71503">
      <w:pPr>
        <w:spacing w:after="0" w:line="240" w:lineRule="auto"/>
        <w:jc w:val="center"/>
        <w:rPr>
          <w:rFonts w:ascii="Times New Roman" w:hAnsi="Times New Roman" w:cs="Times New Roman"/>
          <w:b/>
          <w:bCs/>
          <w:sz w:val="28"/>
          <w:szCs w:val="28"/>
        </w:rPr>
      </w:pPr>
      <w:r w:rsidRPr="00A71503">
        <w:rPr>
          <w:rFonts w:ascii="Times New Roman" w:hAnsi="Times New Roman" w:cs="Times New Roman"/>
          <w:b/>
          <w:bCs/>
          <w:sz w:val="28"/>
          <w:szCs w:val="28"/>
        </w:rPr>
        <w:t>Примерные оценочные материалы, применяемые при проведении промежуточной аттестации по дисциплине</w:t>
      </w:r>
      <w:r w:rsidR="004A1856">
        <w:rPr>
          <w:rFonts w:ascii="Times New Roman" w:hAnsi="Times New Roman" w:cs="Times New Roman"/>
          <w:b/>
          <w:bCs/>
          <w:sz w:val="28"/>
          <w:szCs w:val="28"/>
        </w:rPr>
        <w:t xml:space="preserve"> (модулю)</w:t>
      </w:r>
      <w:r w:rsidR="004A1856" w:rsidRPr="00A71503">
        <w:rPr>
          <w:rFonts w:ascii="Times New Roman" w:hAnsi="Times New Roman" w:cs="Times New Roman"/>
          <w:b/>
          <w:bCs/>
          <w:sz w:val="28"/>
          <w:szCs w:val="28"/>
        </w:rPr>
        <w:t xml:space="preserve"> </w:t>
      </w:r>
      <w:r w:rsidRPr="00A71503">
        <w:rPr>
          <w:rFonts w:ascii="Times New Roman" w:hAnsi="Times New Roman" w:cs="Times New Roman"/>
          <w:b/>
          <w:bCs/>
          <w:sz w:val="28"/>
          <w:szCs w:val="28"/>
        </w:rPr>
        <w:t>"Экономическая диагностика финансово-хозяйственной деятельности железнодорожного транспорта"</w:t>
      </w:r>
    </w:p>
    <w:p w:rsidR="00DB37FD" w:rsidRPr="00A71503" w:rsidRDefault="00DB37FD" w:rsidP="00A71503">
      <w:pPr>
        <w:spacing w:after="0" w:line="240" w:lineRule="auto"/>
        <w:jc w:val="center"/>
        <w:rPr>
          <w:rFonts w:ascii="Times New Roman" w:hAnsi="Times New Roman" w:cs="Times New Roman"/>
          <w:sz w:val="28"/>
          <w:szCs w:val="28"/>
        </w:rPr>
      </w:pPr>
    </w:p>
    <w:p w:rsidR="00DB37FD" w:rsidRPr="00A71503" w:rsidRDefault="00A220B9" w:rsidP="00A71503">
      <w:pPr>
        <w:spacing w:after="0" w:line="240" w:lineRule="auto"/>
        <w:rPr>
          <w:rFonts w:ascii="Times New Roman" w:hAnsi="Times New Roman" w:cs="Times New Roman"/>
          <w:b/>
          <w:sz w:val="28"/>
          <w:szCs w:val="28"/>
        </w:rPr>
      </w:pPr>
      <w:r w:rsidRPr="00A71503">
        <w:rPr>
          <w:rFonts w:ascii="Times New Roman" w:hAnsi="Times New Roman" w:cs="Times New Roman"/>
          <w:b/>
          <w:sz w:val="28"/>
          <w:szCs w:val="28"/>
        </w:rPr>
        <w:t>1.Методические указания по выполнению курсовой работы</w:t>
      </w:r>
    </w:p>
    <w:p w:rsidR="00A71503" w:rsidRDefault="00A71503" w:rsidP="00A71503">
      <w:pPr>
        <w:spacing w:after="0" w:line="240" w:lineRule="auto"/>
        <w:jc w:val="center"/>
        <w:rPr>
          <w:rFonts w:ascii="Times New Roman" w:hAnsi="Times New Roman" w:cs="Times New Roman"/>
          <w:b/>
          <w:caps/>
          <w:sz w:val="28"/>
          <w:szCs w:val="28"/>
        </w:rPr>
      </w:pPr>
    </w:p>
    <w:p w:rsidR="00A71503" w:rsidRPr="00A71503" w:rsidRDefault="00A71503" w:rsidP="00A71503">
      <w:pPr>
        <w:spacing w:after="0" w:line="240" w:lineRule="auto"/>
        <w:jc w:val="center"/>
        <w:rPr>
          <w:rFonts w:ascii="Times New Roman" w:hAnsi="Times New Roman" w:cs="Times New Roman"/>
          <w:caps/>
          <w:sz w:val="28"/>
          <w:szCs w:val="28"/>
        </w:rPr>
      </w:pPr>
      <w:r w:rsidRPr="00A71503">
        <w:rPr>
          <w:rFonts w:ascii="Times New Roman" w:hAnsi="Times New Roman" w:cs="Times New Roman"/>
          <w:b/>
          <w:caps/>
          <w:sz w:val="28"/>
          <w:szCs w:val="28"/>
        </w:rPr>
        <w:t>Задание на курсовую РАБОТУ</w: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Цель курсовой работы – изучение основ организации и технических приемов проведения экономического анализа, а также приобретение практических навыков выполнение аналитических расчетов при оценке итоговых показателей деятельности предприятия.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 выполнении курсовой работы необходимо:</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1. Изучить по рекомендуемой литературе и данным методическим указаниям методы экономического анализа. По прил. 1 выбрать результативный показатель, подлежащий исследованию, ознакомиться с перечнем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xml:space="preserve"> и факторов, влияющих на него. Вариант соответствует последней цифре шифра студента.</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2. Выписать из прил. 2 исходные данные в аналитическую табл. 1. При этом в качестве плановых принять данные по предшествующему варианту. Например, если ваш вариант 3-й, то 2-й будет предшествующим.</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Выбрать метод оценки влияния отдельных факторов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на уровень результативного показателя.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4. Построить графическую схему взаимосвязи результативного показателя,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xml:space="preserve"> и факторов. Все внутренние связи между показателями, представленные на схеме линиями связи, выразить в виде аналитических формул.</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5. Произвести расчет влияния факторов на уровень результативного показателя.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6. Выполнить все аналитические проверки, имея в виду, что:</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сумма частных отклонений результативного показателя по факторам должна быть равна общему его изменению за изучаемый период;</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отклонение результативного показателя под влиянием каждого фактора, полученные разными способами элиминирования, должны составлять баланс отклонений результативного показателя.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7. Сделать обобщающие выводы по результатам анализа. </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Примерные формы таблиц для исходной информации и аналитических расчетов приведены ниже (табл. 1, 2, 3). </w:t>
      </w:r>
    </w:p>
    <w:p w:rsidR="00B17D1E" w:rsidRDefault="00B17D1E" w:rsidP="00A71503">
      <w:pPr>
        <w:spacing w:after="0" w:line="240" w:lineRule="auto"/>
        <w:jc w:val="right"/>
        <w:rPr>
          <w:rFonts w:ascii="Times New Roman" w:hAnsi="Times New Roman" w:cs="Times New Roman"/>
          <w:i/>
          <w:sz w:val="28"/>
          <w:szCs w:val="28"/>
        </w:rPr>
      </w:pPr>
    </w:p>
    <w:p w:rsidR="00B17D1E" w:rsidRDefault="00B17D1E" w:rsidP="00A71503">
      <w:pPr>
        <w:spacing w:after="0" w:line="240" w:lineRule="auto"/>
        <w:jc w:val="right"/>
        <w:rPr>
          <w:rFonts w:ascii="Times New Roman" w:hAnsi="Times New Roman" w:cs="Times New Roman"/>
          <w:i/>
          <w:sz w:val="28"/>
          <w:szCs w:val="28"/>
        </w:rPr>
      </w:pPr>
    </w:p>
    <w:p w:rsidR="00B17D1E" w:rsidRDefault="00B17D1E" w:rsidP="00A71503">
      <w:pPr>
        <w:spacing w:after="0" w:line="240" w:lineRule="auto"/>
        <w:jc w:val="right"/>
        <w:rPr>
          <w:rFonts w:ascii="Times New Roman" w:hAnsi="Times New Roman" w:cs="Times New Roman"/>
          <w:i/>
          <w:sz w:val="28"/>
          <w:szCs w:val="28"/>
        </w:rPr>
      </w:pPr>
    </w:p>
    <w:p w:rsidR="00B17D1E" w:rsidRDefault="00B17D1E" w:rsidP="00A71503">
      <w:pPr>
        <w:spacing w:after="0" w:line="240" w:lineRule="auto"/>
        <w:jc w:val="right"/>
        <w:rPr>
          <w:rFonts w:ascii="Times New Roman" w:hAnsi="Times New Roman" w:cs="Times New Roman"/>
          <w:i/>
          <w:sz w:val="28"/>
          <w:szCs w:val="28"/>
        </w:rPr>
      </w:pPr>
    </w:p>
    <w:p w:rsidR="00B17D1E" w:rsidRDefault="00B17D1E" w:rsidP="00A71503">
      <w:pPr>
        <w:spacing w:after="0" w:line="240" w:lineRule="auto"/>
        <w:jc w:val="right"/>
        <w:rPr>
          <w:rFonts w:ascii="Times New Roman" w:hAnsi="Times New Roman" w:cs="Times New Roman"/>
          <w:i/>
          <w:sz w:val="28"/>
          <w:szCs w:val="28"/>
        </w:rPr>
      </w:pPr>
    </w:p>
    <w:p w:rsidR="00B17D1E" w:rsidRDefault="00B17D1E" w:rsidP="00A71503">
      <w:pPr>
        <w:spacing w:after="0" w:line="240" w:lineRule="auto"/>
        <w:jc w:val="right"/>
        <w:rPr>
          <w:rFonts w:ascii="Times New Roman" w:hAnsi="Times New Roman" w:cs="Times New Roman"/>
          <w:i/>
          <w:sz w:val="28"/>
          <w:szCs w:val="28"/>
        </w:rPr>
      </w:pP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lastRenderedPageBreak/>
        <w:t>Таблица 1</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Исходная информация для анализа причин отклонения отчетного показателя от плана (базы)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1598"/>
        <w:gridCol w:w="1395"/>
        <w:gridCol w:w="1328"/>
        <w:gridCol w:w="1218"/>
        <w:gridCol w:w="2234"/>
        <w:gridCol w:w="1721"/>
      </w:tblGrid>
      <w:tr w:rsidR="00A71503" w:rsidRPr="00A71503" w:rsidTr="001863CD">
        <w:tc>
          <w:tcPr>
            <w:tcW w:w="8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Показатель</w:t>
            </w:r>
          </w:p>
        </w:tc>
        <w:tc>
          <w:tcPr>
            <w:tcW w:w="6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Единица измерения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План (база)</w:t>
            </w:r>
          </w:p>
        </w:tc>
        <w:tc>
          <w:tcPr>
            <w:tcW w:w="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Отчет</w:t>
            </w:r>
          </w:p>
        </w:tc>
        <w:tc>
          <w:tcPr>
            <w:tcW w:w="11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Отклонение от плана (базы) в абсолютных единицах, +, -</w:t>
            </w:r>
          </w:p>
        </w:tc>
        <w:tc>
          <w:tcPr>
            <w:tcW w:w="91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выполнения плана (темп роста)</w:t>
            </w:r>
          </w:p>
        </w:tc>
      </w:tr>
      <w:tr w:rsidR="00A71503" w:rsidRPr="00A71503" w:rsidTr="001863CD">
        <w:tc>
          <w:tcPr>
            <w:tcW w:w="8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А</w:t>
            </w:r>
          </w:p>
        </w:tc>
        <w:tc>
          <w:tcPr>
            <w:tcW w:w="6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Б</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w:t>
            </w:r>
          </w:p>
        </w:tc>
        <w:tc>
          <w:tcPr>
            <w:tcW w:w="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w:t>
            </w:r>
          </w:p>
        </w:tc>
        <w:tc>
          <w:tcPr>
            <w:tcW w:w="11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w:t>
            </w:r>
          </w:p>
        </w:tc>
        <w:tc>
          <w:tcPr>
            <w:tcW w:w="91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w:t>
            </w:r>
          </w:p>
        </w:tc>
      </w:tr>
      <w:tr w:rsidR="00A71503" w:rsidRPr="00A71503" w:rsidTr="001863CD">
        <w:tc>
          <w:tcPr>
            <w:tcW w:w="850"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p>
        </w:tc>
        <w:tc>
          <w:tcPr>
            <w:tcW w:w="69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70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1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91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r>
    </w:tbl>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b/>
          <w:caps/>
          <w:sz w:val="28"/>
          <w:szCs w:val="28"/>
        </w:rPr>
      </w:pPr>
    </w:p>
    <w:p w:rsidR="00A71503" w:rsidRPr="00A71503" w:rsidRDefault="00A71503" w:rsidP="00A71503">
      <w:pPr>
        <w:spacing w:after="0" w:line="240" w:lineRule="auto"/>
        <w:jc w:val="center"/>
        <w:rPr>
          <w:rFonts w:ascii="Times New Roman" w:hAnsi="Times New Roman" w:cs="Times New Roman"/>
          <w:b/>
          <w:caps/>
          <w:sz w:val="28"/>
          <w:szCs w:val="28"/>
        </w:rPr>
      </w:pPr>
      <w:r w:rsidRPr="00A71503">
        <w:rPr>
          <w:rFonts w:ascii="Times New Roman" w:hAnsi="Times New Roman" w:cs="Times New Roman"/>
          <w:b/>
          <w:caps/>
          <w:sz w:val="28"/>
          <w:szCs w:val="28"/>
        </w:rPr>
        <w:t>Методические указания</w:t>
      </w:r>
    </w:p>
    <w:p w:rsidR="00A71503" w:rsidRPr="00A71503" w:rsidRDefault="00A71503" w:rsidP="00A71503">
      <w:pPr>
        <w:spacing w:after="0" w:line="240" w:lineRule="auto"/>
        <w:jc w:val="center"/>
        <w:rPr>
          <w:rFonts w:ascii="Times New Roman" w:hAnsi="Times New Roman" w:cs="Times New Roman"/>
          <w:caps/>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Основной задачей экономического анализа как учения о методологии и организации исследования экономики хозяйственных процессов является познание сущности экономических явлений, измерение воздействия на уровень результативного показателя различных факторов и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выявление на основе этого резервов повышения эффективности производства, усиления режима экономии, роста производительности труда, повышения качества работы, увеличения объема перевозок, доходов и прибыли.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 оценке влияния отдельных факторов на результативный показатель используются методы: </w:t>
      </w:r>
      <w:proofErr w:type="spellStart"/>
      <w:r w:rsidRPr="00A71503">
        <w:rPr>
          <w:rFonts w:ascii="Times New Roman" w:hAnsi="Times New Roman" w:cs="Times New Roman"/>
          <w:sz w:val="28"/>
          <w:szCs w:val="28"/>
        </w:rPr>
        <w:t>разниц</w:t>
      </w:r>
      <w:proofErr w:type="spellEnd"/>
      <w:r w:rsidRPr="00A71503">
        <w:rPr>
          <w:rFonts w:ascii="Times New Roman" w:hAnsi="Times New Roman" w:cs="Times New Roman"/>
          <w:sz w:val="28"/>
          <w:szCs w:val="28"/>
        </w:rPr>
        <w:t>, относительных чисел, структурных коэффициентов, корректировок, соотношений индексов, цепных подстановок.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Прежде чем приступить к расчетам по оценке влияния факторов на уровень результативного показателя, следует определить очередность влияния анализируемых факторов. При установлении очередности в аналитической формуле выделяют количественные и качественные показатели-факторы.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К количественным относят абсолютные показатели и средние величины, получаемые на их базе (среднесуточная погрузка в вагонах, работа дороги, среднесуточный прием груженых или порожних вагонов и т.п.). </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Важнейшим признаком количественных показателей является возможность суммирования отдельных показателей, рассчитанных внутри совокупности.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Качественные показатели, как правило, характеризуют общее для всех единиц совокупности свойство, они не суммируются. Например, средняя </w:t>
      </w:r>
      <w:r w:rsidRPr="00A71503">
        <w:rPr>
          <w:rFonts w:ascii="Times New Roman" w:hAnsi="Times New Roman" w:cs="Times New Roman"/>
          <w:sz w:val="28"/>
          <w:szCs w:val="28"/>
        </w:rPr>
        <w:lastRenderedPageBreak/>
        <w:t>статическая нагрузка на вагон, средняя дальность перевозки грузов, себестоимость грузовых перевозок и т.п.</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 анализе вначале выявляется влияние на результативный показатель изменения количественных (объемных) показателей-факторов, а затем – качественных. В формуле взаимосвязи показателей может быть несколько количественных или качественных показателей. В этом случае очередность оценки факторов определяется логическим путем: для установления очередности оценки влияния этих факторов, все они, кроме одного, объединяются и представляются одним сложным показателем – </w:t>
      </w:r>
      <w:proofErr w:type="spellStart"/>
      <w:r w:rsidRPr="00A71503">
        <w:rPr>
          <w:rFonts w:ascii="Times New Roman" w:hAnsi="Times New Roman" w:cs="Times New Roman"/>
          <w:sz w:val="28"/>
          <w:szCs w:val="28"/>
        </w:rPr>
        <w:t>субфактором</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 этом нужно соблюдать следующие правила.</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Нельзя объединять только количественные факторы (показатели).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2. Получившийся при объединении </w:t>
      </w:r>
      <w:proofErr w:type="spellStart"/>
      <w:r w:rsidRPr="00A71503">
        <w:rPr>
          <w:rFonts w:ascii="Times New Roman" w:hAnsi="Times New Roman" w:cs="Times New Roman"/>
          <w:sz w:val="28"/>
          <w:szCs w:val="28"/>
        </w:rPr>
        <w:t>субфактор</w:t>
      </w:r>
      <w:proofErr w:type="spellEnd"/>
      <w:r w:rsidRPr="00A71503">
        <w:rPr>
          <w:rFonts w:ascii="Times New Roman" w:hAnsi="Times New Roman" w:cs="Times New Roman"/>
          <w:sz w:val="28"/>
          <w:szCs w:val="28"/>
        </w:rPr>
        <w:t xml:space="preserve"> должен иметь реальное содержание.</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3. Необходимо обеспечить, чтобы один из показателей (фактор или </w:t>
      </w:r>
      <w:proofErr w:type="spellStart"/>
      <w:r w:rsidRPr="00A71503">
        <w:rPr>
          <w:rFonts w:ascii="Times New Roman" w:hAnsi="Times New Roman" w:cs="Times New Roman"/>
          <w:sz w:val="28"/>
          <w:szCs w:val="28"/>
        </w:rPr>
        <w:t>субфактор</w:t>
      </w:r>
      <w:proofErr w:type="spellEnd"/>
      <w:r w:rsidRPr="00A71503">
        <w:rPr>
          <w:rFonts w:ascii="Times New Roman" w:hAnsi="Times New Roman" w:cs="Times New Roman"/>
          <w:sz w:val="28"/>
          <w:szCs w:val="28"/>
        </w:rPr>
        <w:t>) в новой формуле записи результативного показателя был количественным, а другой – качественным.</w: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Рассмотрим на примере объем работы дороги в эксплуатационных тонно-километрах (</w:t>
      </w:r>
      <w:proofErr w:type="spellStart"/>
      <w:r w:rsidRPr="00A71503">
        <w:rPr>
          <w:rFonts w:ascii="Times New Roman" w:eastAsia="Symbol" w:hAnsi="Times New Roman" w:cs="Times New Roman"/>
          <w:sz w:val="28"/>
          <w:szCs w:val="28"/>
        </w:rPr>
        <w:t>å</w:t>
      </w:r>
      <w:proofErr w:type="spellEnd"/>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w:t>
      </w:r>
      <w:r w:rsidRPr="00A71503">
        <w:rPr>
          <w:rFonts w:ascii="Times New Roman" w:hAnsi="Times New Roman" w:cs="Times New Roman"/>
          <w:sz w:val="28"/>
          <w:szCs w:val="28"/>
        </w:rPr>
        <w:t>), который можно представить зависящим от объема работы в вагонах (</w:t>
      </w:r>
      <w:r w:rsidRPr="00A71503">
        <w:rPr>
          <w:rFonts w:ascii="Times New Roman" w:hAnsi="Times New Roman" w:cs="Times New Roman"/>
          <w:sz w:val="28"/>
          <w:szCs w:val="28"/>
          <w:lang w:val="en-US"/>
        </w:rPr>
        <w:t>U</w:t>
      </w:r>
      <w:r w:rsidRPr="00A71503">
        <w:rPr>
          <w:rFonts w:ascii="Times New Roman" w:hAnsi="Times New Roman" w:cs="Times New Roman"/>
          <w:sz w:val="28"/>
          <w:szCs w:val="28"/>
        </w:rPr>
        <w:t>) – количественного фактора, а также динамической нагрузки на груженый вагон (</w:t>
      </w:r>
      <w:r w:rsidRPr="00A71503">
        <w:rPr>
          <w:rFonts w:ascii="Times New Roman" w:hAnsi="Times New Roman" w:cs="Times New Roman"/>
          <w:position w:val="-12"/>
          <w:sz w:val="28"/>
          <w:szCs w:val="28"/>
        </w:rPr>
        <w:object w:dxaOrig="42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8.75pt" o:ole="">
            <v:imagedata r:id="rId6" o:title=""/>
          </v:shape>
          <o:OLEObject Type="Embed" ProgID="Equation.3" ShapeID="_x0000_i1027" DrawAspect="Content" ObjectID="_1824711294" r:id="rId7"/>
        </w:object>
      </w:r>
      <w:r w:rsidRPr="00A71503">
        <w:rPr>
          <w:rFonts w:ascii="Times New Roman" w:hAnsi="Times New Roman" w:cs="Times New Roman"/>
          <w:sz w:val="28"/>
          <w:szCs w:val="28"/>
        </w:rPr>
        <w:t>) и груженого рейса вагона (</w:t>
      </w:r>
      <w:r w:rsidRPr="00A71503">
        <w:rPr>
          <w:rFonts w:ascii="Times New Roman" w:hAnsi="Times New Roman" w:cs="Times New Roman"/>
          <w:sz w:val="28"/>
          <w:szCs w:val="28"/>
          <w:lang w:val="en-US"/>
        </w:rPr>
        <w:t>l</w:t>
      </w:r>
      <w:proofErr w:type="spellStart"/>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 качественных факторов.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Аналитическая модель (формула взаимосвязи показателей) имеет следующий вид:</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905" w:dyaOrig="405">
          <v:shape id="_x0000_i1028" type="#_x0000_t75" style="width:95.25pt;height:20.25pt" o:ole="">
            <v:imagedata r:id="rId8" o:title=""/>
          </v:shape>
          <o:OLEObject Type="Embed" ProgID="Equation.3" ShapeID="_x0000_i1028" DrawAspect="Content" ObjectID="_1824711295" r:id="rId9"/>
        </w:object>
      </w:r>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w:t>
      </w:r>
      <w:r w:rsidRPr="00A71503">
        <w:rPr>
          <w:rFonts w:ascii="Times New Roman" w:hAnsi="Times New Roman" w:cs="Times New Roman"/>
          <w:sz w:val="28"/>
          <w:szCs w:val="28"/>
        </w:rPr>
        <w:t xml:space="preserve"> – результативный показатель.</w: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В этой формуле можно произведение двух факторов – объема работы и груженого рейса – заменить одним </w:t>
      </w:r>
      <w:proofErr w:type="spellStart"/>
      <w:r w:rsidRPr="00A71503">
        <w:rPr>
          <w:rFonts w:ascii="Times New Roman" w:hAnsi="Times New Roman" w:cs="Times New Roman"/>
          <w:sz w:val="28"/>
          <w:szCs w:val="28"/>
        </w:rPr>
        <w:t>субфактором</w:t>
      </w:r>
      <w:proofErr w:type="spellEnd"/>
      <w:r w:rsidRPr="00A71503">
        <w:rPr>
          <w:rFonts w:ascii="Times New Roman" w:hAnsi="Times New Roman" w:cs="Times New Roman"/>
          <w:sz w:val="28"/>
          <w:szCs w:val="28"/>
        </w:rPr>
        <w:t xml:space="preserve"> – пробег груженых вагонов </w:t>
      </w: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Тогда результативный показатель (</w:t>
      </w: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w:t>
      </w:r>
      <w:r w:rsidRPr="00A71503">
        <w:rPr>
          <w:rFonts w:ascii="Times New Roman" w:hAnsi="Times New Roman" w:cs="Times New Roman"/>
          <w:sz w:val="28"/>
          <w:szCs w:val="28"/>
        </w:rPr>
        <w:t>) можно записать в следующем виде: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2145" w:dyaOrig="405">
          <v:shape id="_x0000_i1029" type="#_x0000_t75" style="width:107.25pt;height:20.25pt" o:ole="">
            <v:imagedata r:id="rId10" o:title=""/>
          </v:shape>
          <o:OLEObject Type="Embed" ProgID="Equation.3" ShapeID="_x0000_i1029" DrawAspect="Content" ObjectID="_1824711296" r:id="rId11"/>
        </w:objec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Субфактор</w:t>
      </w:r>
      <w:proofErr w:type="spellEnd"/>
      <w:r w:rsidRPr="00A71503">
        <w:rPr>
          <w:rFonts w:ascii="Times New Roman" w:hAnsi="Times New Roman" w:cs="Times New Roman"/>
          <w:sz w:val="28"/>
          <w:szCs w:val="28"/>
        </w:rPr>
        <w:t xml:space="preserve"> </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 количественный показатель и последовательность его оценки устанавливается однозначно: первым должно быть выявлено влияние изменения против плана (базы) объемного показателя </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а затем качественного </w:t>
      </w:r>
      <w:r w:rsidRPr="00A71503">
        <w:rPr>
          <w:rFonts w:ascii="Times New Roman" w:hAnsi="Times New Roman" w:cs="Times New Roman"/>
          <w:position w:val="-12"/>
          <w:sz w:val="28"/>
          <w:szCs w:val="28"/>
        </w:rPr>
        <w:object w:dxaOrig="420" w:dyaOrig="375">
          <v:shape id="_x0000_i1030" type="#_x0000_t75" style="width:21pt;height:18.75pt" o:ole="">
            <v:imagedata r:id="rId6" o:title=""/>
          </v:shape>
          <o:OLEObject Type="Embed" ProgID="Equation.3" ShapeID="_x0000_i1030" DrawAspect="Content" ObjectID="_1824711297" r:id="rId12"/>
        </w:object>
      </w:r>
      <w:r w:rsidRPr="00A71503">
        <w:rPr>
          <w:rFonts w:ascii="Times New Roman" w:hAnsi="Times New Roman" w:cs="Times New Roman"/>
          <w:sz w:val="28"/>
          <w:szCs w:val="28"/>
        </w:rPr>
        <w:t xml:space="preserve">. При дальнейшей детализации </w:t>
      </w:r>
      <w:proofErr w:type="spellStart"/>
      <w:r w:rsidRPr="00A71503">
        <w:rPr>
          <w:rFonts w:ascii="Times New Roman" w:hAnsi="Times New Roman" w:cs="Times New Roman"/>
          <w:sz w:val="28"/>
          <w:szCs w:val="28"/>
        </w:rPr>
        <w:t>субфактора</w:t>
      </w:r>
      <w:proofErr w:type="spellEnd"/>
      <w:r w:rsidRPr="00A71503">
        <w:rPr>
          <w:rFonts w:ascii="Times New Roman" w:hAnsi="Times New Roman" w:cs="Times New Roman"/>
          <w:sz w:val="28"/>
          <w:szCs w:val="28"/>
        </w:rPr>
        <w:t xml:space="preserve"> </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он представляется как результат действия двух факторов: работы в вагонах и груженого рейса</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680" w:dyaOrig="405">
          <v:shape id="_x0000_i1031" type="#_x0000_t75" style="width:84pt;height:20.25pt" o:ole="">
            <v:imagedata r:id="rId13" o:title=""/>
          </v:shape>
          <o:OLEObject Type="Embed" ProgID="Equation.3" ShapeID="_x0000_i1031" DrawAspect="Content" ObjectID="_1824711298" r:id="rId14"/>
        </w:object>
      </w:r>
    </w:p>
    <w:p w:rsidR="00A71503" w:rsidRPr="00A71503" w:rsidRDefault="00A71503" w:rsidP="00A71503">
      <w:pPr>
        <w:spacing w:after="0" w:line="240" w:lineRule="auto"/>
        <w:ind w:firstLine="708"/>
        <w:jc w:val="both"/>
        <w:rPr>
          <w:rFonts w:ascii="Times New Roman" w:hAnsi="Times New Roman" w:cs="Times New Roman"/>
          <w:sz w:val="28"/>
          <w:szCs w:val="28"/>
          <w:vertAlign w:val="subscript"/>
        </w:rPr>
      </w:pPr>
      <w:r w:rsidRPr="00A71503">
        <w:rPr>
          <w:rFonts w:ascii="Times New Roman" w:hAnsi="Times New Roman" w:cs="Times New Roman"/>
          <w:sz w:val="28"/>
          <w:szCs w:val="28"/>
        </w:rPr>
        <w:t xml:space="preserve">В этом случае последовательность выявления факторов, влияющих на величину </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также определяется однозначно: в первую очередь выявляется влияние количественных фактора </w:t>
      </w:r>
      <w:r w:rsidRPr="00A71503">
        <w:rPr>
          <w:rFonts w:ascii="Times New Roman" w:hAnsi="Times New Roman" w:cs="Times New Roman"/>
          <w:sz w:val="28"/>
          <w:szCs w:val="28"/>
          <w:lang w:val="en-US"/>
        </w:rPr>
        <w:t>U</w:t>
      </w:r>
      <w:r w:rsidRPr="00A71503">
        <w:rPr>
          <w:rFonts w:ascii="Times New Roman" w:hAnsi="Times New Roman" w:cs="Times New Roman"/>
          <w:sz w:val="28"/>
          <w:szCs w:val="28"/>
        </w:rPr>
        <w:t xml:space="preserve">, а затем – качественного </w:t>
      </w:r>
      <w:proofErr w:type="spellStart"/>
      <w:r w:rsidRPr="00A71503">
        <w:rPr>
          <w:rFonts w:ascii="Times New Roman" w:hAnsi="Times New Roman" w:cs="Times New Roman"/>
          <w:sz w:val="28"/>
          <w:szCs w:val="28"/>
        </w:rPr>
        <w:t>l</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Таком образом, в результате детализации определилась следующая последовательность анализа: в первую очередь выявляется влияние изменения против плана (базы) отчетной величины – работы дороги в вагонах (</w:t>
      </w:r>
      <w:r w:rsidRPr="00A71503">
        <w:rPr>
          <w:rFonts w:ascii="Times New Roman" w:hAnsi="Times New Roman" w:cs="Times New Roman"/>
          <w:sz w:val="28"/>
          <w:szCs w:val="28"/>
          <w:lang w:val="en-US"/>
        </w:rPr>
        <w:t>U</w:t>
      </w:r>
      <w:r w:rsidRPr="00A71503">
        <w:rPr>
          <w:rFonts w:ascii="Times New Roman" w:hAnsi="Times New Roman" w:cs="Times New Roman"/>
          <w:sz w:val="28"/>
          <w:szCs w:val="28"/>
        </w:rPr>
        <w:t>), затем груженого рейса вагона (</w:t>
      </w:r>
      <w:proofErr w:type="spellStart"/>
      <w:r w:rsidRPr="00A71503">
        <w:rPr>
          <w:rFonts w:ascii="Times New Roman" w:hAnsi="Times New Roman" w:cs="Times New Roman"/>
          <w:sz w:val="28"/>
          <w:szCs w:val="28"/>
        </w:rPr>
        <w:t>l</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и, наконец, динамической нагрузки на груженый вагон (</w:t>
      </w:r>
      <w:r w:rsidRPr="00A71503">
        <w:rPr>
          <w:rFonts w:ascii="Times New Roman" w:hAnsi="Times New Roman" w:cs="Times New Roman"/>
          <w:position w:val="-12"/>
          <w:sz w:val="28"/>
          <w:szCs w:val="28"/>
        </w:rPr>
        <w:object w:dxaOrig="420" w:dyaOrig="375">
          <v:shape id="_x0000_i1032" type="#_x0000_t75" style="width:21pt;height:18.75pt" o:ole="">
            <v:imagedata r:id="rId6" o:title=""/>
          </v:shape>
          <o:OLEObject Type="Embed" ProgID="Equation.3" ShapeID="_x0000_i1032" DrawAspect="Content" ObjectID="_1824711299" r:id="rId15"/>
        </w:object>
      </w:r>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Установив последовательность анализа, приступаем непосредственно к расчетам по оценке влияния изменений факторов на уровень результативного показателя.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Рекомендуем следующий порядок записи аналитических формул.</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Обозначить знаком </w:t>
      </w:r>
      <w:r w:rsidRPr="00A71503">
        <w:rPr>
          <w:rFonts w:ascii="Times New Roman" w:eastAsia="Symbol" w:hAnsi="Times New Roman" w:cs="Times New Roman"/>
          <w:sz w:val="28"/>
          <w:szCs w:val="28"/>
        </w:rPr>
        <w:t>D</w:t>
      </w:r>
      <w:r w:rsidRPr="00A71503">
        <w:rPr>
          <w:rFonts w:ascii="Times New Roman" w:hAnsi="Times New Roman" w:cs="Times New Roman"/>
          <w:sz w:val="28"/>
          <w:szCs w:val="28"/>
        </w:rPr>
        <w:t xml:space="preserve"> отклонение отчетного показателя от планового (базового).</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Поместить в правом нижнем поле за показателем, уровень которого анализируется, условное обозначение фактора, влияние которого изучается.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Например, запись </w:t>
      </w:r>
      <w:r w:rsidRPr="00A71503">
        <w:rPr>
          <w:rFonts w:ascii="Times New Roman" w:eastAsia="Symbol" w:hAnsi="Times New Roman" w:cs="Times New Roman"/>
          <w:sz w:val="28"/>
          <w:szCs w:val="28"/>
        </w:rPr>
        <w:t>Då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э(и)</w:t>
      </w:r>
      <w:r w:rsidRPr="00A71503">
        <w:rPr>
          <w:rFonts w:ascii="Times New Roman" w:hAnsi="Times New Roman" w:cs="Times New Roman"/>
          <w:sz w:val="28"/>
          <w:szCs w:val="28"/>
        </w:rPr>
        <w:t xml:space="preserve"> означает отклонение фактических эксплуатационных тонно-километров от плановых, возникшее в результате изменения против плана отчетного уровня работы дороги в вагонах.</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Обозначить индексом «Ф» в правом верхнем поле его отчетный уровень; плановый уровень обозначить знаком «</w:t>
      </w:r>
      <w:proofErr w:type="spellStart"/>
      <w:r w:rsidRPr="00A71503">
        <w:rPr>
          <w:rFonts w:ascii="Times New Roman" w:hAnsi="Times New Roman" w:cs="Times New Roman"/>
          <w:sz w:val="28"/>
          <w:szCs w:val="28"/>
        </w:rPr>
        <w:t>пл</w:t>
      </w:r>
      <w:proofErr w:type="spellEnd"/>
      <w:r w:rsidRPr="00A71503">
        <w:rPr>
          <w:rFonts w:ascii="Times New Roman" w:hAnsi="Times New Roman" w:cs="Times New Roman"/>
          <w:sz w:val="28"/>
          <w:szCs w:val="28"/>
        </w:rPr>
        <w:t>», если сравнивается отчет с отчетом, то – знаком «баз».</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Если изучаемый фактор (</w:t>
      </w:r>
      <w:proofErr w:type="spellStart"/>
      <w:r w:rsidRPr="00A71503">
        <w:rPr>
          <w:rFonts w:ascii="Times New Roman" w:hAnsi="Times New Roman" w:cs="Times New Roman"/>
          <w:sz w:val="28"/>
          <w:szCs w:val="28"/>
        </w:rPr>
        <w:t>субфактор</w:t>
      </w:r>
      <w:proofErr w:type="spellEnd"/>
      <w:r w:rsidRPr="00A71503">
        <w:rPr>
          <w:rFonts w:ascii="Times New Roman" w:hAnsi="Times New Roman" w:cs="Times New Roman"/>
          <w:sz w:val="28"/>
          <w:szCs w:val="28"/>
        </w:rPr>
        <w:t>) находится в прямой связи с результативным показателем и требуется определить абсолютные значения отклонений отчетного результативного показателя от планового под влиянием данного фактора (</w:t>
      </w:r>
      <w:proofErr w:type="spellStart"/>
      <w:r w:rsidRPr="00A71503">
        <w:rPr>
          <w:rFonts w:ascii="Times New Roman" w:hAnsi="Times New Roman" w:cs="Times New Roman"/>
          <w:sz w:val="28"/>
          <w:szCs w:val="28"/>
        </w:rPr>
        <w:t>субфактора</w:t>
      </w:r>
      <w:proofErr w:type="spellEnd"/>
      <w:r w:rsidRPr="00A71503">
        <w:rPr>
          <w:rFonts w:ascii="Times New Roman" w:hAnsi="Times New Roman" w:cs="Times New Roman"/>
          <w:sz w:val="28"/>
          <w:szCs w:val="28"/>
        </w:rPr>
        <w:t xml:space="preserve">), то целесообразно расчеты по оценке его влияния выполнить методом </w:t>
      </w:r>
      <w:proofErr w:type="spellStart"/>
      <w:r w:rsidRPr="00A71503">
        <w:rPr>
          <w:rFonts w:ascii="Times New Roman" w:hAnsi="Times New Roman" w:cs="Times New Roman"/>
          <w:sz w:val="28"/>
          <w:szCs w:val="28"/>
        </w:rPr>
        <w:t>разниц</w:t>
      </w:r>
      <w:proofErr w:type="spellEnd"/>
      <w:r w:rsidRPr="00A71503">
        <w:rPr>
          <w:rFonts w:ascii="Times New Roman" w:hAnsi="Times New Roman" w:cs="Times New Roman"/>
          <w:sz w:val="28"/>
          <w:szCs w:val="28"/>
        </w:rPr>
        <w:t>. Например, для аналитической формулы взаимосвязи</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2100" w:dyaOrig="405">
          <v:shape id="_x0000_i1033" type="#_x0000_t75" style="width:105pt;height:20.25pt" o:ole="">
            <v:imagedata r:id="rId16" o:title=""/>
          </v:shape>
          <o:OLEObject Type="Embed" ProgID="Equation.3" ShapeID="_x0000_i1033" DrawAspect="Content" ObjectID="_1824711300" r:id="rId17"/>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расчет влияния </w:t>
      </w:r>
      <w:proofErr w:type="spellStart"/>
      <w:r w:rsidRPr="00A71503">
        <w:rPr>
          <w:rFonts w:ascii="Times New Roman" w:hAnsi="Times New Roman" w:cs="Times New Roman"/>
          <w:sz w:val="28"/>
          <w:szCs w:val="28"/>
        </w:rPr>
        <w:t>субфактора</w:t>
      </w:r>
      <w:proofErr w:type="spellEnd"/>
      <w:r w:rsidRPr="00A71503">
        <w:rPr>
          <w:rFonts w:ascii="Times New Roman" w:hAnsi="Times New Roman" w:cs="Times New Roman"/>
          <w:sz w:val="28"/>
          <w:szCs w:val="28"/>
        </w:rPr>
        <w:t xml:space="preserve"> </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(количественный показатель) на результативный показатель </w:t>
      </w: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w:t>
      </w:r>
      <w:r w:rsidRPr="00A71503">
        <w:rPr>
          <w:rFonts w:ascii="Times New Roman" w:hAnsi="Times New Roman" w:cs="Times New Roman"/>
          <w:sz w:val="28"/>
          <w:szCs w:val="28"/>
        </w:rPr>
        <w:t xml:space="preserve"> необходимо выполнить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3915" w:dyaOrig="465">
          <v:shape id="_x0000_i1034" type="#_x0000_t75" style="width:195.75pt;height:23.25pt" o:ole="">
            <v:imagedata r:id="rId18" o:title=""/>
          </v:shape>
          <o:OLEObject Type="Embed" ProgID="Equation.3" ShapeID="_x0000_i1034" DrawAspect="Content" ObjectID="_1824711301" r:id="rId19"/>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расчет влияния качественного показателя -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8"/>
          <w:sz w:val="28"/>
          <w:szCs w:val="28"/>
        </w:rPr>
        <w:object w:dxaOrig="3645" w:dyaOrig="435">
          <v:shape id="_x0000_i1035" type="#_x0000_t75" style="width:182.25pt;height:21.75pt" o:ole="">
            <v:imagedata r:id="rId20" o:title=""/>
          </v:shape>
          <o:OLEObject Type="Embed" ProgID="Equation.3" ShapeID="_x0000_i1035" DrawAspect="Content" ObjectID="_1824711302" r:id="rId21"/>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влияние обоих факторов –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4455" w:dyaOrig="465">
          <v:shape id="_x0000_i1036" type="#_x0000_t75" style="width:222.75pt;height:23.25pt" o:ole="">
            <v:imagedata r:id="rId22" o:title=""/>
          </v:shape>
          <o:OLEObject Type="Embed" ProgID="Equation.3" ShapeID="_x0000_i1036" DrawAspect="Content" ObjectID="_1824711303" r:id="rId23"/>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Правильность аналитических расчетов может быть проверена по формуле равенства отклонений, в рассматриваемом случае -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4140" w:dyaOrig="465">
          <v:shape id="_x0000_i1037" type="#_x0000_t75" style="width:207pt;height:23.25pt" o:ole="">
            <v:imagedata r:id="rId24" o:title=""/>
          </v:shape>
          <o:OLEObject Type="Embed" ProgID="Equation.3" ShapeID="_x0000_i1037" DrawAspect="Content" ObjectID="_1824711304" r:id="rId25"/>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 оценке влияния на результативный показатель количественного показателя (фактора, </w:t>
      </w:r>
      <w:proofErr w:type="spellStart"/>
      <w:r w:rsidRPr="00A71503">
        <w:rPr>
          <w:rFonts w:ascii="Times New Roman" w:hAnsi="Times New Roman" w:cs="Times New Roman"/>
          <w:sz w:val="28"/>
          <w:szCs w:val="28"/>
        </w:rPr>
        <w:t>субфактора</w:t>
      </w:r>
      <w:proofErr w:type="spellEnd"/>
      <w:r w:rsidRPr="00A71503">
        <w:rPr>
          <w:rFonts w:ascii="Times New Roman" w:hAnsi="Times New Roman" w:cs="Times New Roman"/>
          <w:sz w:val="28"/>
          <w:szCs w:val="28"/>
        </w:rPr>
        <w:t xml:space="preserve">), качественный всегда принимается в базовом (плановом) значении, а при оценке влияния качественного показателя (фактора, </w:t>
      </w:r>
      <w:proofErr w:type="spellStart"/>
      <w:r w:rsidRPr="00A71503">
        <w:rPr>
          <w:rFonts w:ascii="Times New Roman" w:hAnsi="Times New Roman" w:cs="Times New Roman"/>
          <w:sz w:val="28"/>
          <w:szCs w:val="28"/>
        </w:rPr>
        <w:t>субфактора</w:t>
      </w:r>
      <w:proofErr w:type="spellEnd"/>
      <w:r w:rsidRPr="00A71503">
        <w:rPr>
          <w:rFonts w:ascii="Times New Roman" w:hAnsi="Times New Roman" w:cs="Times New Roman"/>
          <w:sz w:val="28"/>
          <w:szCs w:val="28"/>
        </w:rPr>
        <w:t>) количественный всегда принимается в фактическом (отчетном) значении.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Часто результат сопоставления базисных (плановых) и отчетных (фактических) данных под влиянием отдельных факторов требуется выразить относительным числом (%). Такая оценка производится с помощью способа относительных чисел. Сущность этого способа заключается в следующем.</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Результативный показатель представляется в виде двухфакторной модели, в нашем примере: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2145" w:dyaOrig="405">
          <v:shape id="_x0000_i1038" type="#_x0000_t75" style="width:107.25pt;height:20.25pt" o:ole="">
            <v:imagedata r:id="rId26" o:title=""/>
          </v:shape>
          <o:OLEObject Type="Embed" ProgID="Equation.3" ShapeID="_x0000_i1038" DrawAspect="Content" ObjectID="_1824711305" r:id="rId27"/>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Для выявления влияния на результативный показатель </w:t>
      </w: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w:t>
      </w:r>
      <w:r w:rsidRPr="00A71503">
        <w:rPr>
          <w:rFonts w:ascii="Times New Roman" w:hAnsi="Times New Roman" w:cs="Times New Roman"/>
          <w:sz w:val="28"/>
          <w:szCs w:val="28"/>
        </w:rPr>
        <w:t xml:space="preserve"> первого фактора </w:t>
      </w: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nS</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(количественного) нужно из процента выполнения плана (темпа роста) по этому фактору вычесть 100</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2775" w:dyaOrig="465">
          <v:shape id="_x0000_i1039" type="#_x0000_t75" style="width:138.75pt;height:23.25pt" o:ole="">
            <v:imagedata r:id="rId28" o:title=""/>
          </v:shape>
          <o:OLEObject Type="Embed" ProgID="Equation.3" ShapeID="_x0000_i1039" DrawAspect="Content" ObjectID="_1824711306" r:id="rId29"/>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Влияние второго фактора на показатель </w:t>
      </w: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э</w:t>
      </w:r>
      <w:r w:rsidRPr="00A71503">
        <w:rPr>
          <w:rFonts w:ascii="Times New Roman" w:hAnsi="Times New Roman" w:cs="Times New Roman"/>
          <w:sz w:val="28"/>
          <w:szCs w:val="28"/>
        </w:rPr>
        <w:t xml:space="preserve"> определяется как разность между процентами выполнения плана по результативному показателю и по первому фактору</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8"/>
          <w:sz w:val="28"/>
          <w:szCs w:val="28"/>
        </w:rPr>
        <w:object w:dxaOrig="2880" w:dyaOrig="435">
          <v:shape id="_x0000_i1040" type="#_x0000_t75" style="width:2in;height:21.75pt" o:ole="">
            <v:imagedata r:id="rId30" o:title=""/>
          </v:shape>
          <o:OLEObject Type="Embed" ProgID="Equation.3" ShapeID="_x0000_i1040" DrawAspect="Content" ObjectID="_1824711307" r:id="rId31"/>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Проверка выполняется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2220" w:dyaOrig="405">
          <v:shape id="_x0000_i1041" type="#_x0000_t75" style="width:111pt;height:20.25pt" o:ole="">
            <v:imagedata r:id="rId32" o:title=""/>
          </v:shape>
          <o:OLEObject Type="Embed" ProgID="Equation.3" ShapeID="_x0000_i1041" DrawAspect="Content" ObjectID="_1824711308" r:id="rId33"/>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Для того, чтобы выразить </w:t>
      </w:r>
      <w:proofErr w:type="spellStart"/>
      <w:r w:rsidRPr="00A71503">
        <w:rPr>
          <w:rFonts w:ascii="Times New Roman" w:hAnsi="Times New Roman" w:cs="Times New Roman"/>
          <w:sz w:val="28"/>
          <w:szCs w:val="28"/>
        </w:rPr>
        <w:t>пофакторное</w:t>
      </w:r>
      <w:proofErr w:type="spellEnd"/>
      <w:r w:rsidRPr="00A71503">
        <w:rPr>
          <w:rFonts w:ascii="Times New Roman" w:hAnsi="Times New Roman" w:cs="Times New Roman"/>
          <w:sz w:val="28"/>
          <w:szCs w:val="28"/>
        </w:rPr>
        <w:t xml:space="preserve"> отклонение результативного показателя в абсолютном значении, достаточно соответствующие относительные величины умножить на плановый (базовый) результативный показатель и разделить на 100. Например:</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4425" w:dyaOrig="465">
          <v:shape id="_x0000_i1042" type="#_x0000_t75" style="width:221.25pt;height:23.25pt" o:ole="">
            <v:imagedata r:id="rId34" o:title=""/>
          </v:shape>
          <o:OLEObject Type="Embed" ProgID="Equation.3" ShapeID="_x0000_i1042" DrawAspect="Content" ObjectID="_1824711309" r:id="rId35"/>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8"/>
          <w:sz w:val="28"/>
          <w:szCs w:val="28"/>
        </w:rPr>
        <w:object w:dxaOrig="4005" w:dyaOrig="435">
          <v:shape id="_x0000_i1043" type="#_x0000_t75" style="width:200.25pt;height:21.75pt" o:ole="">
            <v:imagedata r:id="rId36" o:title=""/>
          </v:shape>
          <o:OLEObject Type="Embed" ProgID="Equation.3" ShapeID="_x0000_i1043" DrawAspect="Content" ObjectID="_1824711310" r:id="rId37"/>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Проверка выполняется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4"/>
          <w:sz w:val="28"/>
          <w:szCs w:val="28"/>
        </w:rPr>
        <w:object w:dxaOrig="4800" w:dyaOrig="495">
          <v:shape id="_x0000_i1044" type="#_x0000_t75" style="width:240pt;height:24.75pt" o:ole="">
            <v:imagedata r:id="rId38" o:title=""/>
          </v:shape>
          <o:OLEObject Type="Embed" ProgID="Equation.3" ShapeID="_x0000_i1044" DrawAspect="Content" ObjectID="_1824711311" r:id="rId39"/>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Анализ результативного двухфакторного показателя нагляднее, проще и с меньшим числом записей можно выполнить в аналитических таблицах – табл. 2 и 3.</w:t>
      </w: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 xml:space="preserve">   Аналитическая модель результативного показателя</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875" w:dyaOrig="405">
          <v:shape id="_x0000_i1045" type="#_x0000_t75" style="width:93.75pt;height:20.25pt" o:ole="">
            <v:imagedata r:id="rId40" o:title=""/>
          </v:shape>
          <o:OLEObject Type="Embed" ProgID="Equation.3" ShapeID="_x0000_i1045" DrawAspect="Content" ObjectID="_1824711312" r:id="rId41"/>
        </w:object>
      </w: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t>Таблица 2</w:t>
      </w:r>
    </w:p>
    <w:p w:rsidR="00A71503" w:rsidRPr="00A71503" w:rsidRDefault="00A71503" w:rsidP="00A71503">
      <w:pPr>
        <w:spacing w:after="0" w:line="240" w:lineRule="auto"/>
        <w:jc w:val="center"/>
        <w:rPr>
          <w:rFonts w:ascii="Times New Roman" w:hAnsi="Times New Roman" w:cs="Times New Roman"/>
          <w:b/>
          <w:sz w:val="28"/>
          <w:szCs w:val="28"/>
        </w:rPr>
      </w:pPr>
      <w:proofErr w:type="spellStart"/>
      <w:r w:rsidRPr="00A71503">
        <w:rPr>
          <w:rFonts w:ascii="Times New Roman" w:hAnsi="Times New Roman" w:cs="Times New Roman"/>
          <w:b/>
          <w:sz w:val="28"/>
          <w:szCs w:val="28"/>
        </w:rPr>
        <w:t>Пофакторный</w:t>
      </w:r>
      <w:proofErr w:type="spellEnd"/>
      <w:r w:rsidRPr="00A71503">
        <w:rPr>
          <w:rFonts w:ascii="Times New Roman" w:hAnsi="Times New Roman" w:cs="Times New Roman"/>
          <w:b/>
          <w:sz w:val="28"/>
          <w:szCs w:val="28"/>
        </w:rPr>
        <w:t xml:space="preserve"> анализ отклонений результативного показателя, например </w:t>
      </w:r>
      <w:r w:rsidRPr="00A71503">
        <w:rPr>
          <w:rFonts w:ascii="Times New Roman" w:eastAsia="Symbol" w:hAnsi="Times New Roman" w:cs="Times New Roman"/>
          <w:b/>
          <w:sz w:val="28"/>
          <w:szCs w:val="28"/>
        </w:rPr>
        <w:t>å</w:t>
      </w:r>
      <w:r w:rsidRPr="00A71503">
        <w:rPr>
          <w:rFonts w:ascii="Times New Roman" w:hAnsi="Times New Roman" w:cs="Times New Roman"/>
          <w:b/>
          <w:sz w:val="28"/>
          <w:szCs w:val="28"/>
          <w:lang w:val="en-US"/>
        </w:rPr>
        <w:t>Pl</w:t>
      </w:r>
      <w:r w:rsidRPr="00A71503">
        <w:rPr>
          <w:rFonts w:ascii="Times New Roman" w:hAnsi="Times New Roman" w:cs="Times New Roman"/>
          <w:b/>
          <w:sz w:val="28"/>
          <w:szCs w:val="28"/>
          <w:vertAlign w:val="subscript"/>
        </w:rPr>
        <w:t>э</w:t>
      </w:r>
      <w:r w:rsidRPr="00A71503">
        <w:rPr>
          <w:rFonts w:ascii="Times New Roman" w:hAnsi="Times New Roman" w:cs="Times New Roman"/>
          <w:b/>
          <w:sz w:val="28"/>
          <w:szCs w:val="28"/>
        </w:rPr>
        <w:t xml:space="preserve">, от базового (планового). Метод </w:t>
      </w:r>
      <w:proofErr w:type="spellStart"/>
      <w:r w:rsidRPr="00A71503">
        <w:rPr>
          <w:rFonts w:ascii="Times New Roman" w:hAnsi="Times New Roman" w:cs="Times New Roman"/>
          <w:b/>
          <w:sz w:val="28"/>
          <w:szCs w:val="28"/>
        </w:rPr>
        <w:t>разниц</w:t>
      </w:r>
      <w:proofErr w:type="spellEnd"/>
      <w:r w:rsidRPr="00A71503">
        <w:rPr>
          <w:rFonts w:ascii="Times New Roman" w:hAnsi="Times New Roman" w:cs="Times New Roman"/>
          <w:b/>
          <w:sz w:val="28"/>
          <w:szCs w:val="28"/>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1657"/>
        <w:gridCol w:w="1194"/>
        <w:gridCol w:w="2825"/>
        <w:gridCol w:w="1014"/>
        <w:gridCol w:w="2804"/>
      </w:tblGrid>
      <w:tr w:rsidR="00A71503" w:rsidRPr="00A71503" w:rsidTr="001863CD">
        <w:tc>
          <w:tcPr>
            <w:tcW w:w="8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proofErr w:type="spellStart"/>
            <w:r w:rsidRPr="00A71503">
              <w:rPr>
                <w:rFonts w:ascii="Times New Roman" w:hAnsi="Times New Roman" w:cs="Times New Roman"/>
              </w:rPr>
              <w:t>Субфакторы</w:t>
            </w:r>
            <w:proofErr w:type="spellEnd"/>
          </w:p>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и факторы</w:t>
            </w:r>
          </w:p>
        </w:tc>
        <w:tc>
          <w:tcPr>
            <w:tcW w:w="64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Единица измерения</w:t>
            </w:r>
          </w:p>
        </w:tc>
        <w:tc>
          <w:tcPr>
            <w:tcW w:w="144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Расчетная формула</w:t>
            </w:r>
          </w:p>
        </w:tc>
        <w:tc>
          <w:tcPr>
            <w:tcW w:w="54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Расчет по формуле</w:t>
            </w:r>
          </w:p>
        </w:tc>
        <w:tc>
          <w:tcPr>
            <w:tcW w:w="148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Абсолютное отклонение результативного</w:t>
            </w:r>
          </w:p>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показателя +, -</w:t>
            </w:r>
          </w:p>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млн. т-км</w:t>
            </w:r>
          </w:p>
        </w:tc>
      </w:tr>
      <w:tr w:rsidR="00A71503" w:rsidRPr="00A71503" w:rsidTr="001863CD">
        <w:tc>
          <w:tcPr>
            <w:tcW w:w="8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proofErr w:type="spellStart"/>
            <w:r w:rsidRPr="00A71503">
              <w:rPr>
                <w:rFonts w:ascii="Times New Roman" w:hAnsi="Times New Roman" w:cs="Times New Roman"/>
              </w:rPr>
              <w:t>Вагоно-километры</w:t>
            </w:r>
            <w:proofErr w:type="spellEnd"/>
            <w:r w:rsidRPr="00A71503">
              <w:rPr>
                <w:rFonts w:ascii="Times New Roman" w:hAnsi="Times New Roman" w:cs="Times New Roman"/>
              </w:rPr>
              <w:t xml:space="preserve"> груженых вагонов</w:t>
            </w:r>
          </w:p>
        </w:tc>
        <w:tc>
          <w:tcPr>
            <w:tcW w:w="64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млн.</w:t>
            </w:r>
          </w:p>
          <w:p w:rsidR="00A71503" w:rsidRPr="00A71503" w:rsidRDefault="00A71503" w:rsidP="00A71503">
            <w:pPr>
              <w:spacing w:after="0" w:line="240" w:lineRule="auto"/>
              <w:jc w:val="center"/>
              <w:rPr>
                <w:rFonts w:ascii="Times New Roman" w:hAnsi="Times New Roman" w:cs="Times New Roman"/>
              </w:rPr>
            </w:pPr>
            <w:proofErr w:type="spellStart"/>
            <w:r w:rsidRPr="00A71503">
              <w:rPr>
                <w:rFonts w:ascii="Times New Roman" w:hAnsi="Times New Roman" w:cs="Times New Roman"/>
              </w:rPr>
              <w:t>ваг.-км</w:t>
            </w:r>
            <w:proofErr w:type="spellEnd"/>
          </w:p>
        </w:tc>
        <w:tc>
          <w:tcPr>
            <w:tcW w:w="144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4"/>
                <w:szCs w:val="24"/>
              </w:rPr>
              <w:object w:dxaOrig="2685" w:dyaOrig="405">
                <v:shape id="_x0000_i1046" type="#_x0000_t75" style="width:134.25pt;height:20.25pt" o:ole="">
                  <v:imagedata r:id="rId42" o:title=""/>
                </v:shape>
                <o:OLEObject Type="Embed" ProgID="Equation.3" ShapeID="_x0000_i1046" DrawAspect="Content" ObjectID="_1824711313" r:id="rId43"/>
              </w:object>
            </w:r>
          </w:p>
        </w:tc>
        <w:tc>
          <w:tcPr>
            <w:tcW w:w="54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8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20"/>
                <w:sz w:val="24"/>
                <w:szCs w:val="24"/>
              </w:rPr>
              <w:object w:dxaOrig="1605" w:dyaOrig="465">
                <v:shape id="_x0000_i1047" type="#_x0000_t75" style="width:80.25pt;height:23.25pt" o:ole="">
                  <v:imagedata r:id="rId44" o:title=""/>
                </v:shape>
                <o:OLEObject Type="Embed" ProgID="Equation.3" ShapeID="_x0000_i1047" DrawAspect="Content" ObjectID="_1824711314" r:id="rId45"/>
              </w:object>
            </w:r>
          </w:p>
        </w:tc>
      </w:tr>
      <w:tr w:rsidR="00A71503" w:rsidRPr="00A71503" w:rsidTr="001863CD">
        <w:tc>
          <w:tcPr>
            <w:tcW w:w="8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 xml:space="preserve">Динамическая нагрузка на груженый </w:t>
            </w:r>
            <w:r w:rsidRPr="00A71503">
              <w:rPr>
                <w:rFonts w:ascii="Times New Roman" w:hAnsi="Times New Roman" w:cs="Times New Roman"/>
              </w:rPr>
              <w:lastRenderedPageBreak/>
              <w:t>вагон</w:t>
            </w:r>
          </w:p>
        </w:tc>
        <w:tc>
          <w:tcPr>
            <w:tcW w:w="64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lastRenderedPageBreak/>
              <w:t>т</w:t>
            </w:r>
          </w:p>
        </w:tc>
        <w:tc>
          <w:tcPr>
            <w:tcW w:w="144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4"/>
                <w:szCs w:val="24"/>
              </w:rPr>
              <w:object w:dxaOrig="2625" w:dyaOrig="405">
                <v:shape id="_x0000_i1048" type="#_x0000_t75" style="width:131.25pt;height:20.25pt" o:ole="">
                  <v:imagedata r:id="rId46" o:title=""/>
                </v:shape>
                <o:OLEObject Type="Embed" ProgID="Equation.3" ShapeID="_x0000_i1048" DrawAspect="Content" ObjectID="_1824711315" r:id="rId47"/>
              </w:object>
            </w:r>
          </w:p>
        </w:tc>
        <w:tc>
          <w:tcPr>
            <w:tcW w:w="54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8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8"/>
                <w:sz w:val="24"/>
                <w:szCs w:val="24"/>
              </w:rPr>
              <w:object w:dxaOrig="1395" w:dyaOrig="435">
                <v:shape id="_x0000_i1049" type="#_x0000_t75" style="width:69.75pt;height:21.75pt" o:ole="">
                  <v:imagedata r:id="rId48" o:title=""/>
                </v:shape>
                <o:OLEObject Type="Embed" ProgID="Equation.3" ShapeID="_x0000_i1049" DrawAspect="Content" ObjectID="_1824711316" r:id="rId49"/>
              </w:object>
            </w:r>
          </w:p>
        </w:tc>
      </w:tr>
      <w:tr w:rsidR="00A71503" w:rsidRPr="00A71503" w:rsidTr="001863CD">
        <w:tc>
          <w:tcPr>
            <w:tcW w:w="8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lastRenderedPageBreak/>
              <w:t>Баланс отклонений</w:t>
            </w:r>
          </w:p>
        </w:tc>
        <w:tc>
          <w:tcPr>
            <w:tcW w:w="640"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4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2"/>
                <w:sz w:val="24"/>
                <w:szCs w:val="24"/>
              </w:rPr>
              <w:object w:dxaOrig="1380" w:dyaOrig="375">
                <v:shape id="_x0000_i1050" type="#_x0000_t75" style="width:69pt;height:18.75pt" o:ole="">
                  <v:imagedata r:id="rId50" o:title=""/>
                </v:shape>
                <o:OLEObject Type="Embed" ProgID="Equation.3" ShapeID="_x0000_i1050" DrawAspect="Content" ObjectID="_1824711317" r:id="rId51"/>
              </w:object>
            </w:r>
          </w:p>
        </w:tc>
        <w:tc>
          <w:tcPr>
            <w:tcW w:w="54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8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eastAsia="Symbol" w:hAnsi="Times New Roman" w:cs="Times New Roman"/>
              </w:rPr>
              <w:t>±å</w:t>
            </w:r>
          </w:p>
        </w:tc>
      </w:tr>
    </w:tbl>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 анализе многофакторных результативных показателей влияние отдельных факторов рассчитывается методом цепных подстановок. Для расчета влияния на результативный показатель любого фактора исчисляют разность между первой и второй подстановками. В первой подстановке все факторы принимаются в базисном (плановом) значении, во второй - изучаемый фактор принимается в отчетном значении, остальные остаются плановыми (базисными) и т.д. по цепочке.</w:t>
      </w:r>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rPr>
          <w:rFonts w:ascii="Times New Roman" w:hAnsi="Times New Roman" w:cs="Times New Roman"/>
          <w:i/>
          <w:sz w:val="28"/>
          <w:szCs w:val="28"/>
        </w:rPr>
        <w:sectPr w:rsidR="00A71503" w:rsidRPr="00A71503" w:rsidSect="009F47F9">
          <w:footerReference w:type="default" r:id="rId52"/>
          <w:pgSz w:w="11906" w:h="16838"/>
          <w:pgMar w:top="1134" w:right="851" w:bottom="1134" w:left="1701" w:header="709" w:footer="709" w:gutter="0"/>
          <w:cols w:space="720"/>
          <w:titlePg/>
          <w:docGrid w:linePitch="326"/>
        </w:sectPr>
      </w:pP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lastRenderedPageBreak/>
        <w:t>Таблица 3</w:t>
      </w:r>
    </w:p>
    <w:p w:rsidR="00A71503" w:rsidRPr="00A71503" w:rsidRDefault="00A71503" w:rsidP="00A71503">
      <w:pPr>
        <w:spacing w:after="0" w:line="240" w:lineRule="auto"/>
        <w:jc w:val="center"/>
        <w:rPr>
          <w:rFonts w:ascii="Times New Roman" w:hAnsi="Times New Roman" w:cs="Times New Roman"/>
          <w:b/>
          <w:sz w:val="28"/>
          <w:szCs w:val="28"/>
        </w:rPr>
      </w:pPr>
      <w:proofErr w:type="spellStart"/>
      <w:r w:rsidRPr="00A71503">
        <w:rPr>
          <w:rFonts w:ascii="Times New Roman" w:hAnsi="Times New Roman" w:cs="Times New Roman"/>
          <w:b/>
          <w:sz w:val="28"/>
          <w:szCs w:val="28"/>
        </w:rPr>
        <w:t>Пофакторный</w:t>
      </w:r>
      <w:proofErr w:type="spellEnd"/>
      <w:r w:rsidRPr="00A71503">
        <w:rPr>
          <w:rFonts w:ascii="Times New Roman" w:hAnsi="Times New Roman" w:cs="Times New Roman"/>
          <w:b/>
          <w:sz w:val="28"/>
          <w:szCs w:val="28"/>
        </w:rPr>
        <w:t xml:space="preserve"> анализ отклонений результативного показателя от базового. Метод относительных величин.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2745"/>
        <w:gridCol w:w="2331"/>
        <w:gridCol w:w="2325"/>
        <w:gridCol w:w="3164"/>
        <w:gridCol w:w="4145"/>
      </w:tblGrid>
      <w:tr w:rsidR="00A71503" w:rsidRPr="00A71503" w:rsidTr="001863CD">
        <w:tc>
          <w:tcPr>
            <w:tcW w:w="100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t>Субфакторы</w:t>
            </w:r>
            <w:proofErr w:type="spellEnd"/>
            <w:r w:rsidRPr="00A71503">
              <w:rPr>
                <w:rFonts w:ascii="Times New Roman" w:hAnsi="Times New Roman" w:cs="Times New Roman"/>
                <w:sz w:val="28"/>
                <w:szCs w:val="28"/>
              </w:rPr>
              <w:t xml:space="preserve"> и факторы</w:t>
            </w:r>
          </w:p>
        </w:tc>
        <w:tc>
          <w:tcPr>
            <w:tcW w:w="8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Расчетная формула</w:t>
            </w:r>
          </w:p>
        </w:tc>
        <w:tc>
          <w:tcPr>
            <w:tcW w:w="85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Расчет по формуле</w:t>
            </w: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Отклонение результативного показателя</w:t>
            </w: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Отклонение абсолютного показателя</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eastAsia="Symbol" w:hAnsi="Times New Roman" w:cs="Times New Roman"/>
                <w:sz w:val="28"/>
                <w:szCs w:val="28"/>
              </w:rPr>
              <w:t>±</w:t>
            </w:r>
            <w:r w:rsidRPr="00A71503">
              <w:rPr>
                <w:rFonts w:ascii="Times New Roman" w:hAnsi="Times New Roman" w:cs="Times New Roman"/>
                <w:sz w:val="28"/>
                <w:szCs w:val="28"/>
              </w:rPr>
              <w:t>, млн. т-км</w:t>
            </w:r>
          </w:p>
        </w:tc>
      </w:tr>
      <w:tr w:rsidR="00A71503" w:rsidRPr="00A71503" w:rsidTr="001863CD">
        <w:tc>
          <w:tcPr>
            <w:tcW w:w="100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t>Вагоно-километры</w:t>
            </w:r>
            <w:proofErr w:type="spellEnd"/>
            <w:r w:rsidRPr="00A71503">
              <w:rPr>
                <w:rFonts w:ascii="Times New Roman" w:hAnsi="Times New Roman" w:cs="Times New Roman"/>
                <w:sz w:val="28"/>
                <w:szCs w:val="28"/>
              </w:rPr>
              <w:t xml:space="preserve"> груженые,</w:t>
            </w:r>
          </w:p>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S</w:t>
            </w:r>
            <w:r w:rsidRPr="00A71503">
              <w:rPr>
                <w:rFonts w:ascii="Times New Roman" w:hAnsi="Times New Roman" w:cs="Times New Roman"/>
                <w:sz w:val="28"/>
                <w:szCs w:val="28"/>
              </w:rPr>
              <w:t>nS</w:t>
            </w:r>
            <w:r w:rsidRPr="00A71503">
              <w:rPr>
                <w:rFonts w:ascii="Times New Roman" w:hAnsi="Times New Roman" w:cs="Times New Roman"/>
                <w:sz w:val="28"/>
                <w:szCs w:val="28"/>
                <w:vertAlign w:val="subscript"/>
              </w:rPr>
              <w:t>гр</w:t>
            </w:r>
            <w:proofErr w:type="spellEnd"/>
          </w:p>
        </w:tc>
        <w:tc>
          <w:tcPr>
            <w:tcW w:w="8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335" w:dyaOrig="405">
                <v:shape id="_x0000_i1051" type="#_x0000_t75" style="width:66.75pt;height:20.25pt" o:ole="">
                  <v:imagedata r:id="rId53" o:title=""/>
                </v:shape>
                <o:OLEObject Type="Embed" ProgID="Equation.3" ShapeID="_x0000_i1051" DrawAspect="Content" ObjectID="_1824711318" r:id="rId54"/>
              </w:object>
            </w:r>
          </w:p>
        </w:tc>
        <w:tc>
          <w:tcPr>
            <w:tcW w:w="857"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6"/>
                <w:sz w:val="28"/>
                <w:szCs w:val="28"/>
              </w:rPr>
              <w:object w:dxaOrig="1545" w:dyaOrig="420">
                <v:shape id="_x0000_i1052" type="#_x0000_t75" style="width:77.25pt;height:21pt" o:ole="">
                  <v:imagedata r:id="rId55" o:title=""/>
                </v:shape>
                <o:OLEObject Type="Embed" ProgID="Equation.3" ShapeID="_x0000_i1052" DrawAspect="Content" ObjectID="_1824711319" r:id="rId56"/>
              </w:object>
            </w: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6"/>
                <w:sz w:val="28"/>
                <w:szCs w:val="28"/>
              </w:rPr>
              <w:object w:dxaOrig="4005" w:dyaOrig="420">
                <v:shape id="_x0000_i1053" type="#_x0000_t75" style="width:200.25pt;height:21pt" o:ole="">
                  <v:imagedata r:id="rId57" o:title=""/>
                </v:shape>
                <o:OLEObject Type="Embed" ProgID="Equation.3" ShapeID="_x0000_i1053" DrawAspect="Content" ObjectID="_1824711320" r:id="rId58"/>
              </w:object>
            </w:r>
          </w:p>
        </w:tc>
      </w:tr>
      <w:tr w:rsidR="00A71503" w:rsidRPr="00A71503" w:rsidTr="001863CD">
        <w:tc>
          <w:tcPr>
            <w:tcW w:w="100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lang w:val="en-US"/>
              </w:rPr>
            </w:pPr>
            <w:r w:rsidRPr="00A71503">
              <w:rPr>
                <w:rFonts w:ascii="Times New Roman" w:hAnsi="Times New Roman" w:cs="Times New Roman"/>
                <w:sz w:val="28"/>
                <w:szCs w:val="28"/>
              </w:rPr>
              <w:t>Динамическая нагрузка груженого вагона,</w:t>
            </w:r>
            <w:r w:rsidRPr="00A71503">
              <w:rPr>
                <w:rFonts w:ascii="Times New Roman" w:hAnsi="Times New Roman" w:cs="Times New Roman"/>
                <w:position w:val="-12"/>
                <w:sz w:val="28"/>
                <w:szCs w:val="28"/>
                <w:lang w:val="en-US"/>
              </w:rPr>
              <w:object w:dxaOrig="525" w:dyaOrig="375">
                <v:shape id="_x0000_i1054" type="#_x0000_t75" style="width:26.25pt;height:18.75pt" o:ole="">
                  <v:imagedata r:id="rId59" o:title=""/>
                </v:shape>
                <o:OLEObject Type="Embed" ProgID="Equation.3" ShapeID="_x0000_i1054" DrawAspect="Content" ObjectID="_1824711321" r:id="rId60"/>
              </w:object>
            </w:r>
          </w:p>
        </w:tc>
        <w:tc>
          <w:tcPr>
            <w:tcW w:w="8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8"/>
                <w:szCs w:val="28"/>
              </w:rPr>
              <w:object w:dxaOrig="1665" w:dyaOrig="405">
                <v:shape id="_x0000_i1055" type="#_x0000_t75" style="width:83.25pt;height:20.25pt" o:ole="">
                  <v:imagedata r:id="rId61" o:title=""/>
                </v:shape>
                <o:OLEObject Type="Embed" ProgID="Equation.3" ShapeID="_x0000_i1055" DrawAspect="Content" ObjectID="_1824711322" r:id="rId62"/>
              </w:object>
            </w:r>
          </w:p>
        </w:tc>
        <w:tc>
          <w:tcPr>
            <w:tcW w:w="857"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8"/>
                <w:sz w:val="28"/>
                <w:szCs w:val="28"/>
              </w:rPr>
              <w:object w:dxaOrig="1395" w:dyaOrig="435">
                <v:shape id="_x0000_i1056" type="#_x0000_t75" style="width:69.75pt;height:21.75pt" o:ole="">
                  <v:imagedata r:id="rId63" o:title=""/>
                </v:shape>
                <o:OLEObject Type="Embed" ProgID="Equation.3" ShapeID="_x0000_i1056" DrawAspect="Content" ObjectID="_1824711323" r:id="rId64"/>
              </w:object>
            </w: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8"/>
                <w:sz w:val="28"/>
                <w:szCs w:val="28"/>
              </w:rPr>
              <w:object w:dxaOrig="3720" w:dyaOrig="435">
                <v:shape id="_x0000_i1057" type="#_x0000_t75" style="width:186pt;height:21.75pt" o:ole="">
                  <v:imagedata r:id="rId65" o:title=""/>
                </v:shape>
                <o:OLEObject Type="Embed" ProgID="Equation.3" ShapeID="_x0000_i1057" DrawAspect="Content" ObjectID="_1824711324" r:id="rId66"/>
              </w:object>
            </w:r>
          </w:p>
        </w:tc>
      </w:tr>
      <w:tr w:rsidR="00A71503" w:rsidRPr="00A71503" w:rsidTr="001863CD">
        <w:tc>
          <w:tcPr>
            <w:tcW w:w="100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Баланс отклонений</w:t>
            </w:r>
          </w:p>
        </w:tc>
        <w:tc>
          <w:tcPr>
            <w:tcW w:w="8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8"/>
                <w:szCs w:val="28"/>
              </w:rPr>
              <w:object w:dxaOrig="1320" w:dyaOrig="405">
                <v:shape id="_x0000_i1058" type="#_x0000_t75" style="width:66pt;height:20.25pt" o:ole="">
                  <v:imagedata r:id="rId67" o:title=""/>
                </v:shape>
                <o:OLEObject Type="Embed" ProgID="Equation.3" ShapeID="_x0000_i1058" DrawAspect="Content" ObjectID="_1824711325" r:id="rId68"/>
              </w:object>
            </w:r>
          </w:p>
        </w:tc>
        <w:tc>
          <w:tcPr>
            <w:tcW w:w="857"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eastAsia="Symbol" w:hAnsi="Times New Roman" w:cs="Times New Roman"/>
                <w:sz w:val="28"/>
                <w:szCs w:val="28"/>
              </w:rPr>
              <w:t>±S</w:t>
            </w:r>
          </w:p>
        </w:tc>
        <w:tc>
          <w:tcPr>
            <w:tcW w:w="114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eastAsia="Symbol" w:hAnsi="Times New Roman" w:cs="Times New Roman"/>
                <w:sz w:val="28"/>
                <w:szCs w:val="28"/>
              </w:rPr>
              <w:t>±S</w:t>
            </w:r>
          </w:p>
        </w:tc>
      </w:tr>
    </w:tbl>
    <w:p w:rsidR="00A71503" w:rsidRPr="00A71503" w:rsidRDefault="00A71503" w:rsidP="00A71503">
      <w:pPr>
        <w:spacing w:after="0" w:line="240" w:lineRule="auto"/>
        <w:rPr>
          <w:rFonts w:ascii="Times New Roman" w:hAnsi="Times New Roman" w:cs="Times New Roman"/>
          <w:sz w:val="28"/>
          <w:szCs w:val="28"/>
        </w:rPr>
        <w:sectPr w:rsidR="00A71503" w:rsidRPr="00A71503" w:rsidSect="009F47F9">
          <w:pgSz w:w="16838" w:h="11906" w:orient="landscape"/>
          <w:pgMar w:top="1701" w:right="1134" w:bottom="851" w:left="1134" w:header="709" w:footer="709" w:gutter="0"/>
          <w:cols w:space="720"/>
        </w:sect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Разность между последующей и предшествующей подстановками и будет определять влияние изучаемого фактора на результативный показатель.</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Анализ способом цепных подстановок производится в специальных таблицах. Пример построения такой таблицы при оценке влияния факторов на результативный показатель – производительность вагона </w:t>
      </w:r>
      <w:proofErr w:type="spellStart"/>
      <w:r w:rsidRPr="00A71503">
        <w:rPr>
          <w:rFonts w:ascii="Times New Roman" w:hAnsi="Times New Roman" w:cs="Times New Roman"/>
          <w:sz w:val="28"/>
          <w:szCs w:val="28"/>
        </w:rPr>
        <w:t>Н</w:t>
      </w:r>
      <w:r w:rsidRPr="00A71503">
        <w:rPr>
          <w:rFonts w:ascii="Times New Roman" w:hAnsi="Times New Roman" w:cs="Times New Roman"/>
          <w:sz w:val="28"/>
          <w:szCs w:val="28"/>
          <w:vertAlign w:val="subscript"/>
        </w:rPr>
        <w:t>в</w:t>
      </w:r>
      <w:proofErr w:type="spellEnd"/>
      <w:r w:rsidRPr="00A71503">
        <w:rPr>
          <w:rFonts w:ascii="Times New Roman" w:hAnsi="Times New Roman" w:cs="Times New Roman"/>
          <w:sz w:val="28"/>
          <w:szCs w:val="28"/>
        </w:rPr>
        <w:t xml:space="preserve"> – показан в табл. 4.</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Аналитическая модель результативного показателя</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260" w:dyaOrig="735">
          <v:shape id="_x0000_i1059" type="#_x0000_t75" style="width:63pt;height:36.75pt" o:ole="">
            <v:imagedata r:id="rId69" o:title=""/>
          </v:shape>
          <o:OLEObject Type="Embed" ProgID="Equation.3" ShapeID="_x0000_i1059" DrawAspect="Content" ObjectID="_1824711326" r:id="rId70"/>
        </w:object>
      </w: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t>Таблица 4</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Анализ способом цепных подстановок</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1643"/>
        <w:gridCol w:w="1362"/>
        <w:gridCol w:w="1361"/>
        <w:gridCol w:w="1363"/>
        <w:gridCol w:w="3765"/>
      </w:tblGrid>
      <w:tr w:rsidR="00A71503" w:rsidRPr="00A71503" w:rsidTr="001863CD">
        <w:tc>
          <w:tcPr>
            <w:tcW w:w="865"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подстановок</w:t>
            </w:r>
          </w:p>
        </w:tc>
        <w:tc>
          <w:tcPr>
            <w:tcW w:w="2152" w:type="pct"/>
            <w:gridSpan w:val="3"/>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Ф а к т о </w:t>
            </w:r>
            <w:proofErr w:type="spellStart"/>
            <w:r w:rsidRPr="00A71503">
              <w:rPr>
                <w:rFonts w:ascii="Times New Roman" w:hAnsi="Times New Roman" w:cs="Times New Roman"/>
                <w:sz w:val="28"/>
                <w:szCs w:val="28"/>
              </w:rPr>
              <w:t>р</w:t>
            </w:r>
            <w:proofErr w:type="spellEnd"/>
            <w:r w:rsidRPr="00A71503">
              <w:rPr>
                <w:rFonts w:ascii="Times New Roman" w:hAnsi="Times New Roman" w:cs="Times New Roman"/>
                <w:sz w:val="28"/>
                <w:szCs w:val="28"/>
              </w:rPr>
              <w:t xml:space="preserve"> </w:t>
            </w:r>
            <w:proofErr w:type="spellStart"/>
            <w:r w:rsidRPr="00A71503">
              <w:rPr>
                <w:rFonts w:ascii="Times New Roman" w:hAnsi="Times New Roman" w:cs="Times New Roman"/>
                <w:sz w:val="28"/>
                <w:szCs w:val="28"/>
              </w:rPr>
              <w:t>ы</w:t>
            </w:r>
            <w:proofErr w:type="spellEnd"/>
          </w:p>
        </w:tc>
        <w:tc>
          <w:tcPr>
            <w:tcW w:w="1983"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Разность подстановок,</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эксплуатационные т-км</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t>Sв</w:t>
            </w:r>
            <w:proofErr w:type="spellEnd"/>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w:t>
            </w:r>
            <w:r w:rsidRPr="00A71503">
              <w:rPr>
                <w:rFonts w:ascii="Times New Roman" w:eastAsia="Symbol" w:hAnsi="Times New Roman" w:cs="Times New Roman"/>
                <w:sz w:val="28"/>
                <w:szCs w:val="28"/>
              </w:rPr>
              <w:t>a</w:t>
            </w:r>
            <w:r w:rsidRPr="00A71503">
              <w:rPr>
                <w:rFonts w:ascii="Times New Roman" w:hAnsi="Times New Roman" w:cs="Times New Roman"/>
                <w:sz w:val="28"/>
                <w:szCs w:val="28"/>
                <w:vertAlign w:val="subscript"/>
              </w:rPr>
              <w:t>гр</w:t>
            </w:r>
          </w:p>
        </w:tc>
        <w:tc>
          <w:tcPr>
            <w:tcW w:w="71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2"/>
                <w:sz w:val="28"/>
                <w:szCs w:val="28"/>
              </w:rPr>
              <w:object w:dxaOrig="405" w:dyaOrig="375">
                <v:shape id="_x0000_i1060" type="#_x0000_t75" style="width:20.25pt;height:18.75pt" o:ole="">
                  <v:imagedata r:id="rId71" o:title=""/>
                </v:shape>
                <o:OLEObject Type="Embed" ProgID="Equation.3" ShapeID="_x0000_i1060" DrawAspect="Content" ObjectID="_1824711327" r:id="rId72"/>
              </w:objec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r>
      <w:tr w:rsidR="00A71503" w:rsidRPr="00A71503" w:rsidTr="001863CD">
        <w:tc>
          <w:tcPr>
            <w:tcW w:w="86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1</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2</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3</w:t>
            </w:r>
          </w:p>
        </w:tc>
        <w:tc>
          <w:tcPr>
            <w:tcW w:w="71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4</w:t>
            </w:r>
          </w:p>
        </w:tc>
        <w:tc>
          <w:tcPr>
            <w:tcW w:w="198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5</w:t>
            </w:r>
          </w:p>
        </w:tc>
      </w:tr>
      <w:tr w:rsidR="00A71503" w:rsidRPr="00A71503" w:rsidTr="001863CD">
        <w:tc>
          <w:tcPr>
            <w:tcW w:w="86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w:t>
            </w:r>
          </w:p>
        </w:tc>
        <w:tc>
          <w:tcPr>
            <w:tcW w:w="71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w:t>
            </w:r>
          </w:p>
        </w:tc>
        <w:tc>
          <w:tcPr>
            <w:tcW w:w="198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r>
      <w:tr w:rsidR="00A71503" w:rsidRPr="00A71503" w:rsidTr="001863CD">
        <w:tc>
          <w:tcPr>
            <w:tcW w:w="86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w:t>
            </w:r>
          </w:p>
        </w:tc>
        <w:tc>
          <w:tcPr>
            <w:tcW w:w="71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w:t>
            </w:r>
          </w:p>
        </w:tc>
        <w:tc>
          <w:tcPr>
            <w:tcW w:w="198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2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 xml:space="preserve">. – 1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w:t>
            </w:r>
          </w:p>
        </w:tc>
      </w:tr>
      <w:tr w:rsidR="00A71503" w:rsidRPr="00A71503" w:rsidTr="001863CD">
        <w:tc>
          <w:tcPr>
            <w:tcW w:w="86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w:t>
            </w:r>
          </w:p>
        </w:tc>
        <w:tc>
          <w:tcPr>
            <w:tcW w:w="71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w:t>
            </w:r>
          </w:p>
        </w:tc>
        <w:tc>
          <w:tcPr>
            <w:tcW w:w="198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3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 xml:space="preserve">. – 2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w:t>
            </w:r>
          </w:p>
        </w:tc>
      </w:tr>
      <w:tr w:rsidR="00A71503" w:rsidRPr="00A71503" w:rsidTr="001863CD">
        <w:tc>
          <w:tcPr>
            <w:tcW w:w="86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w:t>
            </w:r>
          </w:p>
        </w:tc>
        <w:tc>
          <w:tcPr>
            <w:tcW w:w="71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w:t>
            </w:r>
          </w:p>
        </w:tc>
        <w:tc>
          <w:tcPr>
            <w:tcW w:w="71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w:t>
            </w:r>
          </w:p>
        </w:tc>
        <w:tc>
          <w:tcPr>
            <w:tcW w:w="198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4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 xml:space="preserve">. – 3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w:t>
            </w:r>
          </w:p>
        </w:tc>
      </w:tr>
      <w:tr w:rsidR="00A71503" w:rsidRPr="00A71503" w:rsidTr="001863CD">
        <w:tc>
          <w:tcPr>
            <w:tcW w:w="86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2152" w:type="pct"/>
            <w:gridSpan w:val="3"/>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Баланс отклонений</w:t>
            </w:r>
          </w:p>
        </w:tc>
        <w:tc>
          <w:tcPr>
            <w:tcW w:w="198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4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 xml:space="preserve">. – 1 </w:t>
            </w:r>
            <w:proofErr w:type="spellStart"/>
            <w:r w:rsidRPr="00A71503">
              <w:rPr>
                <w:rFonts w:ascii="Times New Roman" w:hAnsi="Times New Roman" w:cs="Times New Roman"/>
                <w:sz w:val="28"/>
                <w:szCs w:val="28"/>
              </w:rPr>
              <w:t>подст</w:t>
            </w:r>
            <w:proofErr w:type="spellEnd"/>
            <w:r w:rsidRPr="00A71503">
              <w:rPr>
                <w:rFonts w:ascii="Times New Roman" w:hAnsi="Times New Roman" w:cs="Times New Roman"/>
                <w:sz w:val="28"/>
                <w:szCs w:val="28"/>
              </w:rPr>
              <w:t>. =</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 </w:t>
            </w:r>
            <w:r w:rsidRPr="00A71503">
              <w:rPr>
                <w:rFonts w:ascii="Times New Roman" w:eastAsia="Symbol" w:hAnsi="Times New Roman" w:cs="Times New Roman"/>
                <w:sz w:val="28"/>
                <w:szCs w:val="28"/>
              </w:rPr>
              <w:t>å</w:t>
            </w:r>
            <w:r w:rsidRPr="00A71503">
              <w:rPr>
                <w:rFonts w:ascii="Times New Roman" w:hAnsi="Times New Roman" w:cs="Times New Roman"/>
                <w:sz w:val="28"/>
                <w:szCs w:val="28"/>
              </w:rPr>
              <w:t xml:space="preserve"> разности подстановок</w:t>
            </w:r>
          </w:p>
        </w:tc>
      </w:tr>
    </w:tbl>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В табл. 4 разница между второй и первой строками показывает влияние на результативный показатель первого фактора (</w:t>
      </w:r>
      <w:proofErr w:type="spellStart"/>
      <w:r w:rsidRPr="00A71503">
        <w:rPr>
          <w:rFonts w:ascii="Times New Roman" w:hAnsi="Times New Roman" w:cs="Times New Roman"/>
          <w:sz w:val="28"/>
          <w:szCs w:val="28"/>
        </w:rPr>
        <w:t>S</w:t>
      </w:r>
      <w:r w:rsidRPr="00A71503">
        <w:rPr>
          <w:rFonts w:ascii="Times New Roman" w:hAnsi="Times New Roman" w:cs="Times New Roman"/>
          <w:sz w:val="28"/>
          <w:szCs w:val="28"/>
          <w:vertAlign w:val="subscript"/>
        </w:rPr>
        <w:t>в</w:t>
      </w:r>
      <w:proofErr w:type="spellEnd"/>
      <w:r w:rsidRPr="00A71503">
        <w:rPr>
          <w:rFonts w:ascii="Times New Roman" w:hAnsi="Times New Roman" w:cs="Times New Roman"/>
          <w:sz w:val="28"/>
          <w:szCs w:val="28"/>
        </w:rPr>
        <w:t>), между третьей и второй строками – второго фактора (</w:t>
      </w:r>
      <w:proofErr w:type="spellStart"/>
      <w:r w:rsidRPr="00A71503">
        <w:rPr>
          <w:rFonts w:ascii="Times New Roman" w:eastAsia="Symbol" w:hAnsi="Times New Roman" w:cs="Times New Roman"/>
          <w:sz w:val="28"/>
          <w:szCs w:val="28"/>
        </w:rPr>
        <w:t>a</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между четвертой и третьей строками – третьего фактора (</w:t>
      </w:r>
      <w:r w:rsidRPr="00A71503">
        <w:rPr>
          <w:rFonts w:ascii="Times New Roman" w:hAnsi="Times New Roman" w:cs="Times New Roman"/>
          <w:position w:val="-12"/>
          <w:sz w:val="28"/>
          <w:szCs w:val="28"/>
        </w:rPr>
        <w:object w:dxaOrig="405" w:dyaOrig="375">
          <v:shape id="_x0000_i1061" type="#_x0000_t75" style="width:20.25pt;height:18.75pt" o:ole="">
            <v:imagedata r:id="rId71" o:title=""/>
          </v:shape>
          <o:OLEObject Type="Embed" ProgID="Equation.3" ShapeID="_x0000_i1061" DrawAspect="Content" ObjectID="_1824711328" r:id="rId73"/>
        </w:object>
      </w:r>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 расчете подстановок следует руководствоваться характером взаимосвязи факторов и результативного показателя.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 выполнении экономического анализа часто возникает необходимость оценивать влияние на сложный качественный показатель структурных изменений, происшедший в изучаемой совокупности. При оценке влияния на результативный показатель структурных изменений необходимо рассчитать подстановку, в которой структурные коэффициенты </w:t>
      </w:r>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как количественные показатели принимаются всегда на уровне отчетного значения, а качественные – на уровне плановых (базисных). Разница между подстановкой и плановым (базисным) анализируемым показателем дает влияние изменения структуры, а между отчетной величиной и подстановкой- изменение качественного показателя.</w:t>
      </w:r>
    </w:p>
    <w:p w:rsid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Например, требуется определить влияние структурных изменений по сообщениям на среднюю доходную ставку по пассажирским перевозкам – табл. 5.</w: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lastRenderedPageBreak/>
        <w:t>Таблица 5</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Исходные данные для анализа отклонений доходной ставки за 10 пас. км</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1726"/>
        <w:gridCol w:w="2336"/>
        <w:gridCol w:w="1646"/>
        <w:gridCol w:w="2442"/>
        <w:gridCol w:w="1344"/>
      </w:tblGrid>
      <w:tr w:rsidR="00A71503" w:rsidRPr="00A71503" w:rsidTr="001863CD">
        <w:tc>
          <w:tcPr>
            <w:tcW w:w="909"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Вид сообщения</w:t>
            </w:r>
          </w:p>
        </w:tc>
        <w:tc>
          <w:tcPr>
            <w:tcW w:w="2097"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Уд. вес сообщений (структурные коэффициенты) </w:t>
            </w:r>
            <w:proofErr w:type="spellStart"/>
            <w:r w:rsidRPr="00A71503">
              <w:rPr>
                <w:rFonts w:ascii="Times New Roman" w:eastAsia="Symbol" w:hAnsi="Times New Roman" w:cs="Times New Roman"/>
                <w:sz w:val="28"/>
                <w:szCs w:val="28"/>
              </w:rPr>
              <w:t>g</w:t>
            </w:r>
            <w:r w:rsidRPr="00A71503">
              <w:rPr>
                <w:rFonts w:ascii="Times New Roman" w:hAnsi="Times New Roman" w:cs="Times New Roman"/>
                <w:sz w:val="28"/>
                <w:szCs w:val="28"/>
                <w:vertAlign w:val="subscript"/>
              </w:rPr>
              <w:t>i</w:t>
            </w:r>
            <w:proofErr w:type="spellEnd"/>
            <w:r w:rsidRPr="00A71503">
              <w:rPr>
                <w:rFonts w:ascii="Times New Roman" w:hAnsi="Times New Roman" w:cs="Times New Roman"/>
                <w:sz w:val="28"/>
                <w:szCs w:val="28"/>
              </w:rPr>
              <w:t>, %</w:t>
            </w:r>
          </w:p>
        </w:tc>
        <w:tc>
          <w:tcPr>
            <w:tcW w:w="1994"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Средняя доходная ставка, коп. (качественный показатель)</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12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План</w:t>
            </w:r>
          </w:p>
        </w:tc>
        <w:tc>
          <w:tcPr>
            <w:tcW w:w="8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Отчет</w:t>
            </w:r>
          </w:p>
        </w:tc>
        <w:tc>
          <w:tcPr>
            <w:tcW w:w="12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План</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Отчет</w:t>
            </w:r>
          </w:p>
        </w:tc>
      </w:tr>
      <w:tr w:rsidR="00A71503" w:rsidRPr="00A71503" w:rsidTr="001863CD">
        <w:tc>
          <w:tcPr>
            <w:tcW w:w="90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Прямое</w:t>
            </w:r>
          </w:p>
        </w:tc>
        <w:tc>
          <w:tcPr>
            <w:tcW w:w="12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79</w:t>
            </w:r>
          </w:p>
        </w:tc>
        <w:tc>
          <w:tcPr>
            <w:tcW w:w="8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78</w:t>
            </w:r>
          </w:p>
        </w:tc>
        <w:tc>
          <w:tcPr>
            <w:tcW w:w="12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106,0</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108,0</w:t>
            </w:r>
          </w:p>
        </w:tc>
      </w:tr>
      <w:tr w:rsidR="00A71503" w:rsidRPr="00A71503" w:rsidTr="001863CD">
        <w:tc>
          <w:tcPr>
            <w:tcW w:w="90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Местное</w:t>
            </w:r>
          </w:p>
        </w:tc>
        <w:tc>
          <w:tcPr>
            <w:tcW w:w="12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w:t>
            </w:r>
          </w:p>
        </w:tc>
        <w:tc>
          <w:tcPr>
            <w:tcW w:w="8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6</w:t>
            </w:r>
          </w:p>
        </w:tc>
        <w:tc>
          <w:tcPr>
            <w:tcW w:w="12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171,0</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170,0</w:t>
            </w:r>
          </w:p>
        </w:tc>
      </w:tr>
      <w:tr w:rsidR="00A71503" w:rsidRPr="00A71503" w:rsidTr="001863CD">
        <w:tc>
          <w:tcPr>
            <w:tcW w:w="90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пригородное</w:t>
            </w:r>
          </w:p>
        </w:tc>
        <w:tc>
          <w:tcPr>
            <w:tcW w:w="12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17</w:t>
            </w:r>
          </w:p>
        </w:tc>
        <w:tc>
          <w:tcPr>
            <w:tcW w:w="8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16</w:t>
            </w:r>
          </w:p>
        </w:tc>
        <w:tc>
          <w:tcPr>
            <w:tcW w:w="12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54,1</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53,8</w:t>
            </w:r>
          </w:p>
        </w:tc>
      </w:tr>
      <w:tr w:rsidR="00A71503" w:rsidRPr="00A71503" w:rsidTr="001863CD">
        <w:tc>
          <w:tcPr>
            <w:tcW w:w="90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Итого</w:t>
            </w:r>
          </w:p>
        </w:tc>
        <w:tc>
          <w:tcPr>
            <w:tcW w:w="12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100</w:t>
            </w:r>
          </w:p>
        </w:tc>
        <w:tc>
          <w:tcPr>
            <w:tcW w:w="8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100</w:t>
            </w:r>
          </w:p>
        </w:tc>
        <w:tc>
          <w:tcPr>
            <w:tcW w:w="12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99,78</w:t>
            </w:r>
          </w:p>
        </w:tc>
        <w:tc>
          <w:tcPr>
            <w:tcW w:w="70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103,05</w:t>
            </w:r>
          </w:p>
        </w:tc>
      </w:tr>
    </w:tbl>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Плановую и фактическую доходные ставки можно выразить формулой</w:t>
      </w:r>
    </w:p>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lang w:val="en-US"/>
        </w:rPr>
        <w:t>d</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w:t>
      </w:r>
      <w:proofErr w:type="spellStart"/>
      <w:r w:rsidRPr="004A1856">
        <w:rPr>
          <w:rFonts w:ascii="Times New Roman" w:eastAsia="Symbol" w:hAnsi="Times New Roman" w:cs="Times New Roman"/>
          <w:sz w:val="28"/>
          <w:szCs w:val="28"/>
        </w:rPr>
        <w:t>å</w:t>
      </w:r>
      <w:r w:rsidRPr="00A71503">
        <w:rPr>
          <w:rFonts w:ascii="Times New Roman" w:eastAsia="Symbol" w:hAnsi="Times New Roman" w:cs="Times New Roman"/>
          <w:sz w:val="28"/>
          <w:szCs w:val="28"/>
          <w:lang w:val="en-US"/>
        </w:rPr>
        <w:t>g</w:t>
      </w:r>
      <w:r w:rsidRPr="00A71503">
        <w:rPr>
          <w:rFonts w:ascii="Times New Roman" w:hAnsi="Times New Roman" w:cs="Times New Roman"/>
          <w:sz w:val="28"/>
          <w:szCs w:val="28"/>
          <w:vertAlign w:val="subscript"/>
          <w:lang w:val="en-US"/>
        </w:rPr>
        <w:t>i</w:t>
      </w:r>
      <w:r w:rsidRPr="00A71503">
        <w:rPr>
          <w:rFonts w:ascii="Times New Roman" w:hAnsi="Times New Roman" w:cs="Times New Roman"/>
          <w:sz w:val="28"/>
          <w:szCs w:val="28"/>
          <w:lang w:val="en-US"/>
        </w:rPr>
        <w:t>d</w:t>
      </w:r>
      <w:r w:rsidRPr="00A71503">
        <w:rPr>
          <w:rFonts w:ascii="Times New Roman" w:hAnsi="Times New Roman" w:cs="Times New Roman"/>
          <w:sz w:val="28"/>
          <w:szCs w:val="28"/>
          <w:vertAlign w:val="subscript"/>
          <w:lang w:val="en-US"/>
        </w:rPr>
        <w:t>i</w:t>
      </w:r>
      <w:proofErr w:type="spellEnd"/>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подстановку </w:t>
      </w:r>
      <w:r w:rsidRPr="00A71503">
        <w:rPr>
          <w:rFonts w:ascii="Times New Roman" w:hAnsi="Times New Roman" w:cs="Times New Roman"/>
          <w:position w:val="-14"/>
          <w:sz w:val="28"/>
          <w:szCs w:val="28"/>
          <w:lang w:val="en-US"/>
        </w:rPr>
        <w:object w:dxaOrig="1680" w:dyaOrig="420">
          <v:shape id="_x0000_i1062" type="#_x0000_t75" style="width:84pt;height:21pt" o:ole="">
            <v:imagedata r:id="rId74" o:title=""/>
          </v:shape>
          <o:OLEObject Type="Embed" ProgID="Equation.3" ShapeID="_x0000_i1062" DrawAspect="Content" ObjectID="_1824711329" r:id="rId75"/>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Далее анализ следует выполнить в табличной форме (табл. 6).</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Анализ отклонений многофакторных результативных показателей может быть изображен графической схемой. На схеме показатели соединяются линиями связи по стрелкам. Указывается направленность действия соответствующего фактора. При мультипликативном типе зависимости между показателями (т.е. когда факторы делятся или умножаются друг на друга) применяется сплошная линия связи, а при аддитивном (т.е. когда факторы суммируются или вычитаются) – пунктирная линия связи. Линия связи называется входящей, если она направлена (по </w:t>
      </w:r>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стрелке) к показателю, и исходящей, если она направлена от показателя. От правильности изображения связи зависит обоснованность применения того или иного способа элиминирования при оценке влияния факторов на изменение результативного показателя.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 построении графической схемы взаимосвязи показателей необходимо руководствоваться следующим:</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результативный показатель имеет только входящие связи;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2) </w:t>
      </w:r>
      <w:proofErr w:type="spellStart"/>
      <w:r w:rsidRPr="00A71503">
        <w:rPr>
          <w:rFonts w:ascii="Times New Roman" w:hAnsi="Times New Roman" w:cs="Times New Roman"/>
          <w:sz w:val="28"/>
          <w:szCs w:val="28"/>
        </w:rPr>
        <w:t>субфакторы</w:t>
      </w:r>
      <w:proofErr w:type="spellEnd"/>
      <w:r w:rsidRPr="00A71503">
        <w:rPr>
          <w:rFonts w:ascii="Times New Roman" w:hAnsi="Times New Roman" w:cs="Times New Roman"/>
          <w:sz w:val="28"/>
          <w:szCs w:val="28"/>
        </w:rPr>
        <w:t xml:space="preserve"> (сложные показатели) имеют входящие и исходящие связи;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факторы (первичные показатели) имеют только исходящие связи.</w:t>
      </w:r>
    </w:p>
    <w:p w:rsidR="00A71503" w:rsidRPr="00A71503" w:rsidRDefault="00A71503" w:rsidP="00A71503">
      <w:pPr>
        <w:spacing w:after="0" w:line="240" w:lineRule="auto"/>
        <w:ind w:firstLine="709"/>
        <w:jc w:val="both"/>
        <w:rPr>
          <w:rFonts w:ascii="Times New Roman" w:hAnsi="Times New Roman" w:cs="Times New Roman"/>
          <w:sz w:val="28"/>
          <w:szCs w:val="28"/>
        </w:rPr>
      </w:pPr>
      <w:r w:rsidRPr="00A71503">
        <w:rPr>
          <w:rFonts w:ascii="Times New Roman" w:hAnsi="Times New Roman" w:cs="Times New Roman"/>
          <w:sz w:val="28"/>
          <w:szCs w:val="28"/>
        </w:rPr>
        <w:t>В графической схеме взаимосвязи показателей рядом с каждым фактором указывается абсолютная величина его влияния на результативный показатель. По схеме удобно выполнить все необходимые (см. пункт 6 задания) проверки.</w:t>
      </w:r>
    </w:p>
    <w:p w:rsidR="00A71503" w:rsidRPr="00A71503" w:rsidRDefault="00A71503" w:rsidP="00A71503">
      <w:pPr>
        <w:spacing w:after="0" w:line="240" w:lineRule="auto"/>
        <w:ind w:firstLine="709"/>
        <w:jc w:val="both"/>
        <w:rPr>
          <w:rFonts w:ascii="Times New Roman" w:hAnsi="Times New Roman" w:cs="Times New Roman"/>
          <w:sz w:val="28"/>
          <w:szCs w:val="28"/>
        </w:rPr>
      </w:pPr>
      <w:r w:rsidRPr="00A71503">
        <w:rPr>
          <w:rFonts w:ascii="Times New Roman" w:hAnsi="Times New Roman" w:cs="Times New Roman"/>
          <w:sz w:val="28"/>
          <w:szCs w:val="28"/>
        </w:rPr>
        <w:t>Результаты выполненного анализа обобщить в виде короткой пояснительной записки, в которой перечислить факторы, оказавшие наибольшее влияние на результативный показатель и изложить пути их улучшения.</w:t>
      </w:r>
    </w:p>
    <w:p w:rsidR="00A71503" w:rsidRPr="00A71503" w:rsidRDefault="00A71503" w:rsidP="00A71503">
      <w:pPr>
        <w:spacing w:after="0" w:line="240" w:lineRule="auto"/>
        <w:ind w:firstLine="709"/>
        <w:jc w:val="both"/>
        <w:rPr>
          <w:rFonts w:ascii="Times New Roman" w:hAnsi="Times New Roman" w:cs="Times New Roman"/>
          <w:sz w:val="28"/>
          <w:szCs w:val="28"/>
        </w:rPr>
      </w:pPr>
      <w:r w:rsidRPr="00A71503">
        <w:rPr>
          <w:rFonts w:ascii="Times New Roman" w:hAnsi="Times New Roman" w:cs="Times New Roman"/>
          <w:sz w:val="28"/>
          <w:szCs w:val="28"/>
        </w:rPr>
        <w:lastRenderedPageBreak/>
        <w:t xml:space="preserve">Пример построения графической схемы взаимосвязи факторов и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xml:space="preserve"> с результативным показателем – доходами от грузовым и пассажирских перевозок (До), млн. руб. дан на рис. 1.</w:t>
      </w:r>
    </w:p>
    <w:p w:rsidR="00A71503" w:rsidRPr="00A71503" w:rsidRDefault="00A71503" w:rsidP="00A71503">
      <w:pPr>
        <w:spacing w:after="0" w:line="240" w:lineRule="auto"/>
        <w:ind w:firstLine="709"/>
        <w:jc w:val="both"/>
        <w:rPr>
          <w:rFonts w:ascii="Times New Roman" w:hAnsi="Times New Roman" w:cs="Times New Roman"/>
          <w:sz w:val="28"/>
          <w:szCs w:val="28"/>
        </w:rPr>
      </w:pPr>
      <w:r w:rsidRPr="00A71503">
        <w:rPr>
          <w:rFonts w:ascii="Times New Roman" w:hAnsi="Times New Roman" w:cs="Times New Roman"/>
          <w:sz w:val="28"/>
          <w:szCs w:val="28"/>
        </w:rPr>
        <w:t xml:space="preserve">При анализе среднесуточной производительности грузового вагона и локомотива следует дополнительно к расчету по оценке влияния на результативный показатель указанных в прил. 1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xml:space="preserve"> и факторов, произвести, используя данные прил. 2, расчет эксплуатируемого парка локомотивов и рабочего парка вагонов, а также </w:t>
      </w: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их отклонения от планового значения. Такой анализ имеет большое </w:t>
      </w: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практическое значение для обеспечения оперативного контроля за ходом выполнения мероприятий по повышению интенсивности использования подвижного состава.</w:t>
      </w:r>
    </w:p>
    <w:p w:rsidR="00A71503" w:rsidRPr="00A71503" w:rsidRDefault="00A71503" w:rsidP="00A71503">
      <w:pPr>
        <w:spacing w:after="0" w:line="240" w:lineRule="auto"/>
        <w:rPr>
          <w:rFonts w:ascii="Times New Roman" w:hAnsi="Times New Roman" w:cs="Times New Roman"/>
          <w:i/>
          <w:sz w:val="28"/>
        </w:rPr>
        <w:sectPr w:rsidR="00A71503" w:rsidRPr="00A71503">
          <w:pgSz w:w="11906" w:h="16838"/>
          <w:pgMar w:top="1134" w:right="851" w:bottom="1134" w:left="1701" w:header="709" w:footer="709" w:gutter="0"/>
          <w:cols w:space="720"/>
        </w:sectPr>
      </w:pPr>
    </w:p>
    <w:p w:rsidR="00A71503" w:rsidRPr="00A71503" w:rsidRDefault="00A71503" w:rsidP="00A71503">
      <w:pPr>
        <w:spacing w:after="0" w:line="240" w:lineRule="auto"/>
        <w:jc w:val="right"/>
        <w:rPr>
          <w:rFonts w:ascii="Times New Roman" w:hAnsi="Times New Roman" w:cs="Times New Roman"/>
          <w:i/>
          <w:sz w:val="28"/>
        </w:rPr>
      </w:pPr>
      <w:r w:rsidRPr="00A71503">
        <w:rPr>
          <w:rFonts w:ascii="Times New Roman" w:hAnsi="Times New Roman" w:cs="Times New Roman"/>
          <w:i/>
          <w:sz w:val="28"/>
        </w:rPr>
        <w:lastRenderedPageBreak/>
        <w:t>Таблица 6</w:t>
      </w:r>
    </w:p>
    <w:p w:rsidR="00A71503" w:rsidRPr="00A71503" w:rsidRDefault="00A71503" w:rsidP="00A71503">
      <w:pPr>
        <w:spacing w:after="0" w:line="240" w:lineRule="auto"/>
        <w:jc w:val="center"/>
        <w:rPr>
          <w:rFonts w:ascii="Times New Roman" w:hAnsi="Times New Roman" w:cs="Times New Roman"/>
          <w:b/>
          <w:sz w:val="28"/>
        </w:rPr>
      </w:pPr>
      <w:proofErr w:type="spellStart"/>
      <w:r w:rsidRPr="00A71503">
        <w:rPr>
          <w:rFonts w:ascii="Times New Roman" w:hAnsi="Times New Roman" w:cs="Times New Roman"/>
          <w:b/>
          <w:sz w:val="28"/>
        </w:rPr>
        <w:t>Пофакторный</w:t>
      </w:r>
      <w:proofErr w:type="spellEnd"/>
      <w:r w:rsidRPr="00A71503">
        <w:rPr>
          <w:rFonts w:ascii="Times New Roman" w:hAnsi="Times New Roman" w:cs="Times New Roman"/>
          <w:b/>
          <w:sz w:val="28"/>
        </w:rPr>
        <w:t xml:space="preserve"> анализ отклонений качественного показателя – доходной ставки – за 10 </w:t>
      </w:r>
      <w:proofErr w:type="spellStart"/>
      <w:r w:rsidRPr="00A71503">
        <w:rPr>
          <w:rFonts w:ascii="Times New Roman" w:hAnsi="Times New Roman" w:cs="Times New Roman"/>
          <w:b/>
          <w:sz w:val="28"/>
        </w:rPr>
        <w:t>пас.-км</w:t>
      </w:r>
      <w:proofErr w:type="spellEnd"/>
      <w:r w:rsidRPr="00A71503">
        <w:rPr>
          <w:rFonts w:ascii="Times New Roman" w:hAnsi="Times New Roman" w:cs="Times New Roman"/>
          <w:b/>
          <w:sz w:val="28"/>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1724"/>
        <w:gridCol w:w="1040"/>
        <w:gridCol w:w="967"/>
        <w:gridCol w:w="971"/>
        <w:gridCol w:w="1059"/>
        <w:gridCol w:w="1153"/>
        <w:gridCol w:w="1153"/>
        <w:gridCol w:w="2695"/>
        <w:gridCol w:w="1244"/>
        <w:gridCol w:w="1244"/>
        <w:gridCol w:w="1460"/>
      </w:tblGrid>
      <w:tr w:rsidR="00A71503" w:rsidRPr="00A71503" w:rsidTr="001863CD">
        <w:tc>
          <w:tcPr>
            <w:tcW w:w="586"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Вид сообщения</w:t>
            </w:r>
          </w:p>
        </w:tc>
        <w:tc>
          <w:tcPr>
            <w:tcW w:w="1012" w:type="pct"/>
            <w:gridSpan w:val="3"/>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По плану (базе)</w:t>
            </w:r>
          </w:p>
        </w:tc>
        <w:tc>
          <w:tcPr>
            <w:tcW w:w="1144" w:type="pct"/>
            <w:gridSpan w:val="3"/>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По отчету</w:t>
            </w:r>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Подстановка</w:t>
            </w:r>
          </w:p>
        </w:tc>
        <w:tc>
          <w:tcPr>
            <w:tcW w:w="1342" w:type="pct"/>
            <w:gridSpan w:val="3"/>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Отклонение</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35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4"/>
                <w:sz w:val="28"/>
                <w:szCs w:val="28"/>
              </w:rPr>
              <w:object w:dxaOrig="480" w:dyaOrig="645">
                <v:shape id="_x0000_i1063" type="#_x0000_t75" style="width:24pt;height:32.25pt" o:ole="">
                  <v:imagedata r:id="rId76" o:title=""/>
                </v:shape>
                <o:OLEObject Type="Embed" ProgID="Equation.3" ShapeID="_x0000_i1063" DrawAspect="Content" ObjectID="_1824711330" r:id="rId77"/>
              </w:object>
            </w:r>
          </w:p>
          <w:p w:rsidR="00A71503" w:rsidRPr="00A71503" w:rsidRDefault="00A71503" w:rsidP="00A71503">
            <w:pPr>
              <w:spacing w:after="0" w:line="240" w:lineRule="auto"/>
              <w:jc w:val="center"/>
              <w:rPr>
                <w:rFonts w:ascii="Times New Roman" w:hAnsi="Times New Roman" w:cs="Times New Roman"/>
                <w:sz w:val="28"/>
                <w:szCs w:val="28"/>
              </w:rPr>
            </w:pPr>
          </w:p>
        </w:tc>
        <w:tc>
          <w:tcPr>
            <w:tcW w:w="32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lang w:val="en-US"/>
              </w:rPr>
              <w:t>d</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коп.</w:t>
            </w:r>
          </w:p>
        </w:tc>
        <w:tc>
          <w:tcPr>
            <w:tcW w:w="3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lang w:val="en-US"/>
              </w:rPr>
            </w:pPr>
            <w:proofErr w:type="spellStart"/>
            <w:r w:rsidRPr="00A71503">
              <w:rPr>
                <w:rFonts w:ascii="Times New Roman" w:eastAsia="Symbol" w:hAnsi="Times New Roman" w:cs="Times New Roman"/>
                <w:sz w:val="28"/>
                <w:szCs w:val="28"/>
              </w:rPr>
              <w:t>g</w:t>
            </w:r>
            <w:r w:rsidRPr="00A71503">
              <w:rPr>
                <w:rFonts w:ascii="Times New Roman" w:hAnsi="Times New Roman" w:cs="Times New Roman"/>
                <w:sz w:val="28"/>
                <w:szCs w:val="28"/>
                <w:vertAlign w:val="subscript"/>
                <w:lang w:val="en-US"/>
              </w:rPr>
              <w:t>i</w:t>
            </w:r>
            <w:r w:rsidRPr="00A71503">
              <w:rPr>
                <w:rFonts w:ascii="Times New Roman" w:hAnsi="Times New Roman" w:cs="Times New Roman"/>
                <w:sz w:val="28"/>
                <w:szCs w:val="28"/>
                <w:lang w:val="en-US"/>
              </w:rPr>
              <w:t>d</w:t>
            </w:r>
            <w:r w:rsidRPr="00A71503">
              <w:rPr>
                <w:rFonts w:ascii="Times New Roman" w:hAnsi="Times New Roman" w:cs="Times New Roman"/>
                <w:sz w:val="28"/>
                <w:szCs w:val="28"/>
                <w:vertAlign w:val="subscript"/>
                <w:lang w:val="en-US"/>
              </w:rPr>
              <w:t>i</w:t>
            </w:r>
            <w:proofErr w:type="spellEnd"/>
          </w:p>
        </w:tc>
        <w:tc>
          <w:tcPr>
            <w:tcW w:w="360"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4"/>
                <w:sz w:val="28"/>
                <w:szCs w:val="28"/>
              </w:rPr>
              <w:object w:dxaOrig="480" w:dyaOrig="645">
                <v:shape id="_x0000_i1064" type="#_x0000_t75" style="width:24pt;height:32.25pt" o:ole="">
                  <v:imagedata r:id="rId78" o:title=""/>
                </v:shape>
                <o:OLEObject Type="Embed" ProgID="Equation.3" ShapeID="_x0000_i1064" DrawAspect="Content" ObjectID="_1824711331" r:id="rId79"/>
              </w:object>
            </w:r>
          </w:p>
          <w:p w:rsidR="00A71503" w:rsidRPr="00A71503" w:rsidRDefault="00A71503" w:rsidP="00A71503">
            <w:pPr>
              <w:spacing w:after="0" w:line="240" w:lineRule="auto"/>
              <w:jc w:val="center"/>
              <w:rPr>
                <w:rFonts w:ascii="Times New Roman" w:hAnsi="Times New Roman" w:cs="Times New Roman"/>
                <w:sz w:val="28"/>
                <w:szCs w:val="28"/>
              </w:rPr>
            </w:pP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lang w:val="en-US"/>
              </w:rPr>
              <w:t>d</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коп.</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lang w:val="en-US"/>
              </w:rPr>
            </w:pPr>
            <w:proofErr w:type="spellStart"/>
            <w:r w:rsidRPr="00A71503">
              <w:rPr>
                <w:rFonts w:ascii="Times New Roman" w:eastAsia="Symbol" w:hAnsi="Times New Roman" w:cs="Times New Roman"/>
                <w:sz w:val="28"/>
                <w:szCs w:val="28"/>
              </w:rPr>
              <w:t>g</w:t>
            </w:r>
            <w:r w:rsidRPr="00A71503">
              <w:rPr>
                <w:rFonts w:ascii="Times New Roman" w:hAnsi="Times New Roman" w:cs="Times New Roman"/>
                <w:sz w:val="28"/>
                <w:szCs w:val="28"/>
                <w:vertAlign w:val="subscript"/>
                <w:lang w:val="en-US"/>
              </w:rPr>
              <w:t>i</w:t>
            </w:r>
            <w:r w:rsidRPr="00A71503">
              <w:rPr>
                <w:rFonts w:ascii="Times New Roman" w:hAnsi="Times New Roman" w:cs="Times New Roman"/>
                <w:sz w:val="28"/>
                <w:szCs w:val="28"/>
                <w:lang w:val="en-US"/>
              </w:rPr>
              <w:t>d</w:t>
            </w:r>
            <w:r w:rsidRPr="00A71503">
              <w:rPr>
                <w:rFonts w:ascii="Times New Roman" w:hAnsi="Times New Roman" w:cs="Times New Roman"/>
                <w:sz w:val="28"/>
                <w:szCs w:val="28"/>
                <w:vertAlign w:val="subscript"/>
                <w:lang w:val="en-US"/>
              </w:rPr>
              <w:t>i</w:t>
            </w:r>
            <w:proofErr w:type="spellEnd"/>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4"/>
                <w:sz w:val="28"/>
                <w:szCs w:val="28"/>
              </w:rPr>
              <w:object w:dxaOrig="1125" w:dyaOrig="660">
                <v:shape id="_x0000_i1065" type="#_x0000_t75" style="width:56.25pt;height:33pt" o:ole="">
                  <v:imagedata r:id="rId80" o:title=""/>
                </v:shape>
                <o:OLEObject Type="Embed" ProgID="Equation.3" ShapeID="_x0000_i1065" DrawAspect="Content" ObjectID="_1824711332" r:id="rId81"/>
              </w:objec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lang w:val="en-US"/>
              </w:rPr>
            </w:pPr>
            <w:r w:rsidRPr="00A71503">
              <w:rPr>
                <w:rFonts w:ascii="Times New Roman" w:hAnsi="Times New Roman" w:cs="Times New Roman"/>
                <w:position w:val="-14"/>
                <w:sz w:val="28"/>
                <w:szCs w:val="28"/>
                <w:lang w:val="en-US"/>
              </w:rPr>
              <w:object w:dxaOrig="585" w:dyaOrig="375">
                <v:shape id="_x0000_i1066" type="#_x0000_t75" style="width:29.25pt;height:18.75pt" o:ole="">
                  <v:imagedata r:id="rId82" o:title=""/>
                </v:shape>
                <o:OLEObject Type="Embed" ProgID="Equation.3" ShapeID="_x0000_i1066" DrawAspect="Content" ObjectID="_1824711333" r:id="rId83"/>
              </w:objec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lang w:val="en-US"/>
              </w:rPr>
              <w:object w:dxaOrig="600" w:dyaOrig="375">
                <v:shape id="_x0000_i1067" type="#_x0000_t75" style="width:30pt;height:18.75pt" o:ole="">
                  <v:imagedata r:id="rId84" o:title=""/>
                </v:shape>
                <o:OLEObject Type="Embed" ProgID="Equation.3" ShapeID="_x0000_i1067" DrawAspect="Content" ObjectID="_1824711334" r:id="rId85"/>
              </w:object>
            </w:r>
          </w:p>
        </w:tc>
        <w:tc>
          <w:tcPr>
            <w:tcW w:w="49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lang w:val="en-US"/>
              </w:rPr>
              <w:object w:dxaOrig="1320" w:dyaOrig="375">
                <v:shape id="_x0000_i1068" type="#_x0000_t75" style="width:66pt;height:18.75pt" o:ole="">
                  <v:imagedata r:id="rId86" o:title=""/>
                </v:shape>
                <o:OLEObject Type="Embed" ProgID="Equation.3" ShapeID="_x0000_i1068" DrawAspect="Content" ObjectID="_1824711335" r:id="rId87"/>
              </w:object>
            </w:r>
          </w:p>
        </w:tc>
      </w:tr>
      <w:tr w:rsidR="00A71503" w:rsidRPr="00A71503" w:rsidTr="001863CD">
        <w:tc>
          <w:tcPr>
            <w:tcW w:w="5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1</w:t>
            </w:r>
          </w:p>
        </w:tc>
        <w:tc>
          <w:tcPr>
            <w:tcW w:w="3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2</w:t>
            </w:r>
          </w:p>
        </w:tc>
        <w:tc>
          <w:tcPr>
            <w:tcW w:w="32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3</w:t>
            </w:r>
          </w:p>
        </w:tc>
        <w:tc>
          <w:tcPr>
            <w:tcW w:w="3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4</w:t>
            </w:r>
          </w:p>
        </w:tc>
        <w:tc>
          <w:tcPr>
            <w:tcW w:w="36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5</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6</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7</w:t>
            </w:r>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8</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9</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10</w:t>
            </w:r>
          </w:p>
        </w:tc>
        <w:tc>
          <w:tcPr>
            <w:tcW w:w="49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11</w:t>
            </w:r>
          </w:p>
        </w:tc>
      </w:tr>
      <w:tr w:rsidR="00A71503" w:rsidRPr="00A71503" w:rsidTr="001863CD">
        <w:tc>
          <w:tcPr>
            <w:tcW w:w="5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Прямое</w:t>
            </w:r>
          </w:p>
        </w:tc>
        <w:tc>
          <w:tcPr>
            <w:tcW w:w="3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0,79</w:t>
            </w:r>
          </w:p>
        </w:tc>
        <w:tc>
          <w:tcPr>
            <w:tcW w:w="32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106</w:t>
            </w:r>
          </w:p>
        </w:tc>
        <w:tc>
          <w:tcPr>
            <w:tcW w:w="3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83,74</w:t>
            </w:r>
          </w:p>
        </w:tc>
        <w:tc>
          <w:tcPr>
            <w:tcW w:w="36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0,78</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108,0</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84,24</w:t>
            </w:r>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0,78*106=82,68</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гр.8-гр.4</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-1,06</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гр.7-гр.8</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+1,56</w:t>
            </w:r>
          </w:p>
        </w:tc>
        <w:tc>
          <w:tcPr>
            <w:tcW w:w="49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гр.9+гр.10</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+0,5</w:t>
            </w:r>
          </w:p>
        </w:tc>
      </w:tr>
      <w:tr w:rsidR="00A71503" w:rsidRPr="00A71503" w:rsidTr="001863CD">
        <w:tc>
          <w:tcPr>
            <w:tcW w:w="5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Местное</w:t>
            </w:r>
          </w:p>
        </w:tc>
        <w:tc>
          <w:tcPr>
            <w:tcW w:w="3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0,04</w:t>
            </w:r>
          </w:p>
        </w:tc>
        <w:tc>
          <w:tcPr>
            <w:tcW w:w="32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171</w:t>
            </w:r>
          </w:p>
        </w:tc>
        <w:tc>
          <w:tcPr>
            <w:tcW w:w="3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6,84</w:t>
            </w:r>
          </w:p>
        </w:tc>
        <w:tc>
          <w:tcPr>
            <w:tcW w:w="36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0,06</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170,0</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10,2</w:t>
            </w:r>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0,06*171=10,26</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+3,42</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-0,06</w:t>
            </w:r>
          </w:p>
        </w:tc>
        <w:tc>
          <w:tcPr>
            <w:tcW w:w="49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+3,36</w:t>
            </w:r>
          </w:p>
        </w:tc>
      </w:tr>
      <w:tr w:rsidR="00A71503" w:rsidRPr="00A71503" w:rsidTr="001863CD">
        <w:tc>
          <w:tcPr>
            <w:tcW w:w="5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Пригородное</w:t>
            </w:r>
          </w:p>
        </w:tc>
        <w:tc>
          <w:tcPr>
            <w:tcW w:w="3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0,17</w:t>
            </w:r>
          </w:p>
        </w:tc>
        <w:tc>
          <w:tcPr>
            <w:tcW w:w="32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54,1</w:t>
            </w:r>
          </w:p>
        </w:tc>
        <w:tc>
          <w:tcPr>
            <w:tcW w:w="3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9,197</w:t>
            </w:r>
          </w:p>
        </w:tc>
        <w:tc>
          <w:tcPr>
            <w:tcW w:w="36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0,16</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53,8</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8,608</w:t>
            </w:r>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0,16*54,1=8,656</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-0,541</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-0,048</w:t>
            </w:r>
          </w:p>
        </w:tc>
        <w:tc>
          <w:tcPr>
            <w:tcW w:w="49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-0,589</w:t>
            </w:r>
          </w:p>
        </w:tc>
      </w:tr>
      <w:tr w:rsidR="00A71503" w:rsidRPr="00A71503" w:rsidTr="001863CD">
        <w:tc>
          <w:tcPr>
            <w:tcW w:w="58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ИТОГО:</w:t>
            </w:r>
          </w:p>
        </w:tc>
        <w:tc>
          <w:tcPr>
            <w:tcW w:w="3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100</w:t>
            </w:r>
          </w:p>
        </w:tc>
        <w:tc>
          <w:tcPr>
            <w:tcW w:w="32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lang w:val="en-US"/>
              </w:rPr>
            </w:pPr>
            <w:r w:rsidRPr="00A71503">
              <w:rPr>
                <w:rFonts w:ascii="Times New Roman" w:hAnsi="Times New Roman" w:cs="Times New Roman"/>
                <w:sz w:val="28"/>
                <w:szCs w:val="28"/>
                <w:lang w:val="en-US"/>
              </w:rPr>
              <w:t>–</w:t>
            </w:r>
          </w:p>
        </w:tc>
        <w:tc>
          <w:tcPr>
            <w:tcW w:w="3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99,777</w:t>
            </w:r>
          </w:p>
        </w:tc>
        <w:tc>
          <w:tcPr>
            <w:tcW w:w="36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100</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lang w:val="en-US"/>
              </w:rPr>
            </w:pPr>
            <w:r w:rsidRPr="00A71503">
              <w:rPr>
                <w:rFonts w:ascii="Times New Roman" w:hAnsi="Times New Roman" w:cs="Times New Roman"/>
                <w:sz w:val="28"/>
                <w:szCs w:val="28"/>
                <w:lang w:val="en-US"/>
              </w:rPr>
              <w:t>–</w:t>
            </w:r>
          </w:p>
        </w:tc>
        <w:tc>
          <w:tcPr>
            <w:tcW w:w="39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103,048</w:t>
            </w:r>
          </w:p>
        </w:tc>
        <w:tc>
          <w:tcPr>
            <w:tcW w:w="91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101,596</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+1,819</w:t>
            </w:r>
          </w:p>
        </w:tc>
        <w:tc>
          <w:tcPr>
            <w:tcW w:w="42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+1,452</w:t>
            </w:r>
          </w:p>
        </w:tc>
        <w:tc>
          <w:tcPr>
            <w:tcW w:w="49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+3,271</w:t>
            </w:r>
          </w:p>
        </w:tc>
      </w:tr>
    </w:tbl>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3060" w:dyaOrig="405">
          <v:shape id="_x0000_i1069" type="#_x0000_t75" style="width:153pt;height:20.25pt" o:ole="">
            <v:imagedata r:id="rId88" o:title=""/>
          </v:shape>
          <o:OLEObject Type="Embed" ProgID="Equation.3" ShapeID="_x0000_i1069" DrawAspect="Content" ObjectID="_1824711336" r:id="rId89"/>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+3,271 = 103,048 – 99,777 = +1,819 + 1,452</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485" w:dyaOrig="420">
          <v:shape id="_x0000_i1070" type="#_x0000_t75" style="width:74.25pt;height:21pt" o:ole="">
            <v:imagedata r:id="rId90" o:title=""/>
          </v:shape>
          <o:OLEObject Type="Embed" ProgID="Equation.3" ShapeID="_x0000_i1070" DrawAspect="Content" ObjectID="_1824711337" r:id="rId91"/>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14"/>
          <w:sz w:val="28"/>
          <w:szCs w:val="28"/>
        </w:rPr>
        <w:object w:dxaOrig="480" w:dyaOrig="375">
          <v:shape id="_x0000_i1071" type="#_x0000_t75" style="width:24pt;height:18.75pt" o:ole="">
            <v:imagedata r:id="rId92" o:title=""/>
          </v:shape>
          <o:OLEObject Type="Embed" ProgID="Equation.3" ShapeID="_x0000_i1071" DrawAspect="Content" ObjectID="_1824711338" r:id="rId93"/>
        </w:object>
      </w:r>
      <w:r w:rsidRPr="00A71503">
        <w:rPr>
          <w:rFonts w:ascii="Times New Roman" w:hAnsi="Times New Roman" w:cs="Times New Roman"/>
          <w:sz w:val="28"/>
          <w:szCs w:val="28"/>
        </w:rPr>
        <w:t xml:space="preserve"> = 101,596 – 99,777 = +1,819 </w:t>
      </w:r>
      <w:r w:rsidRPr="00A71503">
        <w:rPr>
          <w:rFonts w:ascii="Times New Roman" w:hAnsi="Times New Roman" w:cs="Times New Roman"/>
          <w:noProof/>
          <w:sz w:val="28"/>
          <w:szCs w:val="28"/>
        </w:rPr>
        <w:t>коп</w:t>
      </w:r>
      <w:r w:rsidRPr="00A71503">
        <w:rPr>
          <w:rFonts w:ascii="Times New Roman" w:hAnsi="Times New Roman" w:cs="Times New Roman"/>
          <w:sz w:val="28"/>
          <w:szCs w:val="28"/>
        </w:rPr>
        <w:t>./10 пас.- км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455" w:dyaOrig="420">
          <v:shape id="_x0000_i1072" type="#_x0000_t75" style="width:72.75pt;height:21pt" o:ole="">
            <v:imagedata r:id="rId94" o:title=""/>
          </v:shape>
          <o:OLEObject Type="Embed" ProgID="Equation.3" ShapeID="_x0000_i1072" DrawAspect="Content" ObjectID="_1824711339" r:id="rId95"/>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14"/>
          <w:sz w:val="28"/>
          <w:szCs w:val="28"/>
        </w:rPr>
        <w:object w:dxaOrig="495" w:dyaOrig="375">
          <v:shape id="_x0000_i1073" type="#_x0000_t75" style="width:24.75pt;height:18.75pt" o:ole="">
            <v:imagedata r:id="rId96" o:title=""/>
          </v:shape>
          <o:OLEObject Type="Embed" ProgID="Equation.3" ShapeID="_x0000_i1073" DrawAspect="Content" ObjectID="_1824711340" r:id="rId97"/>
        </w:object>
      </w:r>
      <w:r w:rsidRPr="00A71503">
        <w:rPr>
          <w:rFonts w:ascii="Times New Roman" w:hAnsi="Times New Roman" w:cs="Times New Roman"/>
          <w:sz w:val="28"/>
          <w:szCs w:val="28"/>
        </w:rPr>
        <w:t xml:space="preserve"> = 103,048 – 101,596 = +1,452 коп./10 пас.- км</w:t>
      </w:r>
    </w:p>
    <w:p w:rsidR="00A71503" w:rsidRPr="00A71503" w:rsidRDefault="00A71503" w:rsidP="00A71503">
      <w:pPr>
        <w:spacing w:after="0" w:line="240" w:lineRule="auto"/>
        <w:rPr>
          <w:rFonts w:ascii="Times New Roman" w:hAnsi="Times New Roman" w:cs="Times New Roman"/>
          <w:sz w:val="28"/>
          <w:szCs w:val="28"/>
        </w:rPr>
        <w:sectPr w:rsidR="00A71503" w:rsidRPr="00A71503">
          <w:pgSz w:w="16838" w:h="11906" w:orient="landscape"/>
          <w:pgMar w:top="1701" w:right="1134" w:bottom="851" w:left="1134" w:header="709" w:footer="709" w:gutter="0"/>
          <w:cols w:space="720"/>
        </w:sectPr>
      </w:pPr>
    </w:p>
    <w:p w:rsidR="00A71503" w:rsidRPr="00A71503" w:rsidRDefault="00130BBE" w:rsidP="00A7150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Полотно 70" o:spid="_x0000_s1133" editas="canvas" style="width:459pt;height:324pt;mso-position-horizontal-relative:char;mso-position-vertical-relative:line" coordsize="58293,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">
            <v:shape id="_x0000_s1134" type="#_x0000_t75" style="position:absolute;width:58293;height:41148;visibility:visible">
              <v:fill o:detectmouseclick="t"/>
              <v:path o:connecttype="none"/>
            </v:shape>
            <v:group id="Group 39" o:spid="_x0000_s1135" style="position:absolute;left:1143;width:57150;height:40005" coordorigin="1881,1142" coordsize="90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Text Box 40" o:spid="_x0000_s1136" type="#_x0000_t202" style="position:absolute;left:5841;top:1142;width:1080;height: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">
                <v:textbox inset="0,0,0,0">
                  <w:txbxContent>
                    <w:p w:rsidR="00A71503" w:rsidRDefault="00A71503" w:rsidP="00A71503">
                      <w:pPr>
                        <w:jc w:val="center"/>
                        <w:rPr>
                          <w:sz w:val="28"/>
                          <w:szCs w:val="28"/>
                          <w:lang w:val="en-US"/>
                        </w:rPr>
                      </w:pPr>
                      <w:r>
                        <w:rPr>
                          <w:rFonts w:ascii="Symbol" w:eastAsia="Symbol" w:hAnsi="Symbol" w:cs="Symbol"/>
                          <w:sz w:val="28"/>
                          <w:szCs w:val="28"/>
                        </w:rPr>
                        <w:t></w:t>
                      </w:r>
                    </w:p>
                    <w:p w:rsidR="00A71503" w:rsidRDefault="00A71503" w:rsidP="00A71503">
                      <w:pPr>
                        <w:jc w:val="center"/>
                        <w:rPr>
                          <w:sz w:val="28"/>
                          <w:szCs w:val="28"/>
                        </w:rPr>
                      </w:pPr>
                      <w:r>
                        <w:rPr>
                          <w:sz w:val="28"/>
                          <w:szCs w:val="28"/>
                        </w:rPr>
                        <w:t>-360,3</w:t>
                      </w:r>
                    </w:p>
                  </w:txbxContent>
                </v:textbox>
              </v:shape>
              <v:shape id="Text Box 41" o:spid="_x0000_s1137" type="#_x0000_t202" style="position:absolute;left:5841;top:240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">
                <v:textbox inset="0,0,0,0">
                  <w:txbxContent>
                    <w:p w:rsidR="00A71503" w:rsidRDefault="00A71503" w:rsidP="00A71503">
                      <w:pPr>
                        <w:jc w:val="center"/>
                        <w:rPr>
                          <w:sz w:val="28"/>
                          <w:szCs w:val="28"/>
                          <w:lang w:val="en-US"/>
                        </w:rPr>
                      </w:pPr>
                      <w:r>
                        <w:rPr>
                          <w:rFonts w:ascii="Symbol" w:eastAsia="Symbol" w:hAnsi="Symbol" w:cs="Symbol"/>
                          <w:sz w:val="28"/>
                          <w:szCs w:val="28"/>
                        </w:rPr>
                        <w:t></w:t>
                      </w:r>
                      <w:proofErr w:type="spellStart"/>
                      <w:r>
                        <w:rPr>
                          <w:sz w:val="28"/>
                          <w:szCs w:val="28"/>
                          <w:lang w:val="en-US"/>
                        </w:rPr>
                        <w:t>Pl</w:t>
                      </w:r>
                      <w:r>
                        <w:rPr>
                          <w:sz w:val="28"/>
                          <w:szCs w:val="28"/>
                          <w:vertAlign w:val="subscript"/>
                          <w:lang w:val="en-US"/>
                        </w:rPr>
                        <w:t>n</w:t>
                      </w:r>
                      <w:proofErr w:type="spellEnd"/>
                    </w:p>
                    <w:p w:rsidR="00A71503" w:rsidRDefault="00A71503" w:rsidP="00A71503">
                      <w:pPr>
                        <w:jc w:val="center"/>
                        <w:rPr>
                          <w:sz w:val="28"/>
                          <w:szCs w:val="28"/>
                          <w:lang w:val="en-US"/>
                        </w:rPr>
                      </w:pPr>
                      <w:r>
                        <w:rPr>
                          <w:sz w:val="28"/>
                          <w:szCs w:val="28"/>
                          <w:lang w:val="en-US"/>
                        </w:rPr>
                        <w:t>+966,3</w:t>
                      </w:r>
                    </w:p>
                  </w:txbxContent>
                </v:textbox>
              </v:shape>
              <v:shape id="Text Box 42" o:spid="_x0000_s1138" type="#_x0000_t202" style="position:absolute;left:3861;top:240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CTvwAAANsAAAAPAAAAZHJzL2Rvd25yZXYueG1sRE/LisIw&#10;FN0L/kO4wuw0tYK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Bps7CTvwAAANsAAAAPAAAAAAAA&#10;AAAAAAAAAAcCAABkcnMvZG93bnJldi54bWxQSwUGAAAAAAMAAwC3AAAA8wIAAAAA&#10;">
                <v:textbox inset="0,0,0,0">
                  <w:txbxContent>
                    <w:p w:rsidR="00A71503" w:rsidRDefault="00A71503" w:rsidP="00A71503">
                      <w:pPr>
                        <w:jc w:val="center"/>
                        <w:rPr>
                          <w:sz w:val="28"/>
                          <w:szCs w:val="28"/>
                        </w:rPr>
                      </w:pPr>
                      <w:r>
                        <w:rPr>
                          <w:rFonts w:ascii="Symbol" w:eastAsia="Symbol" w:hAnsi="Symbol" w:cs="Symbol"/>
                          <w:sz w:val="28"/>
                          <w:szCs w:val="28"/>
                        </w:rPr>
                        <w:t></w:t>
                      </w:r>
                      <w:r>
                        <w:rPr>
                          <w:sz w:val="28"/>
                          <w:szCs w:val="28"/>
                          <w:lang w:val="en-US"/>
                        </w:rPr>
                        <w:t>Pl</w:t>
                      </w:r>
                      <w:r>
                        <w:rPr>
                          <w:sz w:val="28"/>
                          <w:szCs w:val="28"/>
                          <w:vertAlign w:val="subscript"/>
                        </w:rPr>
                        <w:t>т</w:t>
                      </w:r>
                    </w:p>
                    <w:p w:rsidR="00A71503" w:rsidRDefault="00A71503" w:rsidP="00A71503">
                      <w:pPr>
                        <w:jc w:val="center"/>
                        <w:rPr>
                          <w:sz w:val="28"/>
                          <w:szCs w:val="28"/>
                        </w:rPr>
                      </w:pPr>
                      <w:r>
                        <w:rPr>
                          <w:sz w:val="28"/>
                          <w:szCs w:val="28"/>
                          <w:lang w:val="en-US"/>
                        </w:rPr>
                        <w:t>+</w:t>
                      </w:r>
                      <w:r>
                        <w:rPr>
                          <w:sz w:val="28"/>
                          <w:szCs w:val="28"/>
                        </w:rPr>
                        <w:t>162,6</w:t>
                      </w:r>
                    </w:p>
                  </w:txbxContent>
                </v:textbox>
              </v:shape>
              <v:shape id="Text Box 43" o:spid="_x0000_s1139" type="#_x0000_t202" style="position:absolute;left:7821;top:240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ovwAAANsAAAAPAAAAZHJzL2Rvd25yZXYueG1sRE/LisIw&#10;FN0L/kO4wuw0tYi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DPw8/ovwAAANsAAAAPAAAAAAAA&#10;AAAAAAAAAAcCAABkcnMvZG93bnJldi54bWxQSwUGAAAAAAMAAwC3AAAA8wIAAAAA&#10;">
                <v:textbox inset="0,0,0,0">
                  <w:txbxContent>
                    <w:p w:rsidR="00A71503" w:rsidRDefault="00A71503" w:rsidP="00A71503">
                      <w:pPr>
                        <w:jc w:val="center"/>
                        <w:rPr>
                          <w:sz w:val="28"/>
                          <w:szCs w:val="28"/>
                          <w:lang w:val="en-US"/>
                        </w:rPr>
                      </w:pPr>
                      <w:r>
                        <w:rPr>
                          <w:rFonts w:ascii="Symbol" w:eastAsia="Symbol" w:hAnsi="Symbol" w:cs="Symbol"/>
                          <w:sz w:val="28"/>
                          <w:szCs w:val="28"/>
                        </w:rPr>
                        <w:t></w:t>
                      </w:r>
                      <w:r>
                        <w:rPr>
                          <w:sz w:val="28"/>
                          <w:szCs w:val="28"/>
                          <w:lang w:val="en-US"/>
                        </w:rPr>
                        <w:t>P</w:t>
                      </w:r>
                      <w:proofErr w:type="spellStart"/>
                      <w:r>
                        <w:rPr>
                          <w:sz w:val="28"/>
                          <w:szCs w:val="28"/>
                          <w:vertAlign w:val="superscript"/>
                        </w:rPr>
                        <w:t>р</w:t>
                      </w:r>
                      <w:proofErr w:type="spellEnd"/>
                      <w:r>
                        <w:rPr>
                          <w:sz w:val="28"/>
                          <w:szCs w:val="28"/>
                          <w:lang w:val="en-US"/>
                        </w:rPr>
                        <w:t>l</w:t>
                      </w:r>
                    </w:p>
                    <w:p w:rsidR="00A71503" w:rsidRDefault="00A71503" w:rsidP="00A71503">
                      <w:pPr>
                        <w:jc w:val="center"/>
                        <w:rPr>
                          <w:sz w:val="28"/>
                          <w:szCs w:val="28"/>
                        </w:rPr>
                      </w:pPr>
                      <w:r>
                        <w:rPr>
                          <w:sz w:val="28"/>
                          <w:szCs w:val="28"/>
                          <w:lang w:val="en-US"/>
                        </w:rPr>
                        <w:t>+</w:t>
                      </w:r>
                      <w:r>
                        <w:rPr>
                          <w:sz w:val="28"/>
                          <w:szCs w:val="28"/>
                        </w:rPr>
                        <w:t>1164,0</w:t>
                      </w:r>
                    </w:p>
                  </w:txbxContent>
                </v:textbox>
              </v:shape>
              <v:shape id="Text Box 44" o:spid="_x0000_s1140" type="#_x0000_t202" style="position:absolute;left:3861;top:384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pzwwAAANsAAAAPAAAAZHJzL2Rvd25yZXYueG1sRI9PawIx&#10;FMTvBb9DeIK3mnUR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oI9qc8MAAADbAAAADwAA&#10;AAAAAAAAAAAAAAAHAgAAZHJzL2Rvd25yZXYueG1sUEsFBgAAAAADAAMAtwAAAPcCAAAAAA==&#10;">
                <v:textbox inset="0,0,0,0">
                  <w:txbxContent>
                    <w:p w:rsidR="00A71503" w:rsidRDefault="00A71503" w:rsidP="00A71503">
                      <w:pPr>
                        <w:jc w:val="center"/>
                        <w:rPr>
                          <w:sz w:val="28"/>
                          <w:szCs w:val="28"/>
                        </w:rPr>
                      </w:pPr>
                      <w:r>
                        <w:rPr>
                          <w:rFonts w:ascii="Symbol" w:eastAsia="Symbol" w:hAnsi="Symbol" w:cs="Symbol"/>
                          <w:sz w:val="28"/>
                          <w:szCs w:val="28"/>
                        </w:rPr>
                        <w:t></w:t>
                      </w:r>
                      <w:proofErr w:type="spellStart"/>
                      <w:r>
                        <w:rPr>
                          <w:sz w:val="28"/>
                          <w:szCs w:val="28"/>
                        </w:rPr>
                        <w:t>Д</w:t>
                      </w:r>
                      <w:r>
                        <w:rPr>
                          <w:sz w:val="28"/>
                          <w:szCs w:val="28"/>
                          <w:vertAlign w:val="subscript"/>
                        </w:rPr>
                        <w:t>гп</w:t>
                      </w:r>
                      <w:proofErr w:type="spellEnd"/>
                    </w:p>
                    <w:p w:rsidR="00A71503" w:rsidRDefault="00A71503" w:rsidP="00A71503">
                      <w:pPr>
                        <w:jc w:val="center"/>
                        <w:rPr>
                          <w:sz w:val="28"/>
                          <w:szCs w:val="28"/>
                        </w:rPr>
                      </w:pPr>
                      <w:r>
                        <w:rPr>
                          <w:sz w:val="28"/>
                          <w:szCs w:val="28"/>
                          <w:lang w:val="en-US"/>
                        </w:rPr>
                        <w:t>+</w:t>
                      </w:r>
                      <w:r>
                        <w:rPr>
                          <w:sz w:val="28"/>
                          <w:szCs w:val="28"/>
                        </w:rPr>
                        <w:t>162,6</w:t>
                      </w:r>
                    </w:p>
                  </w:txbxContent>
                </v:textbox>
              </v:shape>
              <v:shape id="Text Box 45" o:spid="_x0000_s1141" type="#_x0000_t202" style="position:absolute;left:5841;top:384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">
                <v:textbox inset="0,0,0,0">
                  <w:txbxContent>
                    <w:p w:rsidR="00A71503" w:rsidRDefault="00A71503" w:rsidP="00A71503">
                      <w:pPr>
                        <w:jc w:val="center"/>
                        <w:rPr>
                          <w:sz w:val="28"/>
                          <w:szCs w:val="28"/>
                        </w:rPr>
                      </w:pPr>
                      <w:r>
                        <w:rPr>
                          <w:rFonts w:ascii="Symbol" w:eastAsia="Symbol" w:hAnsi="Symbol" w:cs="Symbol"/>
                          <w:sz w:val="28"/>
                          <w:szCs w:val="28"/>
                        </w:rPr>
                        <w:t></w:t>
                      </w:r>
                      <w:r>
                        <w:rPr>
                          <w:sz w:val="28"/>
                          <w:szCs w:val="28"/>
                        </w:rPr>
                        <w:t>Д</w:t>
                      </w:r>
                      <w:r>
                        <w:rPr>
                          <w:sz w:val="28"/>
                          <w:szCs w:val="28"/>
                          <w:vertAlign w:val="subscript"/>
                        </w:rPr>
                        <w:t>0</w:t>
                      </w:r>
                    </w:p>
                    <w:p w:rsidR="00A71503" w:rsidRDefault="00A71503" w:rsidP="00A71503">
                      <w:pPr>
                        <w:jc w:val="center"/>
                        <w:rPr>
                          <w:sz w:val="28"/>
                          <w:szCs w:val="28"/>
                        </w:rPr>
                      </w:pPr>
                      <w:r>
                        <w:rPr>
                          <w:sz w:val="28"/>
                          <w:szCs w:val="28"/>
                          <w:lang w:val="en-US"/>
                        </w:rPr>
                        <w:t>+</w:t>
                      </w:r>
                      <w:r>
                        <w:rPr>
                          <w:sz w:val="28"/>
                          <w:szCs w:val="28"/>
                        </w:rPr>
                        <w:t>1558,6</w:t>
                      </w:r>
                    </w:p>
                  </w:txbxContent>
                </v:textbox>
              </v:shape>
              <v:shape id="Text Box 46" o:spid="_x0000_s1142" type="#_x0000_t202" style="position:absolute;left:7821;top:384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fwwAAANsAAAAPAAAAZHJzL2Rvd25yZXYueG1sRI9bawIx&#10;FITfBf9DOELfNNttk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PxFRn8MAAADbAAAADwAA&#10;AAAAAAAAAAAAAAAHAgAAZHJzL2Rvd25yZXYueG1sUEsFBgAAAAADAAMAtwAAAPcCAAAAAA==&#10;">
                <v:textbox inset="0,0,0,0">
                  <w:txbxContent>
                    <w:p w:rsidR="00A71503" w:rsidRDefault="00A71503" w:rsidP="00A71503">
                      <w:pPr>
                        <w:jc w:val="center"/>
                        <w:rPr>
                          <w:sz w:val="28"/>
                          <w:szCs w:val="28"/>
                        </w:rPr>
                      </w:pPr>
                      <w:r>
                        <w:rPr>
                          <w:rFonts w:ascii="Symbol" w:eastAsia="Symbol" w:hAnsi="Symbol" w:cs="Symbol"/>
                          <w:sz w:val="28"/>
                          <w:szCs w:val="28"/>
                        </w:rPr>
                        <w:t></w:t>
                      </w:r>
                      <w:proofErr w:type="spellStart"/>
                      <w:r>
                        <w:rPr>
                          <w:sz w:val="28"/>
                          <w:szCs w:val="28"/>
                        </w:rPr>
                        <w:t>Д</w:t>
                      </w:r>
                      <w:r>
                        <w:rPr>
                          <w:sz w:val="28"/>
                          <w:szCs w:val="28"/>
                          <w:vertAlign w:val="subscript"/>
                        </w:rPr>
                        <w:t>пп</w:t>
                      </w:r>
                      <w:proofErr w:type="spellEnd"/>
                    </w:p>
                    <w:p w:rsidR="00A71503" w:rsidRDefault="00A71503" w:rsidP="00A71503">
                      <w:pPr>
                        <w:jc w:val="center"/>
                        <w:rPr>
                          <w:sz w:val="28"/>
                          <w:szCs w:val="28"/>
                        </w:rPr>
                      </w:pPr>
                      <w:r>
                        <w:rPr>
                          <w:sz w:val="28"/>
                          <w:szCs w:val="28"/>
                          <w:lang w:val="en-US"/>
                        </w:rPr>
                        <w:t>+</w:t>
                      </w:r>
                      <w:r>
                        <w:rPr>
                          <w:sz w:val="28"/>
                          <w:szCs w:val="28"/>
                        </w:rPr>
                        <w:t>1396,0</w:t>
                      </w:r>
                    </w:p>
                  </w:txbxContent>
                </v:textbox>
              </v:shape>
              <v:shape id="Text Box 47" o:spid="_x0000_s1143" type="#_x0000_t202" style="position:absolute;left:3861;top:528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rwwAAANsAAAAPAAAAZHJzL2Rvd25yZXYueG1sRI9bawIx&#10;FITfC/6HcATfatZF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sPjJ68MAAADbAAAADwAA&#10;AAAAAAAAAAAAAAAHAgAAZHJzL2Rvd25yZXYueG1sUEsFBgAAAAADAAMAtwAAAPcCAAAAAA==&#10;">
                <v:textbox inset="0,0,0,0">
                  <w:txbxContent>
                    <w:p w:rsidR="00A71503" w:rsidRDefault="00A71503" w:rsidP="00A71503">
                      <w:pPr>
                        <w:jc w:val="center"/>
                        <w:rPr>
                          <w:sz w:val="28"/>
                          <w:szCs w:val="28"/>
                        </w:rPr>
                      </w:pPr>
                      <w:r>
                        <w:rPr>
                          <w:rFonts w:ascii="Symbol" w:eastAsia="Symbol" w:hAnsi="Symbol" w:cs="Symbol"/>
                          <w:sz w:val="28"/>
                          <w:szCs w:val="28"/>
                        </w:rPr>
                        <w:t></w:t>
                      </w:r>
                      <w:r>
                        <w:rPr>
                          <w:rFonts w:ascii="Symbol" w:eastAsia="Symbol" w:hAnsi="Symbol" w:cs="Symbol"/>
                          <w:sz w:val="28"/>
                          <w:szCs w:val="28"/>
                        </w:rPr>
                        <w:t></w:t>
                      </w:r>
                      <w:proofErr w:type="spellStart"/>
                      <w:r>
                        <w:rPr>
                          <w:sz w:val="28"/>
                          <w:szCs w:val="28"/>
                          <w:vertAlign w:val="subscript"/>
                        </w:rPr>
                        <w:t>гп</w:t>
                      </w:r>
                      <w:proofErr w:type="spellEnd"/>
                    </w:p>
                    <w:p w:rsidR="00A71503" w:rsidRDefault="00A71503" w:rsidP="00A71503">
                      <w:pPr>
                        <w:jc w:val="center"/>
                        <w:rPr>
                          <w:sz w:val="28"/>
                          <w:szCs w:val="28"/>
                        </w:rPr>
                      </w:pPr>
                      <w:r>
                        <w:rPr>
                          <w:sz w:val="28"/>
                          <w:szCs w:val="28"/>
                        </w:rPr>
                        <w:t>0</w:t>
                      </w:r>
                    </w:p>
                  </w:txbxContent>
                </v:textbox>
              </v:shape>
              <v:shape id="Text Box 48" o:spid="_x0000_s1144" type="#_x0000_t202" style="position:absolute;left:5841;top:528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xwwwAAANsAAAAPAAAAZHJzL2Rvd25yZXYueG1sRI9bawIx&#10;FITfBf9DOELfNNull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37RscMMAAADbAAAADwAA&#10;AAAAAAAAAAAAAAAHAgAAZHJzL2Rvd25yZXYueG1sUEsFBgAAAAADAAMAtwAAAPcCAAAAAA==&#10;">
                <v:textbox inset="0,0,0,0">
                  <w:txbxContent>
                    <w:p w:rsidR="00A71503" w:rsidRDefault="00A71503" w:rsidP="00A71503">
                      <w:pPr>
                        <w:jc w:val="center"/>
                        <w:rPr>
                          <w:sz w:val="28"/>
                          <w:szCs w:val="28"/>
                        </w:rPr>
                      </w:pPr>
                      <w:r>
                        <w:rPr>
                          <w:rFonts w:ascii="Symbol" w:eastAsia="Symbol" w:hAnsi="Symbol" w:cs="Symbol"/>
                          <w:sz w:val="28"/>
                          <w:szCs w:val="28"/>
                        </w:rPr>
                        <w:t></w:t>
                      </w:r>
                      <w:r>
                        <w:rPr>
                          <w:rFonts w:ascii="Symbol" w:eastAsia="Symbol" w:hAnsi="Symbol" w:cs="Symbol"/>
                          <w:sz w:val="28"/>
                          <w:szCs w:val="28"/>
                        </w:rPr>
                        <w:t></w:t>
                      </w:r>
                    </w:p>
                    <w:p w:rsidR="00A71503" w:rsidRDefault="00A71503" w:rsidP="00A71503">
                      <w:pPr>
                        <w:jc w:val="center"/>
                        <w:rPr>
                          <w:sz w:val="28"/>
                          <w:szCs w:val="28"/>
                        </w:rPr>
                      </w:pPr>
                      <w:r>
                        <w:rPr>
                          <w:sz w:val="28"/>
                          <w:szCs w:val="28"/>
                        </w:rPr>
                        <w:t>+592,3</w:t>
                      </w:r>
                    </w:p>
                  </w:txbxContent>
                </v:textbox>
              </v:shape>
              <v:shape id="Text Box 49" o:spid="_x0000_s1145" type="#_x0000_t202" style="position:absolute;left:7821;top:528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">
                <v:textbox inset="0,0,0,0">
                  <w:txbxContent>
                    <w:p w:rsidR="00A71503" w:rsidRDefault="00A71503" w:rsidP="00A71503">
                      <w:pPr>
                        <w:jc w:val="center"/>
                        <w:rPr>
                          <w:sz w:val="28"/>
                          <w:szCs w:val="28"/>
                        </w:rPr>
                      </w:pPr>
                      <w:r>
                        <w:rPr>
                          <w:rFonts w:ascii="Symbol" w:eastAsia="Symbol" w:hAnsi="Symbol" w:cs="Symbol"/>
                          <w:sz w:val="28"/>
                          <w:szCs w:val="28"/>
                        </w:rPr>
                        <w:t></w:t>
                      </w:r>
                      <w:r>
                        <w:rPr>
                          <w:rFonts w:ascii="Symbol" w:eastAsia="Symbol" w:hAnsi="Symbol" w:cs="Symbol"/>
                          <w:sz w:val="28"/>
                          <w:szCs w:val="28"/>
                        </w:rPr>
                        <w:t></w:t>
                      </w:r>
                      <w:proofErr w:type="spellStart"/>
                      <w:r>
                        <w:rPr>
                          <w:sz w:val="28"/>
                          <w:szCs w:val="28"/>
                          <w:vertAlign w:val="subscript"/>
                        </w:rPr>
                        <w:t>пп</w:t>
                      </w:r>
                      <w:proofErr w:type="spellEnd"/>
                    </w:p>
                    <w:p w:rsidR="00A71503" w:rsidRDefault="00A71503" w:rsidP="00A71503">
                      <w:pPr>
                        <w:jc w:val="center"/>
                        <w:rPr>
                          <w:sz w:val="28"/>
                          <w:szCs w:val="28"/>
                        </w:rPr>
                      </w:pPr>
                      <w:r>
                        <w:rPr>
                          <w:sz w:val="28"/>
                          <w:szCs w:val="28"/>
                        </w:rPr>
                        <w:t>+232,0</w:t>
                      </w:r>
                    </w:p>
                  </w:txbxContent>
                </v:textbox>
              </v:shape>
              <v:shape id="Text Box 50" o:spid="_x0000_s1146" type="#_x0000_t202" style="position:absolute;left:9801;top:5282;width:1080;height: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">
                <v:textbox inset="0,0,0,0">
                  <w:txbxContent>
                    <w:p w:rsidR="00A71503" w:rsidRDefault="00A71503" w:rsidP="00A71503">
                      <w:pPr>
                        <w:jc w:val="center"/>
                        <w:rPr>
                          <w:sz w:val="28"/>
                          <w:szCs w:val="28"/>
                          <w:vertAlign w:val="subscript"/>
                          <w:lang w:val="en-US"/>
                        </w:rPr>
                      </w:pPr>
                      <w:r>
                        <w:rPr>
                          <w:rFonts w:ascii="Symbol" w:eastAsia="Symbol" w:hAnsi="Symbol" w:cs="Symbol"/>
                          <w:sz w:val="28"/>
                          <w:szCs w:val="28"/>
                        </w:rPr>
                        <w:t></w:t>
                      </w:r>
                      <w:proofErr w:type="spellStart"/>
                      <w:r>
                        <w:rPr>
                          <w:sz w:val="28"/>
                          <w:szCs w:val="28"/>
                          <w:vertAlign w:val="subscript"/>
                        </w:rPr>
                        <w:t>пп</w:t>
                      </w:r>
                      <w:proofErr w:type="spellEnd"/>
                    </w:p>
                    <w:p w:rsidR="00A71503" w:rsidRDefault="00A71503" w:rsidP="00A71503">
                      <w:pPr>
                        <w:jc w:val="center"/>
                        <w:rPr>
                          <w:sz w:val="28"/>
                          <w:szCs w:val="28"/>
                        </w:rPr>
                      </w:pPr>
                      <w:r>
                        <w:rPr>
                          <w:sz w:val="28"/>
                          <w:szCs w:val="28"/>
                        </w:rPr>
                        <w:t>-477,9</w:t>
                      </w:r>
                    </w:p>
                  </w:txbxContent>
                </v:textbox>
              </v:shape>
              <v:shape id="Text Box 51" o:spid="_x0000_s1147" type="#_x0000_t202" style="position:absolute;left:1881;top:5282;width:1080;height: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PuvwAAANsAAAAPAAAAZHJzL2Rvd25yZXYueG1sRE/LisIw&#10;FN0L/kO4wuw0tYi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AxtcPuvwAAANsAAAAPAAAAAAAA&#10;AAAAAAAAAAcCAABkcnMvZG93bnJldi54bWxQSwUGAAAAAAMAAwC3AAAA8wIAAAAA&#10;">
                <v:textbox inset="0,0,0,0">
                  <w:txbxContent>
                    <w:p w:rsidR="00A71503" w:rsidRDefault="00A71503" w:rsidP="00A71503">
                      <w:pPr>
                        <w:jc w:val="center"/>
                        <w:rPr>
                          <w:sz w:val="28"/>
                          <w:szCs w:val="28"/>
                          <w:vertAlign w:val="subscript"/>
                          <w:lang w:val="en-US"/>
                        </w:rPr>
                      </w:pPr>
                      <w:r>
                        <w:rPr>
                          <w:rFonts w:ascii="Symbol" w:eastAsia="Symbol" w:hAnsi="Symbol" w:cs="Symbol"/>
                          <w:sz w:val="28"/>
                          <w:szCs w:val="28"/>
                        </w:rPr>
                        <w:t></w:t>
                      </w:r>
                      <w:proofErr w:type="spellStart"/>
                      <w:r>
                        <w:rPr>
                          <w:sz w:val="28"/>
                          <w:szCs w:val="28"/>
                          <w:vertAlign w:val="subscript"/>
                        </w:rPr>
                        <w:t>гп</w:t>
                      </w:r>
                      <w:proofErr w:type="spellEnd"/>
                    </w:p>
                    <w:p w:rsidR="00A71503" w:rsidRDefault="00A71503" w:rsidP="00A71503">
                      <w:pPr>
                        <w:jc w:val="center"/>
                        <w:rPr>
                          <w:sz w:val="28"/>
                          <w:szCs w:val="28"/>
                        </w:rPr>
                      </w:pPr>
                      <w:r>
                        <w:rPr>
                          <w:sz w:val="28"/>
                          <w:szCs w:val="28"/>
                        </w:rPr>
                        <w:t>+253,1</w:t>
                      </w:r>
                    </w:p>
                  </w:txbxContent>
                </v:textbox>
              </v:shape>
              <v:shape id="Text Box 52" o:spid="_x0000_s1148" type="#_x0000_t202" style="position:absolute;left:5841;top:6722;width:1080;height: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rsidR="00A71503" w:rsidRDefault="00A71503" w:rsidP="00A71503">
                      <w:pPr>
                        <w:jc w:val="center"/>
                        <w:rPr>
                          <w:sz w:val="28"/>
                          <w:szCs w:val="28"/>
                          <w:vertAlign w:val="subscript"/>
                          <w:lang w:val="en-US"/>
                        </w:rPr>
                      </w:pPr>
                      <w:r>
                        <w:rPr>
                          <w:rFonts w:ascii="Symbol" w:eastAsia="Symbol" w:hAnsi="Symbol" w:cs="Symbol"/>
                          <w:sz w:val="28"/>
                          <w:szCs w:val="28"/>
                        </w:rPr>
                        <w:t></w:t>
                      </w:r>
                    </w:p>
                    <w:p w:rsidR="00A71503" w:rsidRDefault="00A71503" w:rsidP="00A71503">
                      <w:pPr>
                        <w:jc w:val="center"/>
                        <w:rPr>
                          <w:sz w:val="28"/>
                          <w:szCs w:val="28"/>
                        </w:rPr>
                      </w:pPr>
                      <w:r>
                        <w:rPr>
                          <w:sz w:val="28"/>
                          <w:szCs w:val="28"/>
                        </w:rPr>
                        <w:t>+360,3</w:t>
                      </w:r>
                    </w:p>
                  </w:txbxContent>
                </v:textbox>
              </v:shape>
              <v:shape id="Text Box 53" o:spid="_x0000_s1149" type="#_x0000_t202" style="position:absolute;left:7821;top:672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k1vwAAANsAAAAPAAAAZHJzL2Rvd25yZXYueG1sRE/LisIw&#10;FN0L/kO4wuw0taC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BKGlk1vwAAANsAAAAPAAAAAAAA&#10;AAAAAAAAAAcCAABkcnMvZG93bnJldi54bWxQSwUGAAAAAAMAAwC3AAAA8wIAAAAA&#10;">
                <v:textbox inset="0,0,0,0">
                  <w:txbxContent>
                    <w:p w:rsidR="00A71503" w:rsidRDefault="00A71503" w:rsidP="00A71503">
                      <w:pPr>
                        <w:jc w:val="center"/>
                        <w:rPr>
                          <w:sz w:val="28"/>
                          <w:szCs w:val="28"/>
                        </w:rPr>
                      </w:pPr>
                      <w:r>
                        <w:rPr>
                          <w:rFonts w:ascii="Symbol" w:eastAsia="Symbol" w:hAnsi="Symbol" w:cs="Symbol"/>
                          <w:sz w:val="28"/>
                          <w:szCs w:val="28"/>
                        </w:rPr>
                        <w:t></w:t>
                      </w:r>
                      <w:r>
                        <w:rPr>
                          <w:rFonts w:ascii="Symbol" w:eastAsia="Symbol" w:hAnsi="Symbol" w:cs="Symbol"/>
                          <w:sz w:val="28"/>
                          <w:szCs w:val="28"/>
                        </w:rPr>
                        <w:t></w:t>
                      </w:r>
                      <w:proofErr w:type="spellStart"/>
                      <w:r>
                        <w:rPr>
                          <w:sz w:val="28"/>
                          <w:szCs w:val="28"/>
                          <w:vertAlign w:val="subscript"/>
                        </w:rPr>
                        <w:t>пп</w:t>
                      </w:r>
                      <w:r>
                        <w:rPr>
                          <w:sz w:val="28"/>
                          <w:szCs w:val="28"/>
                          <w:vertAlign w:val="subscript"/>
                          <w:lang w:val="en-US"/>
                        </w:rPr>
                        <w:t>i</w:t>
                      </w:r>
                      <w:proofErr w:type="spellEnd"/>
                    </w:p>
                    <w:p w:rsidR="00A71503" w:rsidRDefault="00A71503" w:rsidP="00A71503">
                      <w:pPr>
                        <w:jc w:val="center"/>
                        <w:rPr>
                          <w:sz w:val="28"/>
                          <w:szCs w:val="28"/>
                        </w:rPr>
                      </w:pPr>
                      <w:r>
                        <w:rPr>
                          <w:sz w:val="28"/>
                          <w:szCs w:val="28"/>
                        </w:rPr>
                        <w:t>+709,9</w:t>
                      </w:r>
                    </w:p>
                  </w:txbxContent>
                </v:textbox>
              </v:shape>
              <v:shape id="Text Box 54" o:spid="_x0000_s1150" type="#_x0000_t202" style="position:absolute;left:3861;top:6722;width:108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yuwwAAANsAAAAPAAAAZHJzL2Rvd25yZXYueG1sRI9PawIx&#10;FMTvBb9DeIK3mnVB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JVb8rsMAAADbAAAADwAA&#10;AAAAAAAAAAAAAAAHAgAAZHJzL2Rvd25yZXYueG1sUEsFBgAAAAADAAMAtwAAAPcCAAAAAA==&#10;">
                <v:textbox inset="0,0,0,0">
                  <w:txbxContent>
                    <w:p w:rsidR="00A71503" w:rsidRDefault="00A71503" w:rsidP="00A71503">
                      <w:pPr>
                        <w:jc w:val="center"/>
                        <w:rPr>
                          <w:sz w:val="28"/>
                          <w:szCs w:val="28"/>
                        </w:rPr>
                      </w:pPr>
                      <w:r>
                        <w:rPr>
                          <w:rFonts w:ascii="Symbol" w:eastAsia="Symbol" w:hAnsi="Symbol" w:cs="Symbol"/>
                          <w:sz w:val="28"/>
                          <w:szCs w:val="28"/>
                        </w:rPr>
                        <w:t></w:t>
                      </w:r>
                      <w:r>
                        <w:rPr>
                          <w:rFonts w:ascii="Symbol" w:eastAsia="Symbol" w:hAnsi="Symbol" w:cs="Symbol"/>
                          <w:sz w:val="28"/>
                          <w:szCs w:val="28"/>
                        </w:rPr>
                        <w:t></w:t>
                      </w:r>
                      <w:proofErr w:type="spellStart"/>
                      <w:r>
                        <w:rPr>
                          <w:sz w:val="28"/>
                          <w:szCs w:val="28"/>
                          <w:vertAlign w:val="subscript"/>
                        </w:rPr>
                        <w:t>гп</w:t>
                      </w:r>
                      <w:r>
                        <w:rPr>
                          <w:sz w:val="28"/>
                          <w:szCs w:val="28"/>
                          <w:vertAlign w:val="subscript"/>
                          <w:lang w:val="en-US"/>
                        </w:rPr>
                        <w:t>i</w:t>
                      </w:r>
                      <w:proofErr w:type="spellEnd"/>
                    </w:p>
                    <w:p w:rsidR="00A71503" w:rsidRDefault="00A71503" w:rsidP="00A71503">
                      <w:pPr>
                        <w:jc w:val="center"/>
                        <w:rPr>
                          <w:sz w:val="28"/>
                          <w:szCs w:val="28"/>
                        </w:rPr>
                      </w:pPr>
                      <w:r>
                        <w:rPr>
                          <w:sz w:val="28"/>
                          <w:szCs w:val="28"/>
                        </w:rPr>
                        <w:t>-253,1</w:t>
                      </w:r>
                    </w:p>
                  </w:txbxContent>
                </v:textbox>
              </v:shape>
              <v:shapetype id="_x0000_t32" coordsize="21600,21600" o:spt="32" o:oned="t" path="m,l21600,21600e" filled="f">
                <v:path arrowok="t" fillok="f" o:connecttype="none"/>
                <o:lock v:ext="edit" shapetype="t"/>
              </v:shapetype>
              <v:shape id="AutoShape 55" o:spid="_x0000_s1151" type="#_x0000_t32" style="position:absolute;left:4403;top:600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56" o:spid="_x0000_s1152" type="#_x0000_t32" style="position:absolute;left:6381;top:600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fswgAAANsAAAAPAAAAZHJzL2Rvd25yZXYueG1sRI9BawIx&#10;FITvgv8hPKE3zdai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DRwjfswgAAANsAAAAPAAAA&#10;AAAAAAAAAAAAAAcCAABkcnMvZG93bnJldi54bWxQSwUGAAAAAAMAAwC3AAAA9gIAAAAA&#10;">
                <v:stroke endarrow="block"/>
              </v:shape>
              <v:shape id="AutoShape 57" o:spid="_x0000_s1153" type="#_x0000_t32" style="position:absolute;left:8361;top:600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YwgAAANsAAAAPAAAAZHJzL2Rvd25yZXYueG1sRI9BawIx&#10;FITvgv8hPKE3zVaq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BeK6+YwgAAANsAAAAPAAAA&#10;AAAAAAAAAAAAAAcCAABkcnMvZG93bnJldi54bWxQSwUGAAAAAAMAAwC3AAAA9gIAAAAA&#10;">
                <v:stroke endarrow="block"/>
              </v:shape>
              <v:shape id="AutoShape 58" o:spid="_x0000_s1154" type="#_x0000_t32" style="position:absolute;left:4401;top:456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">
                <v:stroke endarrow="block"/>
              </v:shape>
              <v:shape id="AutoShape 59" o:spid="_x0000_s1155" type="#_x0000_t32" style="position:absolute;left:6381;top:456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60" o:spid="_x0000_s1156" type="#_x0000_t32" style="position:absolute;left:8361;top:456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61" o:spid="_x0000_s1157" type="#_x0000_t32" style="position:absolute;left:4401;top:312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">
                <v:stroke startarrow="block"/>
              </v:shape>
              <v:shape id="AutoShape 62" o:spid="_x0000_s1158" type="#_x0000_t32" style="position:absolute;left:6381;top:312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">
                <v:stroke startarrow="block"/>
              </v:shape>
              <v:shape id="AutoShape 63" o:spid="_x0000_s1159" type="#_x0000_t32" style="position:absolute;left:8361;top:3122;width:1;height:7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">
                <v:stroke startarrow="block"/>
              </v:shape>
              <v:shape id="AutoShape 64" o:spid="_x0000_s1160" type="#_x0000_t32" style="position:absolute;left:6381;top:1861;width:2;height:5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65" o:spid="_x0000_s1161" type="#_x0000_t32" style="position:absolute;left:4944;top:276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">
                <v:stroke dashstyle="longDash" endarrow="block"/>
              </v:shape>
              <v:shape id="AutoShape 66" o:spid="_x0000_s1162" type="#_x0000_t32" style="position:absolute;left:4941;top:420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">
                <v:stroke dashstyle="longDash" endarrow="block"/>
              </v:shape>
              <v:shape id="AutoShape 67" o:spid="_x0000_s1163" type="#_x0000_t32" style="position:absolute;left:6921;top:276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">
                <v:stroke dashstyle="longDash" startarrow="block"/>
              </v:shape>
              <v:shape id="AutoShape 68" o:spid="_x0000_s1164" type="#_x0000_t32" style="position:absolute;left:6921;top:420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">
                <v:stroke dashstyle="longDash" startarrow="block"/>
              </v:shape>
              <v:shape id="AutoShape 69" o:spid="_x0000_s1165" type="#_x0000_t32" style="position:absolute;left:4941;top:564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AutoShape 70" o:spid="_x0000_s1166" type="#_x0000_t32" style="position:absolute;left:2961;top:564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 id="AutoShape 71" o:spid="_x0000_s1167" type="#_x0000_t32" style="position:absolute;left:6921;top:564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">
                <v:stroke startarrow="block"/>
              </v:shape>
              <v:shape id="AutoShape 72" o:spid="_x0000_s1168" type="#_x0000_t32" style="position:absolute;left:8901;top:5642;width:89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">
                <v:stroke startarrow="block"/>
              </v:shape>
            </v:group>
            <w10:wrap type="none"/>
            <w10:anchorlock/>
          </v:group>
        </w:pic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 xml:space="preserve">Рис. 1. Схема взаимосвязи факторов и </w:t>
      </w:r>
      <w:proofErr w:type="spellStart"/>
      <w:r w:rsidRPr="00A71503">
        <w:rPr>
          <w:rFonts w:ascii="Times New Roman" w:hAnsi="Times New Roman" w:cs="Times New Roman"/>
          <w:b/>
          <w:sz w:val="28"/>
          <w:szCs w:val="28"/>
        </w:rPr>
        <w:t>субфакторов</w:t>
      </w:r>
      <w:proofErr w:type="spellEnd"/>
      <w:r w:rsidRPr="00A71503">
        <w:rPr>
          <w:rFonts w:ascii="Times New Roman" w:hAnsi="Times New Roman" w:cs="Times New Roman"/>
          <w:b/>
          <w:sz w:val="28"/>
          <w:szCs w:val="28"/>
        </w:rPr>
        <w:t xml:space="preserve"> с отклонением результативного показателя – доходов от грузовых и пассажирских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На рис. 1 приняты условные обозначения:</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lang w:val="en-US"/>
        </w:rPr>
        <w:t>n</w:t>
      </w:r>
      <w:proofErr w:type="spellEnd"/>
      <w:r w:rsidRPr="00A71503">
        <w:rPr>
          <w:rFonts w:ascii="Times New Roman" w:hAnsi="Times New Roman" w:cs="Times New Roman"/>
          <w:sz w:val="28"/>
          <w:szCs w:val="28"/>
        </w:rPr>
        <w:t>– приведенные тонно-километры;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т</w:t>
      </w:r>
      <w:r w:rsidRPr="00A71503">
        <w:rPr>
          <w:rFonts w:ascii="Times New Roman" w:hAnsi="Times New Roman" w:cs="Times New Roman"/>
          <w:sz w:val="28"/>
          <w:szCs w:val="28"/>
        </w:rPr>
        <w:t xml:space="preserve"> – тарифные тонно-километры;</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å</w:t>
      </w:r>
      <w:proofErr w:type="spellEnd"/>
      <w:r w:rsidRPr="00A71503">
        <w:rPr>
          <w:rFonts w:ascii="Times New Roman" w:hAnsi="Times New Roman" w:cs="Times New Roman"/>
          <w:sz w:val="28"/>
          <w:szCs w:val="28"/>
          <w:lang w:val="en-US"/>
        </w:rPr>
        <w:t>P</w:t>
      </w:r>
      <w:proofErr w:type="spellStart"/>
      <w:r w:rsidRPr="00A71503">
        <w:rPr>
          <w:rFonts w:ascii="Times New Roman" w:hAnsi="Times New Roman" w:cs="Times New Roman"/>
          <w:sz w:val="28"/>
          <w:szCs w:val="28"/>
          <w:vertAlign w:val="superscript"/>
        </w:rPr>
        <w:t>р</w:t>
      </w:r>
      <w:proofErr w:type="spellEnd"/>
      <w:r w:rsidRPr="00A71503">
        <w:rPr>
          <w:rFonts w:ascii="Times New Roman" w:hAnsi="Times New Roman" w:cs="Times New Roman"/>
          <w:sz w:val="28"/>
          <w:szCs w:val="28"/>
          <w:lang w:val="en-US"/>
        </w:rPr>
        <w:t>l</w:t>
      </w:r>
      <w:r w:rsidRPr="00A71503">
        <w:rPr>
          <w:rFonts w:ascii="Times New Roman" w:hAnsi="Times New Roman" w:cs="Times New Roman"/>
          <w:sz w:val="28"/>
          <w:szCs w:val="28"/>
        </w:rPr>
        <w:t xml:space="preserve">– </w:t>
      </w:r>
      <w:proofErr w:type="spellStart"/>
      <w:r w:rsidRPr="00A71503">
        <w:rPr>
          <w:rFonts w:ascii="Times New Roman" w:hAnsi="Times New Roman" w:cs="Times New Roman"/>
          <w:sz w:val="28"/>
          <w:szCs w:val="28"/>
        </w:rPr>
        <w:t>пассажиро-километры</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о</w:t>
      </w:r>
      <w:r w:rsidRPr="00A71503">
        <w:rPr>
          <w:rFonts w:ascii="Times New Roman" w:hAnsi="Times New Roman" w:cs="Times New Roman"/>
          <w:sz w:val="28"/>
          <w:szCs w:val="28"/>
        </w:rPr>
        <w:t xml:space="preserve">, </w:t>
      </w: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гп</w:t>
      </w:r>
      <w:proofErr w:type="spellEnd"/>
      <w:r w:rsidRPr="00A71503">
        <w:rPr>
          <w:rFonts w:ascii="Times New Roman" w:hAnsi="Times New Roman" w:cs="Times New Roman"/>
          <w:sz w:val="28"/>
          <w:szCs w:val="28"/>
        </w:rPr>
        <w:t xml:space="preserve">, </w:t>
      </w: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пп</w:t>
      </w:r>
      <w:proofErr w:type="spellEnd"/>
      <w:r w:rsidRPr="00A71503">
        <w:rPr>
          <w:rFonts w:ascii="Times New Roman" w:hAnsi="Times New Roman" w:cs="Times New Roman"/>
          <w:sz w:val="28"/>
          <w:szCs w:val="28"/>
        </w:rPr>
        <w:t xml:space="preserve"> – доходы: общие, от грузовых перевозок, от пассажирских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position w:val="-12"/>
          <w:sz w:val="28"/>
          <w:szCs w:val="28"/>
        </w:rPr>
        <w:object w:dxaOrig="1365" w:dyaOrig="375">
          <v:shape id="_x0000_i1074" type="#_x0000_t75" style="width:68.25pt;height:18.75pt" o:ole="">
            <v:imagedata r:id="rId98" o:title=""/>
          </v:shape>
          <o:OLEObject Type="Embed" ProgID="Equation.3" ShapeID="_x0000_i1074" DrawAspect="Content" ObjectID="_1824711341" r:id="rId99"/>
        </w:object>
      </w:r>
      <w:r w:rsidRPr="00A71503">
        <w:rPr>
          <w:rFonts w:ascii="Times New Roman" w:hAnsi="Times New Roman" w:cs="Times New Roman"/>
          <w:sz w:val="28"/>
          <w:szCs w:val="28"/>
        </w:rPr>
        <w:t xml:space="preserve"> – средняя доходная ставка соответственно на 10 т-км, 10 </w:t>
      </w:r>
      <w:proofErr w:type="spellStart"/>
      <w:r w:rsidRPr="00A71503">
        <w:rPr>
          <w:rFonts w:ascii="Times New Roman" w:hAnsi="Times New Roman" w:cs="Times New Roman"/>
          <w:sz w:val="28"/>
          <w:szCs w:val="28"/>
        </w:rPr>
        <w:t>пас.-км</w:t>
      </w:r>
      <w:proofErr w:type="spellEnd"/>
      <w:r w:rsidRPr="00A71503">
        <w:rPr>
          <w:rFonts w:ascii="Times New Roman" w:hAnsi="Times New Roman" w:cs="Times New Roman"/>
          <w:sz w:val="28"/>
          <w:szCs w:val="28"/>
        </w:rPr>
        <w:t>., 10 приведенных т-км.;</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a</w:t>
      </w:r>
      <w:r w:rsidRPr="00A71503">
        <w:rPr>
          <w:rFonts w:ascii="Times New Roman" w:hAnsi="Times New Roman" w:cs="Times New Roman"/>
          <w:sz w:val="28"/>
          <w:szCs w:val="28"/>
          <w:vertAlign w:val="subscript"/>
        </w:rPr>
        <w:t>гп</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доходная ставка за 10 т-км по родам грузов;</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a</w:t>
      </w:r>
      <w:r w:rsidRPr="00A71503">
        <w:rPr>
          <w:rFonts w:ascii="Times New Roman" w:hAnsi="Times New Roman" w:cs="Times New Roman"/>
          <w:sz w:val="28"/>
          <w:szCs w:val="28"/>
          <w:vertAlign w:val="subscript"/>
        </w:rPr>
        <w:t>пп</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доходная ставка за 10 пас-км. по сообщениям;</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g</w:t>
      </w:r>
      <w:r w:rsidRPr="00A71503">
        <w:rPr>
          <w:rFonts w:ascii="Times New Roman" w:hAnsi="Times New Roman" w:cs="Times New Roman"/>
          <w:sz w:val="28"/>
          <w:szCs w:val="28"/>
          <w:vertAlign w:val="subscript"/>
        </w:rPr>
        <w:t>гп</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структура грузооборота в тарифных т-км по родам грузов;</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g</w:t>
      </w:r>
      <w:r w:rsidRPr="00A71503">
        <w:rPr>
          <w:rFonts w:ascii="Times New Roman" w:hAnsi="Times New Roman" w:cs="Times New Roman"/>
          <w:sz w:val="28"/>
          <w:szCs w:val="28"/>
          <w:vertAlign w:val="subscript"/>
        </w:rPr>
        <w:t>пп</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структура пассажирооборота по сообщениям;</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g</w:t>
      </w:r>
      <w:proofErr w:type="spellEnd"/>
      <w:r w:rsidRPr="00A71503">
        <w:rPr>
          <w:rFonts w:ascii="Times New Roman" w:hAnsi="Times New Roman" w:cs="Times New Roman"/>
          <w:sz w:val="28"/>
          <w:szCs w:val="28"/>
        </w:rPr>
        <w:t xml:space="preserve"> – структура перевозок в приведенных т-км по видам движения.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Расчет следует вести в следующем порядке (на примере рабочего парка вагонов):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Определить производительность вагона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260" w:dyaOrig="735">
          <v:shape id="_x0000_i1075" type="#_x0000_t75" style="width:63pt;height:36.75pt" o:ole="">
            <v:imagedata r:id="rId100" o:title=""/>
          </v:shape>
          <o:OLEObject Type="Embed" ProgID="Equation.3" ShapeID="_x0000_i1075" DrawAspect="Content" ObjectID="_1824711342" r:id="rId101"/>
        </w:object>
      </w:r>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proofErr w:type="spellStart"/>
      <w:r w:rsidRPr="00A71503">
        <w:rPr>
          <w:rFonts w:ascii="Times New Roman" w:hAnsi="Times New Roman" w:cs="Times New Roman"/>
          <w:sz w:val="28"/>
          <w:szCs w:val="28"/>
        </w:rPr>
        <w:t>S</w:t>
      </w:r>
      <w:r w:rsidRPr="00A71503">
        <w:rPr>
          <w:rFonts w:ascii="Times New Roman" w:hAnsi="Times New Roman" w:cs="Times New Roman"/>
          <w:sz w:val="28"/>
          <w:szCs w:val="28"/>
          <w:vertAlign w:val="subscript"/>
        </w:rPr>
        <w:t>в</w:t>
      </w:r>
      <w:proofErr w:type="spellEnd"/>
      <w:r w:rsidRPr="00A71503">
        <w:rPr>
          <w:rFonts w:ascii="Times New Roman" w:hAnsi="Times New Roman" w:cs="Times New Roman"/>
          <w:sz w:val="28"/>
          <w:szCs w:val="28"/>
        </w:rPr>
        <w:t xml:space="preserve"> – среднесуточный пробег вагона, км;</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a</w:t>
      </w:r>
      <w:r w:rsidRPr="00A71503">
        <w:rPr>
          <w:rFonts w:ascii="Times New Roman" w:hAnsi="Times New Roman" w:cs="Times New Roman"/>
          <w:sz w:val="28"/>
          <w:szCs w:val="28"/>
          <w:vertAlign w:val="subscript"/>
        </w:rPr>
        <w:t>гр</w:t>
      </w:r>
      <w:proofErr w:type="spellEnd"/>
      <w:r w:rsidRPr="00A71503">
        <w:rPr>
          <w:rFonts w:ascii="Times New Roman" w:hAnsi="Times New Roman" w:cs="Times New Roman"/>
          <w:sz w:val="28"/>
          <w:szCs w:val="28"/>
        </w:rPr>
        <w:t xml:space="preserve"> – коэффициент порожнего пробега к груженому.</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 xml:space="preserve">2. Методом цепных подстановок выполнить </w:t>
      </w: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отклонений производительности вагона от планового значения.</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Рассчитать рабочий парк вагонов по плану и отчету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1215" w:dyaOrig="735">
          <v:shape id="_x0000_i1076" type="#_x0000_t75" style="width:60.75pt;height:36.75pt" o:ole="">
            <v:imagedata r:id="rId102" o:title=""/>
          </v:shape>
          <o:OLEObject Type="Embed" ProgID="Equation.3" ShapeID="_x0000_i1076" DrawAspect="Content" ObjectID="_1824711343" r:id="rId103"/>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4. Используя метод корректировки, рассчитать рабочий парк вагонов на фактически выполненный объем перевозок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845" w:dyaOrig="420">
          <v:shape id="_x0000_i1077" type="#_x0000_t75" style="width:92.25pt;height:21pt" o:ole="">
            <v:imagedata r:id="rId104" o:title=""/>
          </v:shape>
          <o:OLEObject Type="Embed" ProgID="Equation.3" ShapeID="_x0000_i1077" DrawAspect="Content" ObjectID="_1824711344" r:id="rId105"/>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где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1395" w:dyaOrig="720">
          <v:shape id="_x0000_i1078" type="#_x0000_t75" style="width:69.75pt;height:36pt" o:ole="">
            <v:imagedata r:id="rId106" o:title=""/>
          </v:shape>
          <o:OLEObject Type="Embed" ProgID="Equation.3" ShapeID="_x0000_i1078" DrawAspect="Content" ObjectID="_1824711345" r:id="rId107"/>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5. Рассчитать отклонение фактического рабочего парка вагонов от планового (базового значения) в зависимости от объема перевозок (</w:t>
      </w:r>
      <w:r w:rsidRPr="00A71503">
        <w:rPr>
          <w:rFonts w:ascii="Times New Roman" w:hAnsi="Times New Roman" w:cs="Times New Roman"/>
          <w:position w:val="-14"/>
          <w:sz w:val="28"/>
          <w:szCs w:val="28"/>
        </w:rPr>
        <w:object w:dxaOrig="720" w:dyaOrig="420">
          <v:shape id="_x0000_i1079" type="#_x0000_t75" style="width:36pt;height:21pt" o:ole="">
            <v:imagedata r:id="rId108" o:title=""/>
          </v:shape>
          <o:OLEObject Type="Embed" ProgID="Equation.3" ShapeID="_x0000_i1079" DrawAspect="Content" ObjectID="_1824711346" r:id="rId109"/>
        </w:object>
      </w:r>
      <w:r w:rsidRPr="00A71503">
        <w:rPr>
          <w:rFonts w:ascii="Times New Roman" w:hAnsi="Times New Roman" w:cs="Times New Roman"/>
          <w:sz w:val="28"/>
          <w:szCs w:val="28"/>
        </w:rPr>
        <w:t>) и производительности вагона (</w:t>
      </w:r>
      <w:r w:rsidRPr="00A71503">
        <w:rPr>
          <w:rFonts w:ascii="Times New Roman" w:hAnsi="Times New Roman" w:cs="Times New Roman"/>
          <w:position w:val="-14"/>
          <w:sz w:val="28"/>
          <w:szCs w:val="28"/>
        </w:rPr>
        <w:object w:dxaOrig="600" w:dyaOrig="420">
          <v:shape id="_x0000_i1080" type="#_x0000_t75" style="width:30pt;height:21pt" o:ole="">
            <v:imagedata r:id="rId110" o:title=""/>
          </v:shape>
          <o:OLEObject Type="Embed" ProgID="Equation.3" ShapeID="_x0000_i1080" DrawAspect="Content" ObjectID="_1824711347" r:id="rId111"/>
        </w:object>
      </w:r>
      <w:r w:rsidRPr="00A71503">
        <w:rPr>
          <w:rFonts w:ascii="Times New Roman" w:hAnsi="Times New Roman" w:cs="Times New Roman"/>
          <w:sz w:val="28"/>
          <w:szCs w:val="28"/>
        </w:rPr>
        <w:t>) по формулам: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2220" w:dyaOrig="420">
          <v:shape id="_x0000_i1081" type="#_x0000_t75" style="width:111pt;height:21pt" o:ole="">
            <v:imagedata r:id="rId112" o:title=""/>
          </v:shape>
          <o:OLEObject Type="Embed" ProgID="Equation.3" ShapeID="_x0000_i1081" DrawAspect="Content" ObjectID="_1824711348" r:id="rId113"/>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2040" w:dyaOrig="480">
          <v:shape id="_x0000_i1082" type="#_x0000_t75" style="width:102pt;height:24pt" o:ole="">
            <v:imagedata r:id="rId114" o:title=""/>
          </v:shape>
          <o:OLEObject Type="Embed" ProgID="Equation.3" ShapeID="_x0000_i1082" DrawAspect="Content" ObjectID="_1824711349" r:id="rId115"/>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6. Выполнить анализ отклонений рабочего парка вагонов по факторам суточной производительности.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6.1. Выполнить долю (степень) влияния каждого из факторов на изменение среднесуточной производительности вагона по формулам: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1965" w:dyaOrig="720">
          <v:shape id="_x0000_i1083" type="#_x0000_t75" style="width:98.25pt;height:36pt" o:ole="">
            <v:imagedata r:id="rId116" o:title=""/>
          </v:shape>
          <o:OLEObject Type="Embed" ProgID="Equation.3" ShapeID="_x0000_i1083" DrawAspect="Content" ObjectID="_1824711350" r:id="rId117"/>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2100" w:dyaOrig="735">
          <v:shape id="_x0000_i1084" type="#_x0000_t75" style="width:105pt;height:36.75pt" o:ole="">
            <v:imagedata r:id="rId118" o:title=""/>
          </v:shape>
          <o:OLEObject Type="Embed" ProgID="Equation.3" ShapeID="_x0000_i1084" DrawAspect="Content" ObjectID="_1824711351" r:id="rId119"/>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2175" w:dyaOrig="765">
          <v:shape id="_x0000_i1085" type="#_x0000_t75" style="width:108.75pt;height:38.25pt" o:ole="">
            <v:imagedata r:id="rId120" o:title=""/>
          </v:shape>
          <o:OLEObject Type="Embed" ProgID="Equation.3" ShapeID="_x0000_i1085" DrawAspect="Content" ObjectID="_1824711352" r:id="rId121"/>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6.2. Рассчитать отклонение рабочего парка вагонов по факторам по формулам: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2460" w:dyaOrig="375">
          <v:shape id="_x0000_i1086" type="#_x0000_t75" style="width:123pt;height:18.75pt" o:ole="">
            <v:imagedata r:id="rId122" o:title=""/>
          </v:shape>
          <o:OLEObject Type="Embed" ProgID="Equation.3" ShapeID="_x0000_i1086" DrawAspect="Content" ObjectID="_1824711353" r:id="rId123"/>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6"/>
          <w:sz w:val="28"/>
          <w:szCs w:val="28"/>
        </w:rPr>
        <w:object w:dxaOrig="2580" w:dyaOrig="405">
          <v:shape id="_x0000_i1087" type="#_x0000_t75" style="width:129pt;height:20.25pt" o:ole="">
            <v:imagedata r:id="rId124" o:title=""/>
          </v:shape>
          <o:OLEObject Type="Embed" ProgID="Equation.3" ShapeID="_x0000_i1087" DrawAspect="Content" ObjectID="_1824711354" r:id="rId125"/>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8"/>
          <w:sz w:val="28"/>
          <w:szCs w:val="28"/>
        </w:rPr>
        <w:object w:dxaOrig="2655" w:dyaOrig="420">
          <v:shape id="_x0000_i1088" type="#_x0000_t75" style="width:132.75pt;height:21pt" o:ole="">
            <v:imagedata r:id="rId126" o:title=""/>
          </v:shape>
          <o:OLEObject Type="Embed" ProgID="Equation.3" ShapeID="_x0000_i1088" DrawAspect="Content" ObjectID="_1824711355" r:id="rId127"/>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7. Выполнить аналитическую запись </w:t>
      </w:r>
      <w:proofErr w:type="spellStart"/>
      <w:r w:rsidRPr="00A71503">
        <w:rPr>
          <w:rFonts w:ascii="Times New Roman" w:hAnsi="Times New Roman" w:cs="Times New Roman"/>
          <w:sz w:val="28"/>
          <w:szCs w:val="28"/>
        </w:rPr>
        <w:t>пофакторного</w:t>
      </w:r>
      <w:proofErr w:type="spellEnd"/>
      <w:r w:rsidRPr="00A71503">
        <w:rPr>
          <w:rFonts w:ascii="Times New Roman" w:hAnsi="Times New Roman" w:cs="Times New Roman"/>
          <w:sz w:val="28"/>
          <w:szCs w:val="28"/>
        </w:rPr>
        <w:t xml:space="preserve"> анализа отклонений от плана (базы) рабочего парка вагонов и балансовую проверку по формулам: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8"/>
          <w:sz w:val="28"/>
          <w:szCs w:val="28"/>
        </w:rPr>
        <w:object w:dxaOrig="3495" w:dyaOrig="420">
          <v:shape id="_x0000_i1089" type="#_x0000_t75" style="width:174.75pt;height:21pt" o:ole="">
            <v:imagedata r:id="rId128" o:title=""/>
          </v:shape>
          <o:OLEObject Type="Embed" ProgID="Equation.3" ShapeID="_x0000_i1089" DrawAspect="Content" ObjectID="_1824711356" r:id="rId129"/>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6315" w:dyaOrig="465">
          <v:shape id="_x0000_i1090" type="#_x0000_t75" style="width:315.75pt;height:23.25pt" o:ole="">
            <v:imagedata r:id="rId130" o:title=""/>
          </v:shape>
          <o:OLEObject Type="Embed" ProgID="Equation.3" ShapeID="_x0000_i1090" DrawAspect="Content" ObjectID="_1824711357" r:id="rId131"/>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8. Сделать выводы и предложения по улучшению использования рабочего парка вагонов.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Аналогично выполняется </w:t>
      </w: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эксплуатируемого парка локомотивов.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 xml:space="preserve">Для наглядности выполненного анализа следует построить схемы графической взаимосвязи факторов и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 xml:space="preserve"> – диаграммы отклонений рабочего парка вагонов, эксплуатируемого парка локомотивов от плана.</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Примерная схема построения такой диаграммы (в масштабе) представлена на рис. 2.</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Из диаграммы можно видеть, что дорога работала с меньшим против плана рабочим парком вагонов на 806 вагонов, несмотря на перевыполнение объема перевозок, вызвавшее увеличение рабочего парка на 556 вагонов. Главным фактором экономии вагонных ресурсов были: увеличение среднесуточного пробега вагонов (-432 ваг) и улучшение использования их грузоподъемности (-1100 ваг).</w: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130BBE" w:rsidP="00A71503">
      <w:pPr>
        <w:spacing w:after="0" w:line="240" w:lineRule="auto"/>
        <w:jc w:val="both"/>
        <w:rPr>
          <w:rFonts w:ascii="Times New Roman" w:hAnsi="Times New Roman" w:cs="Times New Roman"/>
          <w:sz w:val="28"/>
          <w:szCs w:val="28"/>
        </w:rPr>
      </w:pPr>
      <w:r w:rsidRPr="00130BBE">
        <w:rPr>
          <w:rFonts w:ascii="Times New Roman" w:hAnsi="Times New Roman" w:cs="Times New Roman"/>
          <w:noProof/>
          <w:sz w:val="24"/>
          <w:szCs w:val="24"/>
        </w:rPr>
        <w:pict>
          <v:shape id="Поле 35" o:spid="_x0000_s1169" type="#_x0000_t202" style="position:absolute;left:0;text-align:left;margin-left:252pt;margin-top:297pt;width:27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" stroked="f">
            <v:textbox inset="0,0,0,0">
              <w:txbxContent>
                <w:p w:rsidR="00A71503" w:rsidRDefault="00A71503" w:rsidP="00A71503">
                  <w:pPr>
                    <w:jc w:val="center"/>
                  </w:pPr>
                  <w:r>
                    <w:t>1100</w:t>
                  </w:r>
                </w:p>
              </w:txbxContent>
            </v:textbox>
          </v:shape>
        </w:pict>
      </w:r>
      <w:r>
        <w:rPr>
          <w:rFonts w:ascii="Times New Roman" w:hAnsi="Times New Roman" w:cs="Times New Roman"/>
          <w:noProof/>
          <w:sz w:val="28"/>
          <w:szCs w:val="28"/>
        </w:rPr>
      </w:r>
      <w:r>
        <w:rPr>
          <w:rFonts w:ascii="Times New Roman" w:hAnsi="Times New Roman" w:cs="Times New Roman"/>
          <w:noProof/>
          <w:sz w:val="28"/>
          <w:szCs w:val="28"/>
        </w:rPr>
        <w:pict>
          <v:group id="Полотно 34" o:spid="_x0000_s1098" editas="canvas" style="width:459pt;height:351pt;mso-position-horizontal-relative:char;mso-position-vertical-relative:line" coordsize="58293,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">
            <v:shape id="_x0000_s1099" type="#_x0000_t75" style="position:absolute;width:58293;height:44577;visibility:visible">
              <v:fill o:detectmouseclick="t"/>
              <v:path o:connecttype="none"/>
            </v:shape>
            <v:group id="Group 4" o:spid="_x0000_s1100" style="position:absolute;width:56007;height:37719" coordorigin="1701,1134" coordsize="8820,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101" style="position:absolute;left:6561;top:3294;width:900;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v:rect>
              <v:rect id="Rectangle 6" o:spid="_x0000_s1102" style="position:absolute;left:4761;top:3294;width:901;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">
                <v:textbox inset="0,0,0,0"/>
              </v:rect>
              <v:line id="Line 7" o:spid="_x0000_s1103" style="position:absolute;flip:y;visibility:visible" from="2961,1314" to="296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8" o:spid="_x0000_s1104" style="position:absolute;visibility:visible" from="2242,5814" to="10521,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rect id="Rectangle 9" o:spid="_x0000_s1105" style="position:absolute;left:2961;top:2934;width:5401;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v:rect>
              <v:rect id="Rectangle 10" o:spid="_x0000_s1106" style="position:absolute;left:2961;top:3294;width:900;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v:rect>
              <v:rect id="Rectangle 11" o:spid="_x0000_s1107" style="position:absolute;left:3861;top:3294;width:901;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v:rect>
              <v:rect id="Rectangle 12" o:spid="_x0000_s1108" style="position:absolute;left:5661;top:3294;width:90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v:rect>
              <v:rect id="Rectangle 13" o:spid="_x0000_s1109" style="position:absolute;left:7461;top:3294;width:901;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P1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">
                <v:textbox inset="0,0,0,0"/>
              </v:rect>
              <v:rect id="Rectangle 14" o:spid="_x0000_s1110" alt="Широкий диагональный 1" style="position:absolute;left:2961;top:3654;width:90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" fillcolor="black">
                <v:fill r:id="rId132" o:title="" type="pattern"/>
                <v:textbox inset="0,0,0,0"/>
              </v:rect>
              <v:rect id="Rectangle 15" o:spid="_x0000_s1111" alt="Широкий диагональный 1" style="position:absolute;left:7461;top:3834;width:900;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" fillcolor="black">
                <v:fill r:id="rId132" o:title="" type="pattern"/>
                <v:textbox inset="0,0,0,0"/>
              </v:rect>
              <v:rect id="Rectangle 16" o:spid="_x0000_s1112" alt="Широкий диагональный 1" style="position:absolute;left:3861;top:5094;width:9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" fillcolor="black">
                <v:fill r:id="rId132" o:title="" type="pattern"/>
                <v:textbox inset="0,0,0,0"/>
              </v:rect>
              <v:rect id="Rectangle 17" o:spid="_x0000_s1113" alt="Широкий диагональный 1" style="position:absolute;left:4761;top:5814;width:9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" fillcolor="black">
                <v:fill r:id="rId132" o:title="" type="pattern"/>
                <v:textbox inset="0,0,0,0"/>
              </v:rect>
              <v:rect id="Rectangle 18" o:spid="_x0000_s1114" alt="Широкий диагональный 1" style="position:absolute;left:5661;top:545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" fillcolor="black">
                <v:fill r:id="rId132" o:title="" type="pattern"/>
                <v:textbox inset="0,0,0,0"/>
              </v:rect>
              <v:rect id="Rectangle 19" o:spid="_x0000_s1115" alt="Широкий диагональный 1" style="position:absolute;left:6561;top:5814;width:90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" fillcolor="black">
                <v:fill r:id="rId132" o:title="" type="pattern"/>
                <v:textbox inset="0,0,0,0"/>
              </v:rect>
              <v:rect id="Rectangle 20" o:spid="_x0000_s1116" style="position:absolute;left:2961;top:2574;width:5401;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">
                <v:textbox inset="0,0,0,0"/>
              </v:rect>
              <v:shape id="Text Box 21" o:spid="_x0000_s1117" type="#_x0000_t202" style="position:absolute;left:2961;top:329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rsidR="00A71503" w:rsidRDefault="00A71503" w:rsidP="00A71503">
                      <w:pPr>
                        <w:jc w:val="center"/>
                      </w:pPr>
                      <w:r>
                        <w:t>22615</w:t>
                      </w:r>
                    </w:p>
                  </w:txbxContent>
                </v:textbox>
              </v:shape>
              <v:shape id="Text Box 22" o:spid="_x0000_s1118" type="#_x0000_t202" style="position:absolute;left:3861;top:293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">
                <v:textbox inset="0,0,0,0">
                  <w:txbxContent>
                    <w:p w:rsidR="00A71503" w:rsidRDefault="00A71503" w:rsidP="00A71503">
                      <w:pPr>
                        <w:jc w:val="center"/>
                      </w:pPr>
                      <w:r>
                        <w:rPr>
                          <w:rFonts w:ascii="Symbol" w:eastAsia="Symbol" w:hAnsi="Symbol" w:cs="Symbol"/>
                        </w:rPr>
                        <w:t></w:t>
                      </w:r>
                      <w:r>
                        <w:rPr>
                          <w:lang w:val="en-US"/>
                        </w:rPr>
                        <w:t>Pl</w:t>
                      </w:r>
                      <w:r>
                        <w:rPr>
                          <w:vertAlign w:val="subscript"/>
                        </w:rPr>
                        <w:t>э</w:t>
                      </w:r>
                    </w:p>
                  </w:txbxContent>
                </v:textbox>
              </v:shape>
              <v:shape id="Text Box 23" o:spid="_x0000_s1119" type="#_x0000_t202" style="position:absolute;left:4761;top:293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">
                <v:textbox inset="0,0,0,0">
                  <w:txbxContent>
                    <w:p w:rsidR="00A71503" w:rsidRDefault="00A71503" w:rsidP="00A71503">
                      <w:pPr>
                        <w:jc w:val="center"/>
                      </w:pPr>
                      <w:r>
                        <w:rPr>
                          <w:lang w:val="en-US"/>
                        </w:rPr>
                        <w:t>S</w:t>
                      </w:r>
                      <w:r>
                        <w:rPr>
                          <w:vertAlign w:val="subscript"/>
                        </w:rPr>
                        <w:t>в</w:t>
                      </w:r>
                    </w:p>
                  </w:txbxContent>
                </v:textbox>
              </v:shape>
              <v:shape id="Text Box 24" o:spid="_x0000_s1120" type="#_x0000_t202" style="position:absolute;left:5661;top:293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">
                <v:textbox inset="0,0,0,0">
                  <w:txbxContent>
                    <w:p w:rsidR="00A71503" w:rsidRDefault="00A71503" w:rsidP="00A71503">
                      <w:pPr>
                        <w:jc w:val="center"/>
                      </w:pPr>
                      <w:r>
                        <w:rPr>
                          <w:rFonts w:ascii="Symbol" w:eastAsia="Symbol" w:hAnsi="Symbol" w:cs="Symbol"/>
                          <w:lang w:val="en-US"/>
                        </w:rPr>
                        <w:t></w:t>
                      </w:r>
                      <w:proofErr w:type="spellStart"/>
                      <w:r>
                        <w:rPr>
                          <w:vertAlign w:val="subscript"/>
                        </w:rPr>
                        <w:t>гр</w:t>
                      </w:r>
                      <w:proofErr w:type="spellEnd"/>
                    </w:p>
                  </w:txbxContent>
                </v:textbox>
              </v:shape>
              <v:shape id="Text Box 25" o:spid="_x0000_s1121" type="#_x0000_t202" style="position:absolute;left:6561;top:293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">
                <v:textbox inset="0,0,0,0">
                  <w:txbxContent>
                    <w:p w:rsidR="00A71503" w:rsidRDefault="00A71503" w:rsidP="00A71503">
                      <w:pPr>
                        <w:jc w:val="center"/>
                        <w:rPr>
                          <w:vertAlign w:val="superscript"/>
                        </w:rPr>
                      </w:pPr>
                      <w:r>
                        <w:rPr>
                          <w:lang w:val="en-US"/>
                        </w:rPr>
                        <w:t>P</w:t>
                      </w:r>
                      <w:proofErr w:type="spellStart"/>
                      <w:r>
                        <w:rPr>
                          <w:vertAlign w:val="subscript"/>
                        </w:rPr>
                        <w:t>дин</w:t>
                      </w:r>
                      <w:r>
                        <w:rPr>
                          <w:vertAlign w:val="superscript"/>
                        </w:rPr>
                        <w:t>гр</w:t>
                      </w:r>
                      <w:proofErr w:type="spellEnd"/>
                    </w:p>
                  </w:txbxContent>
                </v:textbox>
              </v:shape>
              <v:shape id="Text Box 26" o:spid="_x0000_s1122" type="#_x0000_t202" style="position:absolute;left:7461;top:293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Q/xAAAANsAAAAPAAAAZHJzL2Rvd25yZXYueG1sRI/NasMw&#10;EITvhbyD2EBujRwH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OLOtD/EAAAA2wAAAA8A&#10;AAAAAAAAAAAAAAAABwIAAGRycy9kb3ducmV2LnhtbFBLBQYAAAAAAwADALcAAAD4AgAAAAA=&#10;">
                <v:textbox inset="0,0,0,0">
                  <w:txbxContent>
                    <w:p w:rsidR="00A71503" w:rsidRDefault="00A71503" w:rsidP="00A71503">
                      <w:pPr>
                        <w:jc w:val="center"/>
                      </w:pPr>
                      <w:r>
                        <w:t>отчет</w:t>
                      </w:r>
                    </w:p>
                  </w:txbxContent>
                </v:textbox>
              </v:shape>
              <v:shape id="Text Box 27" o:spid="_x0000_s1123" type="#_x0000_t202" style="position:absolute;left:2961;top:2574;width:54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xLxAAAANsAAAAPAAAAZHJzL2Rvd25yZXYueG1sRI/NasMw&#10;EITvhbyD2EBujRwT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G0nLEvEAAAA2wAAAA8A&#10;AAAAAAAAAAAAAAAABwIAAGRycy9kb3ducmV2LnhtbFBLBQYAAAAAAwADALcAAAD4AgAAAAA=&#10;">
                <v:textbox inset="0,0,0,0">
                  <w:txbxContent>
                    <w:p w:rsidR="00A71503" w:rsidRDefault="00A71503" w:rsidP="00A71503">
                      <w:pPr>
                        <w:jc w:val="center"/>
                      </w:pPr>
                      <w:r>
                        <w:t>факторы</w:t>
                      </w:r>
                    </w:p>
                  </w:txbxContent>
                </v:textbox>
              </v:shape>
              <v:shape id="Text Box 28" o:spid="_x0000_s1124" type="#_x0000_t202" style="position:absolute;left:2421;top:1134;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rsidR="00A71503" w:rsidRDefault="00A71503" w:rsidP="00A71503">
                      <w:pPr>
                        <w:jc w:val="center"/>
                      </w:pPr>
                      <w:r>
                        <w:rPr>
                          <w:lang w:val="en-US"/>
                        </w:rPr>
                        <w:t>n</w:t>
                      </w:r>
                      <w:r>
                        <w:rPr>
                          <w:vertAlign w:val="subscript"/>
                        </w:rPr>
                        <w:t>ч</w:t>
                      </w:r>
                    </w:p>
                  </w:txbxContent>
                </v:textbox>
              </v:shape>
              <v:shape id="Text Box 29" o:spid="_x0000_s1125" type="#_x0000_t202" style="position:absolute;left:1701;top:1854;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rsidR="00A71503" w:rsidRDefault="00A71503" w:rsidP="00A71503">
                      <w:pPr>
                        <w:jc w:val="center"/>
                      </w:pPr>
                      <w:proofErr w:type="spellStart"/>
                      <w:r>
                        <w:t>вагонно-сутки</w:t>
                      </w:r>
                      <w:proofErr w:type="spellEnd"/>
                    </w:p>
                  </w:txbxContent>
                </v:textbox>
              </v:shape>
              <v:shape id="Text Box 30" o:spid="_x0000_s1126" type="#_x0000_t202" style="position:absolute;left:1701;top:3654;width:108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rsidR="00A71503" w:rsidRDefault="00A71503" w:rsidP="00A71503">
                      <w:pPr>
                        <w:jc w:val="center"/>
                      </w:pPr>
                      <w:r>
                        <w:t>«+»</w:t>
                      </w:r>
                    </w:p>
                    <w:p w:rsidR="00A71503" w:rsidRDefault="00A71503" w:rsidP="00A71503">
                      <w:pPr>
                        <w:jc w:val="center"/>
                      </w:pPr>
                      <w:r>
                        <w:t>выше плана</w:t>
                      </w:r>
                    </w:p>
                  </w:txbxContent>
                </v:textbox>
              </v:shape>
              <v:shape id="Text Box 31" o:spid="_x0000_s1127" type="#_x0000_t202" style="position:absolute;left:1701;top:5994;width:108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A71503" w:rsidRDefault="00A71503" w:rsidP="00A71503">
                      <w:pPr>
                        <w:jc w:val="center"/>
                      </w:pPr>
                      <w:r>
                        <w:t>«–»</w:t>
                      </w:r>
                    </w:p>
                    <w:p w:rsidR="00A71503" w:rsidRDefault="00A71503" w:rsidP="00A71503">
                      <w:pPr>
                        <w:jc w:val="center"/>
                      </w:pPr>
                      <w:r>
                        <w:t>ниже плана</w:t>
                      </w:r>
                    </w:p>
                  </w:txbxContent>
                </v:textbox>
              </v:shape>
              <v:shape id="Text Box 32" o:spid="_x0000_s1128" type="#_x0000_t202" style="position:absolute;left:2961;top:293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rsidR="00A71503" w:rsidRDefault="00A71503" w:rsidP="00A71503">
                      <w:pPr>
                        <w:jc w:val="center"/>
                      </w:pPr>
                      <w:r>
                        <w:t>план</w:t>
                      </w:r>
                    </w:p>
                  </w:txbxContent>
                </v:textbox>
              </v:shape>
              <v:shape id="Text Box 33" o:spid="_x0000_s1129" type="#_x0000_t202" style="position:absolute;left:4041;top:4554;width:5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rsidR="00A71503" w:rsidRDefault="00A71503" w:rsidP="00A71503">
                      <w:pPr>
                        <w:jc w:val="center"/>
                      </w:pPr>
                      <w:r>
                        <w:t>556</w:t>
                      </w:r>
                    </w:p>
                  </w:txbxContent>
                </v:textbox>
              </v:shape>
              <v:shape id="Text Box 34" o:spid="_x0000_s1130" type="#_x0000_t202" style="position:absolute;left:4941;top:6534;width:5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rsidR="00A71503" w:rsidRDefault="00A71503" w:rsidP="00A71503">
                      <w:pPr>
                        <w:jc w:val="center"/>
                      </w:pPr>
                      <w:r>
                        <w:t>432</w:t>
                      </w:r>
                    </w:p>
                  </w:txbxContent>
                </v:textbox>
              </v:shape>
              <v:shape id="Text Box 35" o:spid="_x0000_s1131" type="#_x0000_t202" style="position:absolute;left:5841;top:4914;width:5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rsidR="00A71503" w:rsidRDefault="00A71503" w:rsidP="00A71503">
                      <w:pPr>
                        <w:jc w:val="center"/>
                      </w:pPr>
                      <w:r>
                        <w:t>170</w:t>
                      </w:r>
                    </w:p>
                  </w:txbxContent>
                </v:textbox>
              </v:shape>
              <v:shape id="Text Box 36" o:spid="_x0000_s1132" type="#_x0000_t202" style="position:absolute;left:7461;top:3294;width:9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LiwwAAANsAAAAPAAAAZHJzL2Rvd25yZXYueG1sRI9bawIx&#10;FITfC/6HcATfatYV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Zxci4sMAAADbAAAADwAA&#10;AAAAAAAAAAAAAAAHAgAAZHJzL2Rvd25yZXYueG1sUEsFBgAAAAADAAMAtwAAAPcCAAAAAA==&#10;">
                <v:textbox inset="0,0,0,0">
                  <w:txbxContent>
                    <w:p w:rsidR="00A71503" w:rsidRDefault="00A71503" w:rsidP="00A71503">
                      <w:pPr>
                        <w:jc w:val="center"/>
                      </w:pPr>
                    </w:p>
                    <w:p w:rsidR="00A71503" w:rsidRDefault="00A71503" w:rsidP="00A71503">
                      <w:pPr>
                        <w:jc w:val="center"/>
                      </w:pPr>
                      <w:r>
                        <w:t>21809</w:t>
                      </w:r>
                    </w:p>
                  </w:txbxContent>
                </v:textbox>
              </v:shape>
            </v:group>
            <w10:wrap type="none"/>
            <w10:anchorlock/>
          </v:group>
        </w:pic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 xml:space="preserve">Рис. 2. Графическая взаимосвязь факторов и </w:t>
      </w:r>
      <w:proofErr w:type="spellStart"/>
      <w:r w:rsidRPr="00A71503">
        <w:rPr>
          <w:rFonts w:ascii="Times New Roman" w:hAnsi="Times New Roman" w:cs="Times New Roman"/>
          <w:b/>
          <w:sz w:val="28"/>
          <w:szCs w:val="28"/>
        </w:rPr>
        <w:t>субфакторов</w:t>
      </w:r>
      <w:proofErr w:type="spellEnd"/>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jc w:val="center"/>
        <w:rPr>
          <w:rFonts w:ascii="Times New Roman" w:hAnsi="Times New Roman" w:cs="Times New Roman"/>
          <w:b/>
          <w:caps/>
          <w:sz w:val="28"/>
          <w:szCs w:val="28"/>
        </w:rPr>
      </w:pPr>
      <w:r w:rsidRPr="00A71503">
        <w:rPr>
          <w:rFonts w:ascii="Times New Roman" w:hAnsi="Times New Roman" w:cs="Times New Roman"/>
          <w:b/>
          <w:caps/>
          <w:sz w:val="28"/>
          <w:szCs w:val="28"/>
        </w:rPr>
        <w:t>Методические указания</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b/>
          <w:sz w:val="28"/>
          <w:szCs w:val="28"/>
        </w:rPr>
        <w:t>к анализу показателей по труду, расходам по перевозкам и финансовым результатам</w:t>
      </w:r>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Работу рекомендуется выполнять на основе данных прил. 2, 3, 4 в следующем порядке:</w:t>
      </w:r>
    </w:p>
    <w:p w:rsidR="00A71503" w:rsidRPr="00A71503" w:rsidRDefault="00A71503" w:rsidP="00A71503">
      <w:pPr>
        <w:spacing w:after="0" w:line="240" w:lineRule="auto"/>
        <w:ind w:firstLine="708"/>
        <w:jc w:val="both"/>
        <w:rPr>
          <w:rFonts w:ascii="Times New Roman" w:hAnsi="Times New Roman" w:cs="Times New Roman"/>
          <w:i/>
          <w:sz w:val="28"/>
          <w:szCs w:val="28"/>
        </w:rPr>
      </w:pPr>
      <w:r w:rsidRPr="00A71503">
        <w:rPr>
          <w:rFonts w:ascii="Times New Roman" w:hAnsi="Times New Roman" w:cs="Times New Roman"/>
          <w:i/>
          <w:sz w:val="28"/>
          <w:szCs w:val="28"/>
          <w:lang w:val="en-US"/>
        </w:rPr>
        <w:t>I</w:t>
      </w:r>
      <w:r w:rsidRPr="00A71503">
        <w:rPr>
          <w:rFonts w:ascii="Times New Roman" w:hAnsi="Times New Roman" w:cs="Times New Roman"/>
          <w:i/>
          <w:sz w:val="28"/>
          <w:szCs w:val="28"/>
        </w:rPr>
        <w:t>. Анализ выполнения показателей по труду.</w:t>
      </w:r>
    </w:p>
    <w:p w:rsidR="00A71503" w:rsidRPr="00A71503" w:rsidRDefault="00A71503" w:rsidP="00A71503">
      <w:pPr>
        <w:spacing w:after="0" w:line="240" w:lineRule="auto"/>
        <w:ind w:firstLine="708"/>
        <w:jc w:val="both"/>
        <w:rPr>
          <w:rFonts w:ascii="Times New Roman" w:hAnsi="Times New Roman" w:cs="Times New Roman"/>
          <w:i/>
          <w:sz w:val="28"/>
          <w:szCs w:val="28"/>
        </w:rPr>
      </w:pPr>
      <w:r w:rsidRPr="00A71503">
        <w:rPr>
          <w:rFonts w:ascii="Times New Roman" w:hAnsi="Times New Roman" w:cs="Times New Roman"/>
          <w:i/>
          <w:sz w:val="28"/>
          <w:szCs w:val="28"/>
          <w:lang w:val="en-US"/>
        </w:rPr>
        <w:lastRenderedPageBreak/>
        <w:t>II</w:t>
      </w:r>
      <w:r w:rsidRPr="00A71503">
        <w:rPr>
          <w:rFonts w:ascii="Times New Roman" w:hAnsi="Times New Roman" w:cs="Times New Roman"/>
          <w:i/>
          <w:sz w:val="28"/>
          <w:szCs w:val="28"/>
        </w:rPr>
        <w:t>. Анализ изменения расходов по перевозкам и себестоимости перевозок</w:t>
      </w:r>
    </w:p>
    <w:p w:rsidR="00A71503" w:rsidRPr="00A71503" w:rsidRDefault="00A71503" w:rsidP="00A71503">
      <w:pPr>
        <w:spacing w:after="0" w:line="240" w:lineRule="auto"/>
        <w:ind w:firstLine="708"/>
        <w:jc w:val="both"/>
        <w:rPr>
          <w:rFonts w:ascii="Times New Roman" w:hAnsi="Times New Roman" w:cs="Times New Roman"/>
          <w:i/>
          <w:sz w:val="28"/>
          <w:szCs w:val="28"/>
        </w:rPr>
      </w:pPr>
      <w:r w:rsidRPr="00A71503">
        <w:rPr>
          <w:rFonts w:ascii="Times New Roman" w:hAnsi="Times New Roman" w:cs="Times New Roman"/>
          <w:i/>
          <w:sz w:val="28"/>
          <w:szCs w:val="28"/>
          <w:lang w:val="en-US"/>
        </w:rPr>
        <w:t>III</w:t>
      </w:r>
      <w:r w:rsidRPr="00A71503">
        <w:rPr>
          <w:rFonts w:ascii="Times New Roman" w:hAnsi="Times New Roman" w:cs="Times New Roman"/>
          <w:i/>
          <w:sz w:val="28"/>
          <w:szCs w:val="28"/>
        </w:rPr>
        <w:t>. Анализ доходов и прибыли от перевозок.</w:t>
      </w:r>
    </w:p>
    <w:p w:rsidR="00A71503" w:rsidRPr="00A71503" w:rsidRDefault="00A71503" w:rsidP="00A71503">
      <w:pPr>
        <w:spacing w:after="0" w:line="240" w:lineRule="auto"/>
        <w:ind w:firstLine="708"/>
        <w:jc w:val="both"/>
        <w:rPr>
          <w:rFonts w:ascii="Times New Roman" w:hAnsi="Times New Roman" w:cs="Times New Roman"/>
          <w:i/>
          <w:sz w:val="28"/>
          <w:szCs w:val="28"/>
        </w:rPr>
      </w:pPr>
      <w:r w:rsidRPr="00A71503">
        <w:rPr>
          <w:rFonts w:ascii="Times New Roman" w:hAnsi="Times New Roman" w:cs="Times New Roman"/>
          <w:i/>
          <w:sz w:val="28"/>
          <w:szCs w:val="28"/>
          <w:lang w:val="en-US"/>
        </w:rPr>
        <w:t>IV</w:t>
      </w:r>
      <w:r w:rsidRPr="00A71503">
        <w:rPr>
          <w:rFonts w:ascii="Times New Roman" w:hAnsi="Times New Roman" w:cs="Times New Roman"/>
          <w:i/>
          <w:sz w:val="28"/>
          <w:szCs w:val="28"/>
        </w:rPr>
        <w:t>. Анализ изменения рентабельности.</w:t>
      </w:r>
    </w:p>
    <w:p w:rsidR="00A71503" w:rsidRPr="00A71503" w:rsidRDefault="00A71503" w:rsidP="00A71503">
      <w:pPr>
        <w:spacing w:after="0" w:line="240" w:lineRule="auto"/>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b/>
          <w:sz w:val="28"/>
          <w:szCs w:val="28"/>
          <w:u w:val="single"/>
        </w:rPr>
      </w:pPr>
    </w:p>
    <w:p w:rsidR="00A71503" w:rsidRPr="00A71503" w:rsidRDefault="00A71503" w:rsidP="00A71503">
      <w:pPr>
        <w:spacing w:after="0" w:line="240" w:lineRule="auto"/>
        <w:ind w:firstLine="708"/>
        <w:jc w:val="both"/>
        <w:rPr>
          <w:rFonts w:ascii="Times New Roman" w:hAnsi="Times New Roman" w:cs="Times New Roman"/>
          <w:b/>
          <w:sz w:val="28"/>
          <w:szCs w:val="28"/>
          <w:u w:val="single"/>
        </w:rPr>
      </w:pPr>
      <w:r w:rsidRPr="00A71503">
        <w:rPr>
          <w:rFonts w:ascii="Times New Roman" w:hAnsi="Times New Roman" w:cs="Times New Roman"/>
          <w:b/>
          <w:sz w:val="28"/>
          <w:szCs w:val="28"/>
          <w:u w:val="single"/>
          <w:lang w:val="en-US"/>
        </w:rPr>
        <w:t>I</w:t>
      </w:r>
      <w:r w:rsidRPr="00A71503">
        <w:rPr>
          <w:rFonts w:ascii="Times New Roman" w:hAnsi="Times New Roman" w:cs="Times New Roman"/>
          <w:b/>
          <w:sz w:val="28"/>
          <w:szCs w:val="28"/>
          <w:u w:val="single"/>
        </w:rPr>
        <w:t>. Анализ выполнения показателей плана по труду</w:t>
      </w:r>
    </w:p>
    <w:p w:rsidR="00A71503" w:rsidRPr="00A71503" w:rsidRDefault="00A71503" w:rsidP="00A71503">
      <w:pPr>
        <w:spacing w:after="0" w:line="240" w:lineRule="auto"/>
        <w:ind w:firstLine="708"/>
        <w:jc w:val="both"/>
        <w:rPr>
          <w:rFonts w:ascii="Times New Roman" w:hAnsi="Times New Roman" w:cs="Times New Roman"/>
          <w:b/>
          <w:sz w:val="28"/>
          <w:szCs w:val="28"/>
          <w:u w:val="single"/>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Здесь следует произвести </w:t>
      </w: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выполнения плана по производительности труда. Расчеты целесообразно изложить в табл. 7.</w:t>
      </w: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t>Таблица 7</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Анализ производительности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3"/>
        <w:gridCol w:w="745"/>
        <w:gridCol w:w="2333"/>
        <w:gridCol w:w="827"/>
        <w:gridCol w:w="1442"/>
      </w:tblGrid>
      <w:tr w:rsidR="00A71503" w:rsidRPr="00A71503" w:rsidTr="001863CD">
        <w:tc>
          <w:tcPr>
            <w:tcW w:w="422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Показатели</w:t>
            </w:r>
          </w:p>
        </w:tc>
        <w:tc>
          <w:tcPr>
            <w:tcW w:w="745"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План</w:t>
            </w:r>
          </w:p>
        </w:tc>
        <w:tc>
          <w:tcPr>
            <w:tcW w:w="233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План, скорректированный на факт. объем перевозок</w:t>
            </w:r>
          </w:p>
        </w:tc>
        <w:tc>
          <w:tcPr>
            <w:tcW w:w="827"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Отчет</w:t>
            </w:r>
          </w:p>
        </w:tc>
        <w:tc>
          <w:tcPr>
            <w:tcW w:w="1442"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То же, с учетом неучтенных факторов</w:t>
            </w:r>
          </w:p>
        </w:tc>
      </w:tr>
      <w:tr w:rsidR="00A71503" w:rsidRPr="00A71503" w:rsidTr="001863CD">
        <w:tc>
          <w:tcPr>
            <w:tcW w:w="422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b/>
              </w:rPr>
            </w:pPr>
            <w:r w:rsidRPr="00A71503">
              <w:rPr>
                <w:rFonts w:ascii="Times New Roman" w:hAnsi="Times New Roman" w:cs="Times New Roman"/>
                <w:b/>
              </w:rPr>
              <w:t>А</w:t>
            </w:r>
          </w:p>
        </w:tc>
        <w:tc>
          <w:tcPr>
            <w:tcW w:w="745"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b/>
              </w:rPr>
            </w:pPr>
            <w:r w:rsidRPr="00A71503">
              <w:rPr>
                <w:rFonts w:ascii="Times New Roman" w:hAnsi="Times New Roman" w:cs="Times New Roman"/>
                <w:b/>
              </w:rPr>
              <w:t>1</w:t>
            </w:r>
          </w:p>
        </w:tc>
        <w:tc>
          <w:tcPr>
            <w:tcW w:w="233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b/>
              </w:rPr>
            </w:pPr>
            <w:r w:rsidRPr="00A71503">
              <w:rPr>
                <w:rFonts w:ascii="Times New Roman" w:hAnsi="Times New Roman" w:cs="Times New Roman"/>
                <w:b/>
              </w:rPr>
              <w:t>2</w:t>
            </w:r>
          </w:p>
        </w:tc>
        <w:tc>
          <w:tcPr>
            <w:tcW w:w="827"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b/>
              </w:rPr>
            </w:pPr>
            <w:r w:rsidRPr="00A71503">
              <w:rPr>
                <w:rFonts w:ascii="Times New Roman" w:hAnsi="Times New Roman" w:cs="Times New Roman"/>
                <w:b/>
              </w:rPr>
              <w:t>3</w:t>
            </w:r>
          </w:p>
        </w:tc>
        <w:tc>
          <w:tcPr>
            <w:tcW w:w="1442"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b/>
              </w:rPr>
            </w:pPr>
            <w:r w:rsidRPr="00A71503">
              <w:rPr>
                <w:rFonts w:ascii="Times New Roman" w:hAnsi="Times New Roman" w:cs="Times New Roman"/>
                <w:b/>
              </w:rPr>
              <w:t>4</w:t>
            </w:r>
          </w:p>
        </w:tc>
      </w:tr>
      <w:tr w:rsidR="00A71503" w:rsidRPr="00A71503" w:rsidTr="001863CD">
        <w:tc>
          <w:tcPr>
            <w:tcW w:w="422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rPr>
                <w:rFonts w:ascii="Times New Roman" w:hAnsi="Times New Roman" w:cs="Times New Roman"/>
              </w:rPr>
            </w:pPr>
            <w:r w:rsidRPr="00A71503">
              <w:rPr>
                <w:rFonts w:ascii="Times New Roman" w:hAnsi="Times New Roman" w:cs="Times New Roman"/>
              </w:rPr>
              <w:t xml:space="preserve">Индекс приведенных </w:t>
            </w:r>
            <w:proofErr w:type="spellStart"/>
            <w:r w:rsidRPr="00A71503">
              <w:rPr>
                <w:rFonts w:ascii="Times New Roman" w:hAnsi="Times New Roman" w:cs="Times New Roman"/>
              </w:rPr>
              <w:t>ткм</w:t>
            </w:r>
            <w:proofErr w:type="spellEnd"/>
          </w:p>
        </w:tc>
        <w:tc>
          <w:tcPr>
            <w:tcW w:w="745"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233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32"/>
                <w:sz w:val="24"/>
                <w:szCs w:val="24"/>
              </w:rPr>
              <w:object w:dxaOrig="1500" w:dyaOrig="765">
                <v:shape id="_x0000_i1091" type="#_x0000_t75" style="width:75pt;height:38.25pt" o:ole="">
                  <v:imagedata r:id="rId133" o:title=""/>
                </v:shape>
                <o:OLEObject Type="Embed" ProgID="Equation.3" ShapeID="_x0000_i1091" DrawAspect="Content" ObjectID="_1824711358" r:id="rId134"/>
              </w:object>
            </w:r>
          </w:p>
        </w:tc>
        <w:tc>
          <w:tcPr>
            <w:tcW w:w="827"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r>
      <w:tr w:rsidR="00A71503" w:rsidRPr="00A71503" w:rsidTr="001863CD">
        <w:tc>
          <w:tcPr>
            <w:tcW w:w="422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rPr>
                <w:rFonts w:ascii="Times New Roman" w:hAnsi="Times New Roman" w:cs="Times New Roman"/>
              </w:rPr>
            </w:pPr>
            <w:r w:rsidRPr="00A71503">
              <w:rPr>
                <w:rFonts w:ascii="Times New Roman" w:hAnsi="Times New Roman" w:cs="Times New Roman"/>
              </w:rPr>
              <w:t xml:space="preserve">Численность, </w:t>
            </w:r>
            <w:proofErr w:type="spellStart"/>
            <w:r w:rsidRPr="00A71503">
              <w:rPr>
                <w:rFonts w:ascii="Times New Roman" w:hAnsi="Times New Roman" w:cs="Times New Roman"/>
              </w:rPr>
              <w:t>ч</w:t>
            </w:r>
            <w:r w:rsidRPr="00A71503">
              <w:rPr>
                <w:rFonts w:ascii="Times New Roman" w:hAnsi="Times New Roman" w:cs="Times New Roman"/>
                <w:vertAlign w:val="subscript"/>
              </w:rPr>
              <w:t>э</w:t>
            </w:r>
            <w:proofErr w:type="spellEnd"/>
          </w:p>
        </w:tc>
        <w:tc>
          <w:tcPr>
            <w:tcW w:w="745"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2333"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r>
      <w:tr w:rsidR="00A71503" w:rsidRPr="00A71503" w:rsidTr="001863CD">
        <w:tc>
          <w:tcPr>
            <w:tcW w:w="422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rPr>
                <w:rFonts w:ascii="Times New Roman" w:hAnsi="Times New Roman" w:cs="Times New Roman"/>
              </w:rPr>
            </w:pPr>
            <w:r w:rsidRPr="00A71503">
              <w:rPr>
                <w:rFonts w:ascii="Times New Roman" w:hAnsi="Times New Roman" w:cs="Times New Roman"/>
              </w:rPr>
              <w:t xml:space="preserve">В т.ч. в части, зависящей от объема перевозок, </w:t>
            </w:r>
            <w:proofErr w:type="spellStart"/>
            <w:r w:rsidRPr="00A71503">
              <w:rPr>
                <w:rFonts w:ascii="Times New Roman" w:hAnsi="Times New Roman" w:cs="Times New Roman"/>
              </w:rPr>
              <w:t>ч</w:t>
            </w:r>
            <w:r w:rsidRPr="00A71503">
              <w:rPr>
                <w:rFonts w:ascii="Times New Roman" w:hAnsi="Times New Roman" w:cs="Times New Roman"/>
                <w:vertAlign w:val="subscript"/>
              </w:rPr>
              <w:t>эз</w:t>
            </w:r>
            <w:proofErr w:type="spellEnd"/>
          </w:p>
        </w:tc>
        <w:tc>
          <w:tcPr>
            <w:tcW w:w="745"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2333"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vAlign w:val="center"/>
          </w:tcPr>
          <w:p w:rsidR="00A71503" w:rsidRPr="00A71503" w:rsidRDefault="00A71503" w:rsidP="00A71503">
            <w:pPr>
              <w:spacing w:after="0" w:line="240" w:lineRule="auto"/>
              <w:jc w:val="center"/>
              <w:rPr>
                <w:rFonts w:ascii="Times New Roman" w:hAnsi="Times New Roman" w:cs="Times New Roman"/>
              </w:rPr>
            </w:pPr>
          </w:p>
        </w:tc>
      </w:tr>
      <w:tr w:rsidR="00A71503" w:rsidRPr="00A71503" w:rsidTr="001863CD">
        <w:tc>
          <w:tcPr>
            <w:tcW w:w="422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rPr>
                <w:rFonts w:ascii="Times New Roman" w:hAnsi="Times New Roman" w:cs="Times New Roman"/>
                <w:vertAlign w:val="subscript"/>
              </w:rPr>
            </w:pPr>
            <w:r w:rsidRPr="00A71503">
              <w:rPr>
                <w:rFonts w:ascii="Times New Roman" w:hAnsi="Times New Roman" w:cs="Times New Roman"/>
              </w:rPr>
              <w:t xml:space="preserve">Производительность труда, </w:t>
            </w:r>
            <w:proofErr w:type="spellStart"/>
            <w:r w:rsidRPr="00A71503">
              <w:rPr>
                <w:rFonts w:ascii="Times New Roman" w:hAnsi="Times New Roman" w:cs="Times New Roman"/>
              </w:rPr>
              <w:t>П</w:t>
            </w:r>
            <w:r w:rsidRPr="00A71503">
              <w:rPr>
                <w:rFonts w:ascii="Times New Roman" w:hAnsi="Times New Roman" w:cs="Times New Roman"/>
                <w:vertAlign w:val="subscript"/>
              </w:rPr>
              <w:t>тр</w:t>
            </w:r>
            <w:proofErr w:type="spellEnd"/>
          </w:p>
          <w:p w:rsidR="00A71503" w:rsidRPr="00A71503" w:rsidRDefault="00A71503" w:rsidP="00A71503">
            <w:pPr>
              <w:spacing w:after="0" w:line="240" w:lineRule="auto"/>
              <w:rPr>
                <w:rFonts w:ascii="Times New Roman" w:hAnsi="Times New Roman" w:cs="Times New Roman"/>
              </w:rPr>
            </w:pPr>
            <w:r w:rsidRPr="00A71503">
              <w:rPr>
                <w:rFonts w:ascii="Times New Roman" w:hAnsi="Times New Roman" w:cs="Times New Roman"/>
              </w:rPr>
              <w:t xml:space="preserve">[(тыс. </w:t>
            </w:r>
            <w:proofErr w:type="spellStart"/>
            <w:r w:rsidRPr="00A71503">
              <w:rPr>
                <w:rFonts w:ascii="Times New Roman" w:hAnsi="Times New Roman" w:cs="Times New Roman"/>
              </w:rPr>
              <w:t>привед</w:t>
            </w:r>
            <w:proofErr w:type="spellEnd"/>
            <w:r w:rsidRPr="00A71503">
              <w:rPr>
                <w:rFonts w:ascii="Times New Roman" w:hAnsi="Times New Roman" w:cs="Times New Roman"/>
              </w:rPr>
              <w:t xml:space="preserve">. </w:t>
            </w:r>
            <w:proofErr w:type="spellStart"/>
            <w:r w:rsidRPr="00A71503">
              <w:rPr>
                <w:rFonts w:ascii="Times New Roman" w:hAnsi="Times New Roman" w:cs="Times New Roman"/>
              </w:rPr>
              <w:t>ткм</w:t>
            </w:r>
            <w:proofErr w:type="spellEnd"/>
            <w:r w:rsidRPr="00A71503">
              <w:rPr>
                <w:rFonts w:ascii="Times New Roman" w:hAnsi="Times New Roman" w:cs="Times New Roman"/>
              </w:rPr>
              <w:t>)/чел.]</w:t>
            </w:r>
          </w:p>
        </w:tc>
        <w:tc>
          <w:tcPr>
            <w:tcW w:w="745"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4"/>
                <w:szCs w:val="24"/>
              </w:rPr>
              <w:object w:dxaOrig="435" w:dyaOrig="405">
                <v:shape id="_x0000_i1092" type="#_x0000_t75" style="width:21.75pt;height:20.25pt" o:ole="">
                  <v:imagedata r:id="rId135" o:title=""/>
                </v:shape>
                <o:OLEObject Type="Embed" ProgID="Equation.3" ShapeID="_x0000_i1092" DrawAspect="Content" ObjectID="_1824711359" r:id="rId136"/>
              </w:object>
            </w:r>
          </w:p>
        </w:tc>
        <w:tc>
          <w:tcPr>
            <w:tcW w:w="2333"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20"/>
                <w:sz w:val="24"/>
                <w:szCs w:val="24"/>
              </w:rPr>
              <w:object w:dxaOrig="975" w:dyaOrig="465">
                <v:shape id="_x0000_i1093" type="#_x0000_t75" style="width:48.75pt;height:23.25pt" o:ole="">
                  <v:imagedata r:id="rId137" o:title=""/>
                </v:shape>
                <o:OLEObject Type="Embed" ProgID="Equation.3" ShapeID="_x0000_i1093" DrawAspect="Content" ObjectID="_1824711360" r:id="rId138"/>
              </w:object>
            </w:r>
          </w:p>
        </w:tc>
        <w:tc>
          <w:tcPr>
            <w:tcW w:w="827"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4"/>
                <w:szCs w:val="24"/>
              </w:rPr>
              <w:object w:dxaOrig="435" w:dyaOrig="405">
                <v:shape id="_x0000_i1094" type="#_x0000_t75" style="width:21.75pt;height:20.25pt" o:ole="">
                  <v:imagedata r:id="rId139" o:title=""/>
                </v:shape>
                <o:OLEObject Type="Embed" ProgID="Equation.3" ShapeID="_x0000_i1094" DrawAspect="Content" ObjectID="_1824711361" r:id="rId140"/>
              </w:object>
            </w:r>
          </w:p>
        </w:tc>
        <w:tc>
          <w:tcPr>
            <w:tcW w:w="1442" w:type="dxa"/>
            <w:tcBorders>
              <w:top w:val="single" w:sz="4" w:space="0" w:color="auto"/>
              <w:left w:val="single" w:sz="4" w:space="0" w:color="auto"/>
              <w:bottom w:val="single" w:sz="4" w:space="0" w:color="auto"/>
              <w:right w:val="single" w:sz="4"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position w:val="-14"/>
                <w:sz w:val="24"/>
                <w:szCs w:val="24"/>
              </w:rPr>
              <w:object w:dxaOrig="855" w:dyaOrig="405">
                <v:shape id="_x0000_i1095" type="#_x0000_t75" style="width:42.75pt;height:20.25pt" o:ole="">
                  <v:imagedata r:id="rId141" o:title=""/>
                </v:shape>
                <o:OLEObject Type="Embed" ProgID="Equation.3" ShapeID="_x0000_i1095" DrawAspect="Content" ObjectID="_1824711362" r:id="rId142"/>
              </w:object>
            </w:r>
          </w:p>
        </w:tc>
      </w:tr>
    </w:tbl>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Расчет данных для табл. 7 следует вести в следующем порядке.</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1. На основе данных прил. 3 определить численность «независящая» (условно-постоянная) </w:t>
      </w:r>
    </w:p>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t>Ч</w:t>
      </w:r>
      <w:r w:rsidRPr="00A71503">
        <w:rPr>
          <w:rFonts w:ascii="Times New Roman" w:hAnsi="Times New Roman" w:cs="Times New Roman"/>
          <w:sz w:val="28"/>
          <w:szCs w:val="28"/>
          <w:vertAlign w:val="subscript"/>
        </w:rPr>
        <w:t>нз</w:t>
      </w:r>
      <w:proofErr w:type="spellEnd"/>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Ч</w:t>
      </w:r>
      <w:r w:rsidRPr="00A71503">
        <w:rPr>
          <w:rFonts w:ascii="Times New Roman" w:hAnsi="Times New Roman" w:cs="Times New Roman"/>
          <w:sz w:val="28"/>
          <w:szCs w:val="28"/>
          <w:vertAlign w:val="subscript"/>
        </w:rPr>
        <w:t>э</w:t>
      </w:r>
      <w:proofErr w:type="spellEnd"/>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Ч</w:t>
      </w:r>
      <w:r w:rsidRPr="00A71503">
        <w:rPr>
          <w:rFonts w:ascii="Times New Roman" w:hAnsi="Times New Roman" w:cs="Times New Roman"/>
          <w:sz w:val="28"/>
          <w:szCs w:val="28"/>
          <w:vertAlign w:val="subscript"/>
        </w:rPr>
        <w:t>эз</w:t>
      </w:r>
      <w:proofErr w:type="spellEnd"/>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2. Произвести корректировку численности на фактический объем перевозок</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2400" w:dyaOrig="465">
          <v:shape id="_x0000_i1096" type="#_x0000_t75" style="width:120pt;height:23.25pt" o:ole="">
            <v:imagedata r:id="rId143" o:title=""/>
          </v:shape>
          <o:OLEObject Type="Embed" ProgID="Equation.3" ShapeID="_x0000_i1096" DrawAspect="Content" ObjectID="_1824711363" r:id="rId144"/>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Рассчитать три значения производительности труда (</w:t>
      </w:r>
      <w:proofErr w:type="spellStart"/>
      <w:r w:rsidRPr="00A71503">
        <w:rPr>
          <w:rFonts w:ascii="Times New Roman" w:hAnsi="Times New Roman" w:cs="Times New Roman"/>
          <w:sz w:val="28"/>
          <w:szCs w:val="28"/>
        </w:rPr>
        <w:t>П</w:t>
      </w:r>
      <w:r w:rsidRPr="00A71503">
        <w:rPr>
          <w:rFonts w:ascii="Times New Roman" w:hAnsi="Times New Roman" w:cs="Times New Roman"/>
          <w:sz w:val="28"/>
          <w:szCs w:val="28"/>
          <w:vertAlign w:val="subscript"/>
        </w:rPr>
        <w:t>тр</w:t>
      </w:r>
      <w:proofErr w:type="spellEnd"/>
      <w:r w:rsidRPr="00A71503">
        <w:rPr>
          <w:rFonts w:ascii="Times New Roman" w:hAnsi="Times New Roman" w:cs="Times New Roman"/>
          <w:sz w:val="28"/>
          <w:szCs w:val="28"/>
        </w:rPr>
        <w:t>): плановую, фактическую и скорректированную на фактический объем перевозок (право):</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1440" w:dyaOrig="735">
          <v:shape id="_x0000_i1097" type="#_x0000_t75" style="width:1in;height:36.75pt" o:ole="">
            <v:imagedata r:id="rId145" o:title=""/>
          </v:shape>
          <o:OLEObject Type="Embed" ProgID="Equation.3" ShapeID="_x0000_i1097" DrawAspect="Content" ObjectID="_1824711364" r:id="rId146"/>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30"/>
          <w:sz w:val="28"/>
          <w:szCs w:val="28"/>
        </w:rPr>
        <w:object w:dxaOrig="1395" w:dyaOrig="735">
          <v:shape id="_x0000_i1098" type="#_x0000_t75" style="width:69.75pt;height:36.75pt" o:ole="">
            <v:imagedata r:id="rId147" o:title=""/>
          </v:shape>
          <o:OLEObject Type="Embed" ProgID="Equation.3" ShapeID="_x0000_i1098" DrawAspect="Content" ObjectID="_1824711365" r:id="rId148"/>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40"/>
          <w:sz w:val="28"/>
          <w:szCs w:val="28"/>
        </w:rPr>
        <w:object w:dxaOrig="2025" w:dyaOrig="855">
          <v:shape id="_x0000_i1099" type="#_x0000_t75" style="width:101.25pt;height:42.75pt" o:ole="">
            <v:imagedata r:id="rId149" o:title=""/>
          </v:shape>
          <o:OLEObject Type="Embed" ProgID="Equation.3" ShapeID="_x0000_i1099" DrawAspect="Content" ObjectID="_1824711366" r:id="rId15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4. Определить величину дополнительных трудовых ресурсов в результате наличия сверхурочных часов (СВР)</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2925" w:dyaOrig="675">
          <v:shape id="_x0000_i1100" type="#_x0000_t75" style="width:146.25pt;height:33.75pt" o:ole="">
            <v:imagedata r:id="rId151" o:title=""/>
          </v:shape>
          <o:OLEObject Type="Embed" ProgID="Equation.3" ShapeID="_x0000_i1100" DrawAspect="Content" ObjectID="_1824711367" r:id="rId152"/>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proofErr w:type="spellStart"/>
      <w:r w:rsidRPr="00A71503">
        <w:rPr>
          <w:rFonts w:ascii="Times New Roman" w:hAnsi="Times New Roman" w:cs="Times New Roman"/>
          <w:sz w:val="28"/>
          <w:szCs w:val="28"/>
        </w:rPr>
        <w:t>Ф</w:t>
      </w:r>
      <w:r w:rsidRPr="00A71503">
        <w:rPr>
          <w:rFonts w:ascii="Times New Roman" w:hAnsi="Times New Roman" w:cs="Times New Roman"/>
          <w:sz w:val="28"/>
          <w:szCs w:val="28"/>
          <w:vertAlign w:val="subscript"/>
        </w:rPr>
        <w:t>н</w:t>
      </w:r>
      <w:proofErr w:type="spellEnd"/>
      <w:r w:rsidRPr="00A71503">
        <w:rPr>
          <w:rFonts w:ascii="Times New Roman" w:hAnsi="Times New Roman" w:cs="Times New Roman"/>
          <w:sz w:val="28"/>
          <w:szCs w:val="28"/>
        </w:rPr>
        <w:t xml:space="preserve"> – номинальный фонд рабочего времени, ч, принимаемый по календарю года исполнения работы.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5. Рассчитать производительность труда с учетом неучтенных факторов (сверхурочных)</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1425" w:dyaOrig="735">
          <v:shape id="_x0000_i1101" type="#_x0000_t75" style="width:71.25pt;height:36.75pt" o:ole="">
            <v:imagedata r:id="rId153" o:title=""/>
          </v:shape>
          <o:OLEObject Type="Embed" ProgID="Equation.3" ShapeID="_x0000_i1101" DrawAspect="Content" ObjectID="_1824711368" r:id="rId154"/>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position w:val="-12"/>
          <w:sz w:val="28"/>
          <w:szCs w:val="28"/>
        </w:rPr>
        <w:object w:dxaOrig="1665" w:dyaOrig="375">
          <v:shape id="_x0000_i1102" type="#_x0000_t75" style="width:83.25pt;height:18.75pt" o:ole="">
            <v:imagedata r:id="rId155" o:title=""/>
          </v:shape>
          <o:OLEObject Type="Embed" ProgID="Equation.3" ShapeID="_x0000_i1102" DrawAspect="Content" ObjectID="_1824711369" r:id="rId15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После заполнения табл. 7 производится </w:t>
      </w: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отклонений производительности труда. Анализ рекомендуется вести в следующем порядке.</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Рассчитать темп прироста производительности труда (</w:t>
      </w:r>
      <w:r w:rsidRPr="00A71503">
        <w:rPr>
          <w:rFonts w:ascii="Times New Roman" w:eastAsia="Symbol" w:hAnsi="Times New Roman" w:cs="Times New Roman"/>
          <w:sz w:val="28"/>
          <w:szCs w:val="28"/>
        </w:rPr>
        <w:t>±</w:t>
      </w:r>
      <w:r w:rsidRPr="00A71503">
        <w:rPr>
          <w:rFonts w:ascii="Times New Roman" w:hAnsi="Times New Roman" w:cs="Times New Roman"/>
          <w:sz w:val="28"/>
          <w:szCs w:val="28"/>
        </w:rPr>
        <w:t>)</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2535" w:dyaOrig="795">
          <v:shape id="_x0000_i1103" type="#_x0000_t75" style="width:126.75pt;height:39.75pt" o:ole="">
            <v:imagedata r:id="rId157" o:title=""/>
          </v:shape>
          <o:OLEObject Type="Embed" ProgID="Equation.3" ShapeID="_x0000_i1103" DrawAspect="Content" ObjectID="_1824711370" r:id="rId15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2. Определить отклонение производительности труда от плановой (баз.) в зависимости от объема перевозок в приведенных </w:t>
      </w:r>
      <w:proofErr w:type="spellStart"/>
      <w:r w:rsidRPr="00A71503">
        <w:rPr>
          <w:rFonts w:ascii="Times New Roman" w:hAnsi="Times New Roman" w:cs="Times New Roman"/>
          <w:sz w:val="28"/>
          <w:szCs w:val="28"/>
        </w:rPr>
        <w:t>ткм</w:t>
      </w:r>
      <w:proofErr w:type="spellEnd"/>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3585" w:dyaOrig="855">
          <v:shape id="_x0000_i1104" type="#_x0000_t75" style="width:179.25pt;height:42.75pt" o:ole="">
            <v:imagedata r:id="rId159" o:title=""/>
          </v:shape>
          <o:OLEObject Type="Embed" ProgID="Equation.3" ShapeID="_x0000_i1104" DrawAspect="Content" ObjectID="_1824711371" r:id="rId160"/>
        </w:object>
      </w: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и других качественных (</w:t>
      </w:r>
      <w:proofErr w:type="spellStart"/>
      <w:r w:rsidRPr="00A71503">
        <w:rPr>
          <w:rFonts w:ascii="Times New Roman" w:hAnsi="Times New Roman" w:cs="Times New Roman"/>
          <w:sz w:val="28"/>
          <w:szCs w:val="28"/>
          <w:lang w:val="en-US"/>
        </w:rPr>
        <w:t>K</w:t>
      </w:r>
      <w:r w:rsidRPr="00A71503">
        <w:rPr>
          <w:rFonts w:ascii="Times New Roman" w:hAnsi="Times New Roman" w:cs="Times New Roman"/>
          <w:sz w:val="28"/>
          <w:szCs w:val="28"/>
          <w:vertAlign w:val="subscript"/>
          <w:lang w:val="en-US"/>
        </w:rPr>
        <w:t>f</w:t>
      </w:r>
      <w:proofErr w:type="spellEnd"/>
      <w:r w:rsidRPr="00A71503">
        <w:rPr>
          <w:rFonts w:ascii="Times New Roman" w:hAnsi="Times New Roman" w:cs="Times New Roman"/>
          <w:sz w:val="28"/>
          <w:szCs w:val="28"/>
        </w:rPr>
        <w:t>) факторов, определяющих среднесписочную численность работников,</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3345" w:dyaOrig="855">
          <v:shape id="_x0000_i1105" type="#_x0000_t75" style="width:167.25pt;height:42.75pt" o:ole="">
            <v:imagedata r:id="rId161" o:title=""/>
          </v:shape>
          <o:OLEObject Type="Embed" ProgID="Equation.3" ShapeID="_x0000_i1105" DrawAspect="Content" ObjectID="_1824711372" r:id="rId162"/>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Баланс отклонений</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2940" w:dyaOrig="465">
          <v:shape id="_x0000_i1106" type="#_x0000_t75" style="width:147pt;height:23.25pt" o:ole="">
            <v:imagedata r:id="rId163" o:title=""/>
          </v:shape>
          <o:OLEObject Type="Embed" ProgID="Equation.3" ShapeID="_x0000_i1106" DrawAspect="Content" ObjectID="_1824711373" r:id="rId164"/>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Произвести расчет отклонения производительности труда с учетом неучтенного в результате наличия сверхурочных работ штата</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2835" w:dyaOrig="765">
          <v:shape id="_x0000_i1107" type="#_x0000_t75" style="width:141.75pt;height:38.25pt" o:ole="">
            <v:imagedata r:id="rId165" o:title=""/>
          </v:shape>
          <o:OLEObject Type="Embed" ProgID="Equation.3" ShapeID="_x0000_i1107" DrawAspect="Content" ObjectID="_1824711374" r:id="rId16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4. Определить действительный рост производительности труда с учетом фактически используемых трудовых ресурсов (сверхурочных часов работы)</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4005" w:dyaOrig="600">
          <v:shape id="_x0000_i1108" type="#_x0000_t75" style="width:200.25pt;height:30pt" o:ole="">
            <v:imagedata r:id="rId167" o:title=""/>
          </v:shape>
          <o:OLEObject Type="Embed" ProgID="Equation.3" ShapeID="_x0000_i1108" DrawAspect="Content" ObjectID="_1824711375" r:id="rId16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В заключение необходимо сделать выводы, характеризующие работу дороги по обеспечению роста (</w:t>
      </w:r>
      <w:r w:rsidRPr="00A71503">
        <w:rPr>
          <w:rFonts w:ascii="Times New Roman" w:eastAsia="Symbol" w:hAnsi="Times New Roman" w:cs="Times New Roman"/>
          <w:sz w:val="28"/>
          <w:szCs w:val="28"/>
        </w:rPr>
        <w:t>±</w:t>
      </w:r>
      <w:r w:rsidRPr="00A71503">
        <w:rPr>
          <w:rFonts w:ascii="Times New Roman" w:hAnsi="Times New Roman" w:cs="Times New Roman"/>
          <w:sz w:val="28"/>
          <w:szCs w:val="28"/>
        </w:rPr>
        <w:t>) производительности труда. Далее следует рассчитать индексы по труду и заработной плате (</w:t>
      </w:r>
      <w:r w:rsidRPr="00A71503">
        <w:rPr>
          <w:rFonts w:ascii="Times New Roman" w:hAnsi="Times New Roman" w:cs="Times New Roman"/>
          <w:position w:val="-16"/>
          <w:sz w:val="28"/>
          <w:szCs w:val="28"/>
        </w:rPr>
        <w:object w:dxaOrig="885" w:dyaOrig="420">
          <v:shape id="_x0000_i1109" type="#_x0000_t75" style="width:44.25pt;height:21pt" o:ole="">
            <v:imagedata r:id="rId169" o:title=""/>
          </v:shape>
          <o:OLEObject Type="Embed" ProgID="Equation.3" ShapeID="_x0000_i1109" DrawAspect="Content" ObjectID="_1824711376" r:id="rId170"/>
        </w:object>
      </w:r>
      <w:r w:rsidRPr="00A71503">
        <w:rPr>
          <w:rFonts w:ascii="Times New Roman" w:hAnsi="Times New Roman" w:cs="Times New Roman"/>
          <w:sz w:val="28"/>
          <w:szCs w:val="28"/>
        </w:rPr>
        <w:t>):</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140" w:dyaOrig="765">
          <v:shape id="_x0000_i1110" type="#_x0000_t75" style="width:57pt;height:38.25pt" o:ole="">
            <v:imagedata r:id="rId171" o:title=""/>
          </v:shape>
          <o:OLEObject Type="Embed" ProgID="Equation.3" ShapeID="_x0000_i1110" DrawAspect="Content" ObjectID="_1824711377" r:id="rId172"/>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30"/>
          <w:sz w:val="28"/>
          <w:szCs w:val="28"/>
        </w:rPr>
        <w:object w:dxaOrig="915" w:dyaOrig="780">
          <v:shape id="_x0000_i1111" type="#_x0000_t75" style="width:45.75pt;height:39pt" o:ole="">
            <v:imagedata r:id="rId173" o:title=""/>
          </v:shape>
          <o:OLEObject Type="Embed" ProgID="Equation.3" ShapeID="_x0000_i1111" DrawAspect="Content" ObjectID="_1824711378" r:id="rId174"/>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position w:val="-4"/>
          <w:sz w:val="28"/>
          <w:szCs w:val="28"/>
        </w:rPr>
        <w:object w:dxaOrig="360" w:dyaOrig="360">
          <v:shape id="_x0000_i1112" type="#_x0000_t75" style="width:18pt;height:18pt" o:ole="">
            <v:imagedata r:id="rId175" o:title=""/>
          </v:shape>
          <o:OLEObject Type="Embed" ProgID="Equation.3" ShapeID="_x0000_i1112" DrawAspect="Content" ObjectID="_1824711379" r:id="rId176"/>
        </w:object>
      </w:r>
      <w:r w:rsidRPr="00A71503">
        <w:rPr>
          <w:rFonts w:ascii="Times New Roman" w:hAnsi="Times New Roman" w:cs="Times New Roman"/>
          <w:sz w:val="28"/>
          <w:szCs w:val="28"/>
        </w:rPr>
        <w:t xml:space="preserve"> – среднемесячная заработная плата, руб.</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Памятуя оптимальное соотношение индексов </w:t>
      </w:r>
      <w:r w:rsidRPr="00A71503">
        <w:rPr>
          <w:rFonts w:ascii="Times New Roman" w:hAnsi="Times New Roman" w:cs="Times New Roman"/>
          <w:position w:val="-16"/>
          <w:sz w:val="28"/>
          <w:szCs w:val="28"/>
        </w:rPr>
        <w:object w:dxaOrig="765" w:dyaOrig="405">
          <v:shape id="_x0000_i1113" type="#_x0000_t75" style="width:38.25pt;height:20.25pt" o:ole="">
            <v:imagedata r:id="rId177" o:title=""/>
          </v:shape>
          <o:OLEObject Type="Embed" ProgID="Equation.3" ShapeID="_x0000_i1113" DrawAspect="Content" ObjectID="_1824711380" r:id="rId178"/>
        </w:object>
      </w:r>
      <w:r w:rsidRPr="00A71503">
        <w:rPr>
          <w:rFonts w:ascii="Times New Roman" w:hAnsi="Times New Roman" w:cs="Times New Roman"/>
          <w:sz w:val="28"/>
          <w:szCs w:val="28"/>
        </w:rPr>
        <w:t>, необходимо произвести проверку полученного в расчетах соотношения индексов на оптимальность и сделать соответствующие выводы.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После анализа производительности труда следует рассчитать отклонения от плана фонда заработной платы. Для этого необходимо </w:t>
      </w:r>
      <w:r w:rsidRPr="00A71503">
        <w:rPr>
          <w:rFonts w:ascii="Times New Roman" w:hAnsi="Times New Roman" w:cs="Times New Roman"/>
          <w:sz w:val="28"/>
          <w:szCs w:val="28"/>
        </w:rPr>
        <w:lastRenderedPageBreak/>
        <w:t>выполнять расчет фонда заработной платы (</w:t>
      </w:r>
      <w:proofErr w:type="spellStart"/>
      <w:r w:rsidRPr="00A71503">
        <w:rPr>
          <w:rFonts w:ascii="Times New Roman" w:hAnsi="Times New Roman" w:cs="Times New Roman"/>
          <w:sz w:val="28"/>
          <w:szCs w:val="28"/>
        </w:rPr>
        <w:t>Ф</w:t>
      </w:r>
      <w:r w:rsidRPr="00A71503">
        <w:rPr>
          <w:rFonts w:ascii="Times New Roman" w:hAnsi="Times New Roman" w:cs="Times New Roman"/>
          <w:sz w:val="28"/>
          <w:szCs w:val="28"/>
          <w:vertAlign w:val="subscript"/>
        </w:rPr>
        <w:t>зпл</w:t>
      </w:r>
      <w:proofErr w:type="spellEnd"/>
      <w:r w:rsidRPr="00A71503">
        <w:rPr>
          <w:rFonts w:ascii="Times New Roman" w:hAnsi="Times New Roman" w:cs="Times New Roman"/>
          <w:sz w:val="28"/>
          <w:szCs w:val="28"/>
        </w:rPr>
        <w:t>) по плану и отчету. Расчеты производятся по формулам: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8"/>
          <w:sz w:val="28"/>
          <w:szCs w:val="28"/>
        </w:rPr>
        <w:object w:dxaOrig="2145" w:dyaOrig="885">
          <v:shape id="_x0000_i1114" type="#_x0000_t75" style="width:107.25pt;height:44.25pt" o:ole="">
            <v:imagedata r:id="rId179" o:title=""/>
          </v:shape>
          <o:OLEObject Type="Embed" ProgID="Equation.3" ShapeID="_x0000_i1114" DrawAspect="Content" ObjectID="_1824711381" r:id="rId180"/>
        </w:objec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отклонений фонда заработной платы от плана:</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64"/>
          <w:sz w:val="28"/>
          <w:szCs w:val="28"/>
        </w:rPr>
        <w:object w:dxaOrig="3120" w:dyaOrig="1335">
          <v:shape id="_x0000_i1115" type="#_x0000_t75" style="width:156pt;height:66.75pt" o:ole="">
            <v:imagedata r:id="rId181" o:title=""/>
          </v:shape>
          <o:OLEObject Type="Embed" ProgID="Equation.3" ShapeID="_x0000_i1115" DrawAspect="Content" ObjectID="_1824711382" r:id="rId182"/>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Баланс отклонений</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6"/>
          <w:sz w:val="28"/>
          <w:szCs w:val="28"/>
        </w:rPr>
        <w:object w:dxaOrig="2805" w:dyaOrig="405">
          <v:shape id="_x0000_i1116" type="#_x0000_t75" style="width:140.25pt;height:20.25pt" o:ole="">
            <v:imagedata r:id="rId183" o:title=""/>
          </v:shape>
          <o:OLEObject Type="Embed" ProgID="Equation.3" ShapeID="_x0000_i1116" DrawAspect="Content" ObjectID="_1824711383" r:id="rId184"/>
        </w:objec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b/>
          <w:sz w:val="28"/>
          <w:szCs w:val="28"/>
        </w:rPr>
      </w:pPr>
    </w:p>
    <w:p w:rsidR="00A71503" w:rsidRPr="00A71503" w:rsidRDefault="00A71503" w:rsidP="00A71503">
      <w:pPr>
        <w:spacing w:after="0" w:line="240" w:lineRule="auto"/>
        <w:ind w:firstLine="708"/>
        <w:jc w:val="both"/>
        <w:rPr>
          <w:rFonts w:ascii="Times New Roman" w:hAnsi="Times New Roman" w:cs="Times New Roman"/>
          <w:b/>
          <w:sz w:val="28"/>
          <w:szCs w:val="28"/>
        </w:rPr>
      </w:pPr>
    </w:p>
    <w:p w:rsidR="00A71503" w:rsidRPr="00A71503" w:rsidRDefault="00A71503" w:rsidP="00A71503">
      <w:pPr>
        <w:spacing w:after="0" w:line="240" w:lineRule="auto"/>
        <w:ind w:firstLine="708"/>
        <w:jc w:val="both"/>
        <w:rPr>
          <w:rFonts w:ascii="Times New Roman" w:hAnsi="Times New Roman" w:cs="Times New Roman"/>
          <w:b/>
          <w:sz w:val="28"/>
          <w:szCs w:val="28"/>
        </w:rPr>
      </w:pPr>
    </w:p>
    <w:p w:rsidR="00A71503" w:rsidRPr="00A71503" w:rsidRDefault="00A71503" w:rsidP="00A71503">
      <w:pPr>
        <w:spacing w:after="0" w:line="240" w:lineRule="auto"/>
        <w:ind w:firstLine="708"/>
        <w:jc w:val="both"/>
        <w:rPr>
          <w:rFonts w:ascii="Times New Roman" w:hAnsi="Times New Roman" w:cs="Times New Roman"/>
          <w:b/>
          <w:sz w:val="28"/>
          <w:szCs w:val="28"/>
          <w:u w:val="single"/>
        </w:rPr>
      </w:pPr>
      <w:r w:rsidRPr="00A71503">
        <w:rPr>
          <w:rFonts w:ascii="Times New Roman" w:hAnsi="Times New Roman" w:cs="Times New Roman"/>
          <w:b/>
          <w:sz w:val="28"/>
          <w:szCs w:val="28"/>
          <w:lang w:val="en-US"/>
        </w:rPr>
        <w:t>II</w:t>
      </w:r>
      <w:r w:rsidRPr="00A71503">
        <w:rPr>
          <w:rFonts w:ascii="Times New Roman" w:hAnsi="Times New Roman" w:cs="Times New Roman"/>
          <w:b/>
          <w:sz w:val="28"/>
          <w:szCs w:val="28"/>
        </w:rPr>
        <w:t xml:space="preserve">. </w:t>
      </w:r>
      <w:r w:rsidRPr="00A71503">
        <w:rPr>
          <w:rFonts w:ascii="Times New Roman" w:hAnsi="Times New Roman" w:cs="Times New Roman"/>
          <w:b/>
          <w:sz w:val="28"/>
          <w:szCs w:val="28"/>
          <w:u w:val="single"/>
        </w:rPr>
        <w:t>Анализ изменения расходов по перевозкам и себестоимости перевозок</w:t>
      </w:r>
    </w:p>
    <w:p w:rsidR="00A71503" w:rsidRPr="00A71503" w:rsidRDefault="00A71503" w:rsidP="00A71503">
      <w:pPr>
        <w:spacing w:after="0" w:line="240" w:lineRule="auto"/>
        <w:ind w:firstLine="708"/>
        <w:jc w:val="both"/>
        <w:rPr>
          <w:rFonts w:ascii="Times New Roman" w:hAnsi="Times New Roman" w:cs="Times New Roman"/>
          <w:sz w:val="28"/>
          <w:szCs w:val="28"/>
          <w:u w:val="single"/>
        </w:r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Используя данные прил. 3, записать исходные данные по форме табл. 1, рассчитать себестоимость перевозок по формулам: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1440" w:dyaOrig="765">
          <v:shape id="_x0000_i1117" type="#_x0000_t75" style="width:1in;height:38.25pt" o:ole="">
            <v:imagedata r:id="rId185" o:title=""/>
          </v:shape>
          <o:OLEObject Type="Embed" ProgID="Equation.3" ShapeID="_x0000_i1117" DrawAspect="Content" ObjectID="_1824711384" r:id="rId186"/>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32"/>
          <w:sz w:val="28"/>
          <w:szCs w:val="28"/>
        </w:rPr>
        <w:object w:dxaOrig="3060" w:dyaOrig="735">
          <v:shape id="_x0000_i1118" type="#_x0000_t75" style="width:153pt;height:36.75pt" o:ole="">
            <v:imagedata r:id="rId187" o:title=""/>
          </v:shape>
          <o:OLEObject Type="Embed" ProgID="Equation.3" ShapeID="_x0000_i1118" DrawAspect="Content" ObjectID="_1824711385" r:id="rId18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perscript"/>
        </w:rPr>
        <w:t>пл</w:t>
      </w:r>
      <w:proofErr w:type="spellEnd"/>
      <w:r w:rsidRPr="00A71503">
        <w:rPr>
          <w:rFonts w:ascii="Times New Roman" w:hAnsi="Times New Roman" w:cs="Times New Roman"/>
          <w:sz w:val="28"/>
          <w:szCs w:val="28"/>
        </w:rPr>
        <w:t xml:space="preserve">, </w:t>
      </w: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perscript"/>
        </w:rPr>
        <w:t>ф</w:t>
      </w:r>
      <w:proofErr w:type="spellEnd"/>
      <w:r w:rsidRPr="00A71503">
        <w:rPr>
          <w:rFonts w:ascii="Times New Roman" w:hAnsi="Times New Roman" w:cs="Times New Roman"/>
          <w:sz w:val="28"/>
          <w:szCs w:val="28"/>
        </w:rPr>
        <w:t xml:space="preserve"> – расходы по перевозкам по плану и отчету, тыс.руб.</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Анализ расходов по перевозкам и себестоимости перевозок следует вести в следующем порядке. </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Определить сумму расходов, «не зависящих» от объема перевозок</w:t>
      </w:r>
    </w:p>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bscript"/>
        </w:rPr>
        <w:t>нз</w:t>
      </w:r>
      <w:proofErr w:type="spellEnd"/>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bscript"/>
        </w:rPr>
        <w:t>о</w:t>
      </w:r>
      <w:proofErr w:type="spellEnd"/>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bscript"/>
        </w:rPr>
        <w:t>з</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bscript"/>
        </w:rPr>
        <w:t>о</w:t>
      </w:r>
      <w:proofErr w:type="spellEnd"/>
      <w:r w:rsidRPr="00A71503">
        <w:rPr>
          <w:rFonts w:ascii="Times New Roman" w:hAnsi="Times New Roman" w:cs="Times New Roman"/>
          <w:sz w:val="28"/>
          <w:szCs w:val="28"/>
        </w:rPr>
        <w:t xml:space="preserve"> – общая сумма расходов по перевозкам, тыс. руб.;</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bscript"/>
        </w:rPr>
        <w:t>з</w:t>
      </w:r>
      <w:proofErr w:type="spellEnd"/>
      <w:r w:rsidRPr="00A71503">
        <w:rPr>
          <w:rFonts w:ascii="Times New Roman" w:hAnsi="Times New Roman" w:cs="Times New Roman"/>
          <w:sz w:val="28"/>
          <w:szCs w:val="28"/>
        </w:rPr>
        <w:t xml:space="preserve"> – общая сумма зависящих расходов, тыс. руб.</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2. Рассчитать отклонение общей суммы расходов по перевозкам под влиянием изменения объема перевозок в приведенных т-км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42"/>
          <w:sz w:val="28"/>
          <w:szCs w:val="28"/>
        </w:rPr>
        <w:object w:dxaOrig="2505" w:dyaOrig="960">
          <v:shape id="_x0000_i1119" type="#_x0000_t75" style="width:125.25pt;height:48pt" o:ole="">
            <v:imagedata r:id="rId189" o:title=""/>
          </v:shape>
          <o:OLEObject Type="Embed" ProgID="Equation.3" ShapeID="_x0000_i1119" DrawAspect="Content" ObjectID="_1824711386" r:id="rId19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Установить отклонение общей суммы расходов по перевозкам в зависимости от изменения себестоимости перевозок</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860" w:dyaOrig="405">
          <v:shape id="_x0000_i1120" type="#_x0000_t75" style="width:93pt;height:20.25pt" o:ole="">
            <v:imagedata r:id="rId191" o:title=""/>
          </v:shape>
          <o:OLEObject Type="Embed" ProgID="Equation.3" ShapeID="_x0000_i1120" DrawAspect="Content" ObjectID="_1824711387" r:id="rId192"/>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Баланс отклонений</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4305" w:dyaOrig="465">
          <v:shape id="_x0000_i1121" type="#_x0000_t75" style="width:215.25pt;height:23.25pt" o:ole="">
            <v:imagedata r:id="rId193" o:title=""/>
          </v:shape>
          <o:OLEObject Type="Embed" ProgID="Equation.3" ShapeID="_x0000_i1121" DrawAspect="Content" ObjectID="_1824711388" r:id="rId194"/>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По результатам расчетов следует сделать соответствующие выводы.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Далее нужно рассчитать индексы расходов по перевозкам, приведенных т-км и себестоимости перевозок:</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0"/>
          <w:sz w:val="28"/>
          <w:szCs w:val="28"/>
        </w:rPr>
        <w:object w:dxaOrig="1080" w:dyaOrig="720">
          <v:shape id="_x0000_i1122" type="#_x0000_t75" style="width:54pt;height:36pt" o:ole="">
            <v:imagedata r:id="rId195" o:title=""/>
          </v:shape>
          <o:OLEObject Type="Embed" ProgID="Equation.3" ShapeID="_x0000_i1122" DrawAspect="Content" ObjectID="_1824711389" r:id="rId196"/>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30"/>
          <w:sz w:val="28"/>
          <w:szCs w:val="28"/>
        </w:rPr>
        <w:object w:dxaOrig="1575" w:dyaOrig="720">
          <v:shape id="_x0000_i1123" type="#_x0000_t75" style="width:78.75pt;height:36pt" o:ole="">
            <v:imagedata r:id="rId197" o:title=""/>
          </v:shape>
          <o:OLEObject Type="Embed" ProgID="Equation.3" ShapeID="_x0000_i1123" DrawAspect="Content" ObjectID="_1824711390" r:id="rId198"/>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24"/>
          <w:sz w:val="28"/>
          <w:szCs w:val="28"/>
        </w:rPr>
        <w:object w:dxaOrig="1020" w:dyaOrig="660">
          <v:shape id="_x0000_i1124" type="#_x0000_t75" style="width:51pt;height:33pt" o:ole="">
            <v:imagedata r:id="rId199" o:title=""/>
          </v:shape>
          <o:OLEObject Type="Embed" ProgID="Equation.3" ShapeID="_x0000_i1124" DrawAspect="Content" ObjectID="_1824711391" r:id="rId20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Условие оптимальности, обеспечивающее снижение себестоимости перевозок</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960" w:dyaOrig="435">
          <v:shape id="_x0000_i1125" type="#_x0000_t75" style="width:48pt;height:21.75pt" o:ole="">
            <v:imagedata r:id="rId201" o:title=""/>
          </v:shape>
          <o:OLEObject Type="Embed" ProgID="Equation.3" ShapeID="_x0000_i1125" DrawAspect="Content" ObjectID="_1824711392" r:id="rId202"/>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34"/>
          <w:sz w:val="28"/>
          <w:szCs w:val="28"/>
        </w:rPr>
        <w:object w:dxaOrig="1095" w:dyaOrig="765">
          <v:shape id="_x0000_i1126" type="#_x0000_t75" style="width:54.75pt;height:38.25pt" o:ole="">
            <v:imagedata r:id="rId203" o:title=""/>
          </v:shape>
          <o:OLEObject Type="Embed" ProgID="Equation.3" ShapeID="_x0000_i1126" DrawAspect="Content" ObjectID="_1824711393" r:id="rId204"/>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12"/>
          <w:sz w:val="28"/>
          <w:szCs w:val="28"/>
        </w:rPr>
        <w:object w:dxaOrig="495" w:dyaOrig="360">
          <v:shape id="_x0000_i1127" type="#_x0000_t75" style="width:24.75pt;height:18pt" o:ole="">
            <v:imagedata r:id="rId205" o:title=""/>
          </v:shape>
          <o:OLEObject Type="Embed" ProgID="Equation.3" ShapeID="_x0000_i1127" DrawAspect="Content" ObjectID="_1824711394" r:id="rId20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Отклонение себестоимости от плановой, %</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eastAsia="Symbol" w:hAnsi="Times New Roman" w:cs="Times New Roman"/>
          <w:sz w:val="28"/>
          <w:szCs w:val="28"/>
        </w:rPr>
        <w:t>D</w:t>
      </w:r>
      <w:r w:rsidRPr="00A71503">
        <w:rPr>
          <w:rFonts w:ascii="Times New Roman" w:hAnsi="Times New Roman" w:cs="Times New Roman"/>
          <w:sz w:val="28"/>
          <w:szCs w:val="28"/>
        </w:rPr>
        <w:t>С</w:t>
      </w:r>
      <w:r w:rsidRPr="00A71503">
        <w:rPr>
          <w:rFonts w:ascii="Times New Roman" w:hAnsi="Times New Roman" w:cs="Times New Roman"/>
          <w:sz w:val="28"/>
          <w:szCs w:val="28"/>
          <w:vertAlign w:val="subscript"/>
        </w:rPr>
        <w:t>%</w:t>
      </w:r>
      <w:r w:rsidRPr="00A71503">
        <w:rPr>
          <w:rFonts w:ascii="Times New Roman" w:hAnsi="Times New Roman" w:cs="Times New Roman"/>
          <w:sz w:val="28"/>
          <w:szCs w:val="28"/>
        </w:rPr>
        <w:t xml:space="preserve"> = </w:t>
      </w:r>
      <w:r w:rsidRPr="00A71503">
        <w:rPr>
          <w:rFonts w:ascii="Times New Roman" w:hAnsi="Times New Roman" w:cs="Times New Roman"/>
          <w:sz w:val="28"/>
          <w:szCs w:val="28"/>
          <w:lang w:val="en-US"/>
        </w:rPr>
        <w:t>I</w:t>
      </w:r>
      <w:r w:rsidRPr="00A71503">
        <w:rPr>
          <w:rFonts w:ascii="Times New Roman" w:hAnsi="Times New Roman" w:cs="Times New Roman"/>
          <w:sz w:val="28"/>
          <w:szCs w:val="28"/>
          <w:vertAlign w:val="subscript"/>
        </w:rPr>
        <w:t>С</w:t>
      </w:r>
      <w:r w:rsidRPr="00A71503">
        <w:rPr>
          <w:rFonts w:ascii="Times New Roman" w:hAnsi="Times New Roman" w:cs="Times New Roman"/>
          <w:sz w:val="28"/>
          <w:szCs w:val="28"/>
        </w:rPr>
        <w:t xml:space="preserve"> * 100–100;</w:t>
      </w:r>
    </w:p>
    <w:p w:rsidR="00A71503" w:rsidRPr="00A71503" w:rsidRDefault="00A715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(знак «+» означает завышение себестоимости против плана (база), знак «–» соответственно ее снижение).</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Расчет индексов зависящих и независящих расходов:</w:t>
      </w:r>
    </w:p>
    <w:p w:rsidR="00A71503" w:rsidRPr="00A71503" w:rsidRDefault="00A71503" w:rsidP="00A71503">
      <w:pPr>
        <w:spacing w:after="0" w:line="240" w:lineRule="auto"/>
        <w:jc w:val="center"/>
        <w:rPr>
          <w:rFonts w:ascii="Times New Roman" w:hAnsi="Times New Roman" w:cs="Times New Roman"/>
          <w:sz w:val="28"/>
          <w:szCs w:val="28"/>
          <w:lang w:val="en-US"/>
        </w:rPr>
      </w:pPr>
      <w:r w:rsidRPr="00A71503">
        <w:rPr>
          <w:rFonts w:ascii="Times New Roman" w:hAnsi="Times New Roman" w:cs="Times New Roman"/>
          <w:position w:val="-30"/>
          <w:sz w:val="28"/>
          <w:szCs w:val="28"/>
        </w:rPr>
        <w:object w:dxaOrig="1020" w:dyaOrig="720">
          <v:shape id="_x0000_i1128" type="#_x0000_t75" style="width:51pt;height:36pt" o:ole="">
            <v:imagedata r:id="rId207" o:title=""/>
          </v:shape>
          <o:OLEObject Type="Embed" ProgID="Equation.3" ShapeID="_x0000_i1128" DrawAspect="Content" ObjectID="_1824711395" r:id="rId208"/>
        </w:object>
      </w:r>
      <w:r w:rsidRPr="00A71503">
        <w:rPr>
          <w:rFonts w:ascii="Times New Roman" w:hAnsi="Times New Roman" w:cs="Times New Roman"/>
          <w:sz w:val="28"/>
          <w:szCs w:val="28"/>
          <w:lang w:val="en-US"/>
        </w:rPr>
        <w:tab/>
      </w:r>
      <w:r w:rsidRPr="00A71503">
        <w:rPr>
          <w:rFonts w:ascii="Times New Roman" w:hAnsi="Times New Roman" w:cs="Times New Roman"/>
          <w:sz w:val="28"/>
          <w:szCs w:val="28"/>
          <w:lang w:val="en-US"/>
        </w:rPr>
        <w:tab/>
      </w:r>
      <w:r w:rsidRPr="00A71503">
        <w:rPr>
          <w:rFonts w:ascii="Times New Roman" w:hAnsi="Times New Roman" w:cs="Times New Roman"/>
          <w:position w:val="-30"/>
          <w:sz w:val="28"/>
          <w:szCs w:val="28"/>
        </w:rPr>
        <w:object w:dxaOrig="1020" w:dyaOrig="720">
          <v:shape id="_x0000_i1129" type="#_x0000_t75" style="width:51pt;height:36pt" o:ole="">
            <v:imagedata r:id="rId209" o:title=""/>
          </v:shape>
          <o:OLEObject Type="Embed" ProgID="Equation.3" ShapeID="_x0000_i1129" DrawAspect="Content" ObjectID="_1824711396" r:id="rId21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Необходимо сопоставить полученные индексы с индексом </w:t>
      </w:r>
      <w:r w:rsidRPr="00A71503">
        <w:rPr>
          <w:rFonts w:ascii="Times New Roman" w:hAnsi="Times New Roman" w:cs="Times New Roman"/>
          <w:position w:val="-20"/>
          <w:sz w:val="28"/>
          <w:szCs w:val="28"/>
        </w:rPr>
        <w:object w:dxaOrig="585" w:dyaOrig="435">
          <v:shape id="_x0000_i1130" type="#_x0000_t75" style="width:29.25pt;height:21.75pt" o:ole="">
            <v:imagedata r:id="rId211" o:title=""/>
          </v:shape>
          <o:OLEObject Type="Embed" ProgID="Equation.3" ShapeID="_x0000_i1130" DrawAspect="Content" ObjectID="_1824711397" r:id="rId212"/>
        </w:object>
      </w:r>
      <w:r w:rsidRPr="00A71503">
        <w:rPr>
          <w:rFonts w:ascii="Times New Roman" w:hAnsi="Times New Roman" w:cs="Times New Roman"/>
          <w:sz w:val="28"/>
          <w:szCs w:val="28"/>
        </w:rPr>
        <w:t>:</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065" w:dyaOrig="375">
          <v:shape id="_x0000_i1131" type="#_x0000_t75" style="width:53.25pt;height:18.75pt" o:ole="">
            <v:imagedata r:id="rId213" o:title=""/>
          </v:shape>
          <o:OLEObject Type="Embed" ProgID="Equation.3" ShapeID="_x0000_i1131" DrawAspect="Content" ObjectID="_1824711398" r:id="rId214"/>
        </w:object>
      </w:r>
      <w:r w:rsidRPr="00A71503">
        <w:rPr>
          <w:rFonts w:ascii="Times New Roman" w:hAnsi="Times New Roman" w:cs="Times New Roman"/>
          <w:sz w:val="28"/>
          <w:szCs w:val="28"/>
        </w:rPr>
        <w:tab/>
      </w:r>
      <w:r w:rsidRPr="00A71503">
        <w:rPr>
          <w:rFonts w:ascii="Times New Roman" w:hAnsi="Times New Roman" w:cs="Times New Roman"/>
          <w:position w:val="-14"/>
          <w:sz w:val="28"/>
          <w:szCs w:val="28"/>
        </w:rPr>
        <w:object w:dxaOrig="1140" w:dyaOrig="375">
          <v:shape id="_x0000_i1132" type="#_x0000_t75" style="width:57pt;height:18.75pt" o:ole="">
            <v:imagedata r:id="rId215" o:title=""/>
          </v:shape>
          <o:OLEObject Type="Embed" ProgID="Equation.3" ShapeID="_x0000_i1132" DrawAspect="Content" ObjectID="_1824711399" r:id="rId21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Такие соотношения будут соответствовать экономии расходов по перевозкам, снижению себестоимости.</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Следует также рассчитать индексы себестоимости в части зависящих и независящих расходов:</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8"/>
          <w:sz w:val="28"/>
          <w:szCs w:val="28"/>
        </w:rPr>
        <w:object w:dxaOrig="1215" w:dyaOrig="795">
          <v:shape id="_x0000_i1133" type="#_x0000_t75" style="width:60.75pt;height:39.75pt" o:ole="">
            <v:imagedata r:id="rId217" o:title=""/>
          </v:shape>
          <o:OLEObject Type="Embed" ProgID="Equation.3" ShapeID="_x0000_i1133" DrawAspect="Content" ObjectID="_1824711400" r:id="rId218"/>
        </w:object>
      </w:r>
      <w:r w:rsidRPr="00A71503">
        <w:rPr>
          <w:rFonts w:ascii="Times New Roman" w:hAnsi="Times New Roman" w:cs="Times New Roman"/>
          <w:sz w:val="28"/>
          <w:szCs w:val="28"/>
        </w:rPr>
        <w:tab/>
      </w:r>
      <w:r w:rsidRPr="00A71503">
        <w:rPr>
          <w:rFonts w:ascii="Times New Roman" w:hAnsi="Times New Roman" w:cs="Times New Roman"/>
          <w:sz w:val="28"/>
          <w:szCs w:val="28"/>
        </w:rPr>
        <w:tab/>
      </w:r>
      <w:r w:rsidRPr="00A71503">
        <w:rPr>
          <w:rFonts w:ascii="Times New Roman" w:hAnsi="Times New Roman" w:cs="Times New Roman"/>
          <w:position w:val="-38"/>
          <w:sz w:val="28"/>
          <w:szCs w:val="28"/>
        </w:rPr>
        <w:object w:dxaOrig="1200" w:dyaOrig="795">
          <v:shape id="_x0000_i1134" type="#_x0000_t75" style="width:60pt;height:39.75pt" o:ole="">
            <v:imagedata r:id="rId219" o:title=""/>
          </v:shape>
          <o:OLEObject Type="Embed" ProgID="Equation.3" ShapeID="_x0000_i1134" DrawAspect="Content" ObjectID="_1824711401" r:id="rId22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 </w:t>
      </w:r>
      <w:r w:rsidRPr="00A71503">
        <w:rPr>
          <w:rFonts w:ascii="Times New Roman" w:hAnsi="Times New Roman" w:cs="Times New Roman"/>
          <w:position w:val="-14"/>
          <w:sz w:val="28"/>
          <w:szCs w:val="28"/>
        </w:rPr>
        <w:object w:dxaOrig="705" w:dyaOrig="375">
          <v:shape id="_x0000_i1135" type="#_x0000_t75" style="width:35.25pt;height:18.75pt" o:ole="">
            <v:imagedata r:id="rId221" o:title=""/>
          </v:shape>
          <o:OLEObject Type="Embed" ProgID="Equation.3" ShapeID="_x0000_i1135" DrawAspect="Content" ObjectID="_1824711402" r:id="rId222"/>
        </w:object>
      </w:r>
      <w:r w:rsidRPr="00A71503">
        <w:rPr>
          <w:rFonts w:ascii="Times New Roman" w:hAnsi="Times New Roman" w:cs="Times New Roman"/>
          <w:sz w:val="28"/>
          <w:szCs w:val="28"/>
        </w:rPr>
        <w:t xml:space="preserve"> имеет место снижение себестоимости в части зависящих расходов в результате экономии материальных и трудовых ресурсов на перемещение грузов и пассажиров против плановых нормативов.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При </w:t>
      </w:r>
      <w:r w:rsidRPr="00A71503">
        <w:rPr>
          <w:rFonts w:ascii="Times New Roman" w:hAnsi="Times New Roman" w:cs="Times New Roman"/>
          <w:position w:val="-14"/>
          <w:sz w:val="28"/>
          <w:szCs w:val="28"/>
        </w:rPr>
        <w:object w:dxaOrig="720" w:dyaOrig="375">
          <v:shape id="_x0000_i1136" type="#_x0000_t75" style="width:36pt;height:18.75pt" o:ole="">
            <v:imagedata r:id="rId223" o:title=""/>
          </v:shape>
          <o:OLEObject Type="Embed" ProgID="Equation.3" ShapeID="_x0000_i1136" DrawAspect="Content" ObjectID="_1824711403" r:id="rId224"/>
        </w:object>
      </w:r>
      <w:r w:rsidRPr="00A71503">
        <w:rPr>
          <w:rFonts w:ascii="Times New Roman" w:hAnsi="Times New Roman" w:cs="Times New Roman"/>
          <w:sz w:val="28"/>
          <w:szCs w:val="28"/>
        </w:rPr>
        <w:t xml:space="preserve"> – снижение себестоимости перевозок в части независящих расходов в результате интенсификации использования технических средств и не превышения определенных планом сумм независящих расходов.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Более детальный анализ себестоимости студент изучает по курсу себестоимости железнодорожных перевозок.</w:t>
      </w:r>
    </w:p>
    <w:p w:rsidR="00A71503" w:rsidRPr="00A71503" w:rsidRDefault="00A71503" w:rsidP="00A71503">
      <w:pPr>
        <w:spacing w:after="0" w:line="240" w:lineRule="auto"/>
        <w:ind w:firstLine="708"/>
        <w:jc w:val="both"/>
        <w:rPr>
          <w:rFonts w:ascii="Times New Roman" w:hAnsi="Times New Roman" w:cs="Times New Roman"/>
          <w:b/>
          <w:sz w:val="28"/>
          <w:szCs w:val="28"/>
          <w:u w:val="single"/>
        </w:rPr>
      </w:pPr>
      <w:r w:rsidRPr="00A71503">
        <w:rPr>
          <w:rFonts w:ascii="Times New Roman" w:hAnsi="Times New Roman" w:cs="Times New Roman"/>
          <w:b/>
          <w:sz w:val="28"/>
          <w:szCs w:val="28"/>
          <w:lang w:val="en-US"/>
        </w:rPr>
        <w:t>III</w:t>
      </w:r>
      <w:r w:rsidRPr="00A71503">
        <w:rPr>
          <w:rFonts w:ascii="Times New Roman" w:hAnsi="Times New Roman" w:cs="Times New Roman"/>
          <w:b/>
          <w:sz w:val="28"/>
          <w:szCs w:val="28"/>
        </w:rPr>
        <w:t xml:space="preserve">. </w:t>
      </w:r>
      <w:r w:rsidRPr="00A71503">
        <w:rPr>
          <w:rFonts w:ascii="Times New Roman" w:hAnsi="Times New Roman" w:cs="Times New Roman"/>
          <w:b/>
          <w:sz w:val="28"/>
          <w:szCs w:val="28"/>
          <w:u w:val="single"/>
        </w:rPr>
        <w:t>Анализ доходов и прибыли от перевозок</w:t>
      </w:r>
    </w:p>
    <w:p w:rsidR="00A71503" w:rsidRPr="00A71503" w:rsidRDefault="00A71503" w:rsidP="00A71503">
      <w:pPr>
        <w:spacing w:after="0" w:line="240" w:lineRule="auto"/>
        <w:ind w:firstLine="708"/>
        <w:jc w:val="both"/>
        <w:rPr>
          <w:rFonts w:ascii="Times New Roman" w:hAnsi="Times New Roman" w:cs="Times New Roman"/>
          <w:b/>
          <w:i/>
          <w:sz w:val="28"/>
          <w:szCs w:val="28"/>
        </w:rPr>
      </w:pPr>
    </w:p>
    <w:p w:rsidR="00A71503" w:rsidRPr="00A71503" w:rsidRDefault="00A71503" w:rsidP="00A71503">
      <w:pPr>
        <w:spacing w:after="0" w:line="240" w:lineRule="auto"/>
        <w:ind w:firstLine="708"/>
        <w:jc w:val="both"/>
        <w:rPr>
          <w:rFonts w:ascii="Times New Roman" w:hAnsi="Times New Roman" w:cs="Times New Roman"/>
          <w:b/>
          <w:i/>
          <w:sz w:val="28"/>
          <w:szCs w:val="28"/>
        </w:rPr>
      </w:pPr>
      <w:r w:rsidRPr="00A71503">
        <w:rPr>
          <w:rFonts w:ascii="Times New Roman" w:hAnsi="Times New Roman" w:cs="Times New Roman"/>
          <w:b/>
          <w:i/>
          <w:sz w:val="28"/>
          <w:szCs w:val="28"/>
        </w:rPr>
        <w:t>А. Анализ доходов от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Анализ выполняется последовательно в несколько этапов.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Расчетная формула результативного показателя</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о</w:t>
      </w:r>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гп</w:t>
      </w:r>
      <w:proofErr w:type="spellEnd"/>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пп</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где Д</w:t>
      </w:r>
      <w:r w:rsidRPr="00A71503">
        <w:rPr>
          <w:rFonts w:ascii="Times New Roman" w:hAnsi="Times New Roman" w:cs="Times New Roman"/>
          <w:sz w:val="28"/>
          <w:szCs w:val="28"/>
          <w:vertAlign w:val="subscript"/>
        </w:rPr>
        <w:t>о</w:t>
      </w:r>
      <w:r w:rsidRPr="00A71503">
        <w:rPr>
          <w:rFonts w:ascii="Times New Roman" w:hAnsi="Times New Roman" w:cs="Times New Roman"/>
          <w:sz w:val="28"/>
          <w:szCs w:val="28"/>
        </w:rPr>
        <w:t xml:space="preserve"> – общие доходы от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гп</w:t>
      </w:r>
      <w:proofErr w:type="spellEnd"/>
      <w:r w:rsidRPr="00A71503">
        <w:rPr>
          <w:rFonts w:ascii="Times New Roman" w:hAnsi="Times New Roman" w:cs="Times New Roman"/>
          <w:sz w:val="28"/>
          <w:szCs w:val="28"/>
        </w:rPr>
        <w:t xml:space="preserve"> – доходы от грузовых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пп</w:t>
      </w:r>
      <w:proofErr w:type="spellEnd"/>
      <w:r w:rsidRPr="00A71503">
        <w:rPr>
          <w:rFonts w:ascii="Times New Roman" w:hAnsi="Times New Roman" w:cs="Times New Roman"/>
          <w:sz w:val="28"/>
          <w:szCs w:val="28"/>
        </w:rPr>
        <w:t xml:space="preserve"> – доходы от пассажирских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2. Расчетные формулы </w:t>
      </w:r>
      <w:proofErr w:type="spellStart"/>
      <w:r w:rsidRPr="00A71503">
        <w:rPr>
          <w:rFonts w:ascii="Times New Roman" w:hAnsi="Times New Roman" w:cs="Times New Roman"/>
          <w:sz w:val="28"/>
          <w:szCs w:val="28"/>
        </w:rPr>
        <w:t>субфакторов</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t>Д</w:t>
      </w:r>
      <w:r w:rsidRPr="00A71503">
        <w:rPr>
          <w:rFonts w:ascii="Times New Roman" w:hAnsi="Times New Roman" w:cs="Times New Roman"/>
          <w:sz w:val="28"/>
          <w:szCs w:val="28"/>
          <w:vertAlign w:val="subscript"/>
        </w:rPr>
        <w:t>гп</w:t>
      </w:r>
      <w:proofErr w:type="spellEnd"/>
      <w:r w:rsidRPr="00A71503">
        <w:rPr>
          <w:rFonts w:ascii="Times New Roman" w:hAnsi="Times New Roman" w:cs="Times New Roman"/>
          <w:sz w:val="28"/>
          <w:szCs w:val="28"/>
        </w:rPr>
        <w:t xml:space="preserve"> = </w:t>
      </w:r>
      <w:proofErr w:type="spellStart"/>
      <w:r w:rsidRPr="00A71503">
        <w:rPr>
          <w:rFonts w:ascii="Times New Roman" w:eastAsia="Symbol" w:hAnsi="Times New Roman" w:cs="Times New Roman"/>
          <w:sz w:val="28"/>
          <w:szCs w:val="28"/>
        </w:rPr>
        <w:t>å</w:t>
      </w:r>
      <w:proofErr w:type="spellEnd"/>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т</w:t>
      </w:r>
      <w:r w:rsidRPr="00A71503">
        <w:rPr>
          <w:rFonts w:ascii="Times New Roman" w:hAnsi="Times New Roman" w:cs="Times New Roman"/>
          <w:sz w:val="28"/>
          <w:szCs w:val="28"/>
        </w:rPr>
        <w:t>*</w:t>
      </w:r>
      <w:r w:rsidRPr="00A71503">
        <w:rPr>
          <w:rFonts w:ascii="Times New Roman" w:hAnsi="Times New Roman" w:cs="Times New Roman"/>
          <w:sz w:val="28"/>
          <w:szCs w:val="28"/>
          <w:lang w:val="en-US"/>
        </w:rPr>
        <w:t>d</w:t>
      </w:r>
      <w:proofErr w:type="spellStart"/>
      <w:r w:rsidRPr="00A71503">
        <w:rPr>
          <w:rFonts w:ascii="Times New Roman" w:hAnsi="Times New Roman" w:cs="Times New Roman"/>
          <w:sz w:val="28"/>
          <w:szCs w:val="28"/>
          <w:vertAlign w:val="subscript"/>
        </w:rPr>
        <w:t>гп</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sz w:val="28"/>
          <w:szCs w:val="28"/>
          <w:lang w:val="en-US"/>
        </w:rPr>
        <w:t>d</w:t>
      </w:r>
      <w:proofErr w:type="spellStart"/>
      <w:r w:rsidRPr="00A71503">
        <w:rPr>
          <w:rFonts w:ascii="Times New Roman" w:hAnsi="Times New Roman" w:cs="Times New Roman"/>
          <w:sz w:val="28"/>
          <w:szCs w:val="28"/>
          <w:vertAlign w:val="subscript"/>
        </w:rPr>
        <w:t>гп</w:t>
      </w:r>
      <w:proofErr w:type="spellEnd"/>
      <w:r w:rsidRPr="00A71503">
        <w:rPr>
          <w:rFonts w:ascii="Times New Roman" w:hAnsi="Times New Roman" w:cs="Times New Roman"/>
          <w:sz w:val="28"/>
          <w:szCs w:val="28"/>
        </w:rPr>
        <w:t xml:space="preserve"> – средняя доходная ставка по грузовым перевозкам, коп. на 10 т-км;</w:t>
      </w:r>
    </w:p>
    <w:p w:rsidR="00A71503" w:rsidRPr="00A71503" w:rsidRDefault="00A71503" w:rsidP="00A71503">
      <w:pPr>
        <w:spacing w:after="0" w:line="240" w:lineRule="auto"/>
        <w:jc w:val="center"/>
        <w:rPr>
          <w:rFonts w:ascii="Times New Roman" w:hAnsi="Times New Roman" w:cs="Times New Roman"/>
          <w:sz w:val="28"/>
          <w:szCs w:val="28"/>
        </w:rPr>
      </w:pPr>
      <w:proofErr w:type="spellStart"/>
      <w:r w:rsidRPr="00A71503">
        <w:rPr>
          <w:rFonts w:ascii="Times New Roman" w:hAnsi="Times New Roman" w:cs="Times New Roman"/>
          <w:sz w:val="28"/>
          <w:szCs w:val="28"/>
        </w:rPr>
        <w:lastRenderedPageBreak/>
        <w:t>Д</w:t>
      </w:r>
      <w:r w:rsidRPr="00A71503">
        <w:rPr>
          <w:rFonts w:ascii="Times New Roman" w:hAnsi="Times New Roman" w:cs="Times New Roman"/>
          <w:sz w:val="28"/>
          <w:szCs w:val="28"/>
          <w:vertAlign w:val="subscript"/>
        </w:rPr>
        <w:t>пп</w:t>
      </w:r>
      <w:proofErr w:type="spellEnd"/>
      <w:r w:rsidRPr="00A71503">
        <w:rPr>
          <w:rFonts w:ascii="Times New Roman" w:hAnsi="Times New Roman" w:cs="Times New Roman"/>
          <w:sz w:val="28"/>
          <w:szCs w:val="28"/>
        </w:rPr>
        <w:t xml:space="preserve"> = </w:t>
      </w:r>
      <w:proofErr w:type="spellStart"/>
      <w:r w:rsidRPr="00A71503">
        <w:rPr>
          <w:rFonts w:ascii="Times New Roman" w:eastAsia="Symbol" w:hAnsi="Times New Roman" w:cs="Times New Roman"/>
          <w:sz w:val="28"/>
          <w:szCs w:val="28"/>
        </w:rPr>
        <w:t>å</w:t>
      </w:r>
      <w:proofErr w:type="spellEnd"/>
      <w:r w:rsidRPr="00A71503">
        <w:rPr>
          <w:rFonts w:ascii="Times New Roman" w:hAnsi="Times New Roman" w:cs="Times New Roman"/>
          <w:sz w:val="28"/>
          <w:szCs w:val="28"/>
          <w:lang w:val="en-US"/>
        </w:rPr>
        <w:t>P</w:t>
      </w:r>
      <w:proofErr w:type="spellStart"/>
      <w:r w:rsidRPr="00A71503">
        <w:rPr>
          <w:rFonts w:ascii="Times New Roman" w:hAnsi="Times New Roman" w:cs="Times New Roman"/>
          <w:sz w:val="28"/>
          <w:szCs w:val="28"/>
          <w:vertAlign w:val="superscript"/>
        </w:rPr>
        <w:t>р</w:t>
      </w:r>
      <w:proofErr w:type="spellEnd"/>
      <w:r w:rsidRPr="00A71503">
        <w:rPr>
          <w:rFonts w:ascii="Times New Roman" w:hAnsi="Times New Roman" w:cs="Times New Roman"/>
          <w:sz w:val="28"/>
          <w:szCs w:val="28"/>
          <w:lang w:val="en-US"/>
        </w:rPr>
        <w:t>l</w:t>
      </w:r>
      <w:r w:rsidRPr="00A71503">
        <w:rPr>
          <w:rFonts w:ascii="Times New Roman" w:hAnsi="Times New Roman" w:cs="Times New Roman"/>
          <w:sz w:val="28"/>
          <w:szCs w:val="28"/>
        </w:rPr>
        <w:t>*</w:t>
      </w:r>
      <w:r w:rsidRPr="00A71503">
        <w:rPr>
          <w:rFonts w:ascii="Times New Roman" w:hAnsi="Times New Roman" w:cs="Times New Roman"/>
          <w:sz w:val="28"/>
          <w:szCs w:val="28"/>
          <w:lang w:val="en-US"/>
        </w:rPr>
        <w:t>d</w:t>
      </w:r>
      <w:proofErr w:type="spellStart"/>
      <w:r w:rsidRPr="00A71503">
        <w:rPr>
          <w:rFonts w:ascii="Times New Roman" w:hAnsi="Times New Roman" w:cs="Times New Roman"/>
          <w:sz w:val="28"/>
          <w:szCs w:val="28"/>
          <w:vertAlign w:val="subscript"/>
        </w:rPr>
        <w:t>пп</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sz w:val="28"/>
          <w:szCs w:val="28"/>
          <w:lang w:val="en-US"/>
        </w:rPr>
        <w:t>d</w:t>
      </w:r>
      <w:proofErr w:type="spellStart"/>
      <w:r w:rsidRPr="00A71503">
        <w:rPr>
          <w:rFonts w:ascii="Times New Roman" w:hAnsi="Times New Roman" w:cs="Times New Roman"/>
          <w:sz w:val="28"/>
          <w:szCs w:val="28"/>
          <w:vertAlign w:val="subscript"/>
        </w:rPr>
        <w:t>пп</w:t>
      </w:r>
      <w:proofErr w:type="spellEnd"/>
      <w:r w:rsidRPr="00A71503">
        <w:rPr>
          <w:rFonts w:ascii="Times New Roman" w:hAnsi="Times New Roman" w:cs="Times New Roman"/>
          <w:sz w:val="28"/>
          <w:szCs w:val="28"/>
        </w:rPr>
        <w:t xml:space="preserve"> – средняя доходная ставка по пассажирским перевозкам, коп. на 10 пас-км;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8"/>
          <w:sz w:val="28"/>
          <w:szCs w:val="28"/>
        </w:rPr>
        <w:object w:dxaOrig="1575" w:dyaOrig="540">
          <v:shape id="_x0000_i1137" type="#_x0000_t75" style="width:78.75pt;height:27pt" o:ole="">
            <v:imagedata r:id="rId225" o:title=""/>
          </v:shape>
          <o:OLEObject Type="Embed" ProgID="Equation.3" ShapeID="_x0000_i1137" DrawAspect="Content" ObjectID="_1824711404" r:id="rId22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где γ</w:t>
      </w:r>
      <w:r w:rsidRPr="00A71503">
        <w:rPr>
          <w:rFonts w:ascii="Times New Roman" w:hAnsi="Times New Roman" w:cs="Times New Roman"/>
          <w:sz w:val="28"/>
          <w:szCs w:val="28"/>
          <w:vertAlign w:val="subscript"/>
        </w:rPr>
        <w:t>гп</w:t>
      </w:r>
      <w:proofErr w:type="spellStart"/>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структура грузооборота по родам грузов;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lang w:val="en-US"/>
        </w:rPr>
        <w:t>d</w:t>
      </w:r>
      <w:proofErr w:type="spellStart"/>
      <w:r w:rsidRPr="00A71503">
        <w:rPr>
          <w:rFonts w:ascii="Times New Roman" w:hAnsi="Times New Roman" w:cs="Times New Roman"/>
          <w:sz w:val="28"/>
          <w:szCs w:val="28"/>
          <w:vertAlign w:val="subscript"/>
        </w:rPr>
        <w:t>гп</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доходная ставка за 10 т-км по родам грузов, коп.</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8"/>
          <w:sz w:val="28"/>
          <w:szCs w:val="28"/>
        </w:rPr>
        <w:object w:dxaOrig="1620" w:dyaOrig="540">
          <v:shape id="_x0000_i1138" type="#_x0000_t75" style="width:81pt;height:27pt" o:ole="">
            <v:imagedata r:id="rId227" o:title=""/>
          </v:shape>
          <o:OLEObject Type="Embed" ProgID="Equation.3" ShapeID="_x0000_i1138" DrawAspect="Content" ObjectID="_1824711405" r:id="rId22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где γ</w:t>
      </w:r>
      <w:r w:rsidRPr="00A71503">
        <w:rPr>
          <w:rFonts w:ascii="Times New Roman" w:hAnsi="Times New Roman" w:cs="Times New Roman"/>
          <w:sz w:val="28"/>
          <w:szCs w:val="28"/>
          <w:vertAlign w:val="subscript"/>
        </w:rPr>
        <w:t>пп</w:t>
      </w:r>
      <w:proofErr w:type="spellStart"/>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xml:space="preserve"> – структура пассажирооборота по сообщениям, ед.;</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lang w:val="en-US"/>
        </w:rPr>
        <w:t>d</w:t>
      </w:r>
      <w:proofErr w:type="spellStart"/>
      <w:r w:rsidRPr="00A71503">
        <w:rPr>
          <w:rFonts w:ascii="Times New Roman" w:hAnsi="Times New Roman" w:cs="Times New Roman"/>
          <w:sz w:val="28"/>
          <w:szCs w:val="28"/>
          <w:vertAlign w:val="subscript"/>
        </w:rPr>
        <w:t>пп</w:t>
      </w:r>
      <w:r w:rsidRPr="00A71503">
        <w:rPr>
          <w:rFonts w:ascii="Times New Roman" w:hAnsi="Times New Roman" w:cs="Times New Roman"/>
          <w:sz w:val="28"/>
          <w:szCs w:val="28"/>
          <w:vertAlign w:val="subscript"/>
          <w:lang w:val="en-US"/>
        </w:rPr>
        <w:t>i</w:t>
      </w:r>
      <w:proofErr w:type="spellEnd"/>
      <w:r w:rsidRPr="00A71503">
        <w:rPr>
          <w:rFonts w:ascii="Times New Roman" w:hAnsi="Times New Roman" w:cs="Times New Roman"/>
          <w:sz w:val="28"/>
          <w:szCs w:val="28"/>
        </w:rPr>
        <w:t>– доходная ставка за 10 пас-км по сообщениям, коп.</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3. Факторы: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eastAsia="Symbol" w:hAnsi="Times New Roman" w:cs="Times New Roman"/>
          <w:sz w:val="28"/>
          <w:szCs w:val="28"/>
        </w:rPr>
        <w:t>å</w:t>
      </w:r>
      <w:r w:rsidRPr="00A71503">
        <w:rPr>
          <w:rFonts w:ascii="Times New Roman" w:hAnsi="Times New Roman" w:cs="Times New Roman"/>
          <w:sz w:val="28"/>
          <w:szCs w:val="28"/>
          <w:lang w:val="en-US"/>
        </w:rPr>
        <w:t>Pl</w:t>
      </w:r>
      <w:r w:rsidRPr="00A71503">
        <w:rPr>
          <w:rFonts w:ascii="Times New Roman" w:hAnsi="Times New Roman" w:cs="Times New Roman"/>
          <w:sz w:val="28"/>
          <w:szCs w:val="28"/>
          <w:vertAlign w:val="subscript"/>
        </w:rPr>
        <w:t>т</w:t>
      </w:r>
      <w:r w:rsidRPr="00A71503">
        <w:rPr>
          <w:rFonts w:ascii="Times New Roman" w:hAnsi="Times New Roman" w:cs="Times New Roman"/>
          <w:sz w:val="28"/>
          <w:szCs w:val="28"/>
        </w:rPr>
        <w:t xml:space="preserve"> – грузооборот, тарифные т-км;</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eastAsia="Symbol" w:hAnsi="Times New Roman" w:cs="Times New Roman"/>
          <w:sz w:val="28"/>
          <w:szCs w:val="28"/>
        </w:rPr>
        <w:t>å</w:t>
      </w:r>
      <w:proofErr w:type="spellEnd"/>
      <w:r w:rsidRPr="00A71503">
        <w:rPr>
          <w:rFonts w:ascii="Times New Roman" w:hAnsi="Times New Roman" w:cs="Times New Roman"/>
          <w:sz w:val="28"/>
          <w:szCs w:val="28"/>
          <w:lang w:val="en-US"/>
        </w:rPr>
        <w:t>P</w:t>
      </w:r>
      <w:proofErr w:type="spellStart"/>
      <w:r w:rsidRPr="00A71503">
        <w:rPr>
          <w:rFonts w:ascii="Times New Roman" w:hAnsi="Times New Roman" w:cs="Times New Roman"/>
          <w:sz w:val="28"/>
          <w:szCs w:val="28"/>
          <w:vertAlign w:val="superscript"/>
        </w:rPr>
        <w:t>р</w:t>
      </w:r>
      <w:proofErr w:type="spellEnd"/>
      <w:r w:rsidRPr="00A71503">
        <w:rPr>
          <w:rFonts w:ascii="Times New Roman" w:hAnsi="Times New Roman" w:cs="Times New Roman"/>
          <w:sz w:val="28"/>
          <w:szCs w:val="28"/>
          <w:lang w:val="en-US"/>
        </w:rPr>
        <w:t>l</w:t>
      </w:r>
      <w:r w:rsidRPr="00A71503">
        <w:rPr>
          <w:rFonts w:ascii="Times New Roman" w:hAnsi="Times New Roman" w:cs="Times New Roman"/>
          <w:sz w:val="28"/>
          <w:szCs w:val="28"/>
        </w:rPr>
        <w:t xml:space="preserve">– пассажирооборот, </w:t>
      </w:r>
      <w:proofErr w:type="spellStart"/>
      <w:r w:rsidRPr="00A71503">
        <w:rPr>
          <w:rFonts w:ascii="Times New Roman" w:hAnsi="Times New Roman" w:cs="Times New Roman"/>
          <w:sz w:val="28"/>
          <w:szCs w:val="28"/>
        </w:rPr>
        <w:t>пас.-км</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position w:val="-20"/>
          <w:sz w:val="28"/>
          <w:szCs w:val="28"/>
        </w:rPr>
        <w:object w:dxaOrig="600" w:dyaOrig="435">
          <v:shape id="_x0000_i1139" type="#_x0000_t75" style="width:30pt;height:21.75pt" o:ole="">
            <v:imagedata r:id="rId229" o:title=""/>
          </v:shape>
          <o:OLEObject Type="Embed" ProgID="Equation.3" ShapeID="_x0000_i1139" DrawAspect="Content" ObjectID="_1824711406" r:id="rId230"/>
        </w:object>
      </w:r>
      <w:r w:rsidRPr="00A71503">
        <w:rPr>
          <w:rFonts w:ascii="Times New Roman" w:hAnsi="Times New Roman" w:cs="Times New Roman"/>
          <w:sz w:val="28"/>
          <w:szCs w:val="28"/>
        </w:rPr>
        <w:t xml:space="preserve"> – индекс грузооборота, тарифные т-км; </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position w:val="-20"/>
          <w:sz w:val="28"/>
          <w:szCs w:val="28"/>
        </w:rPr>
        <w:object w:dxaOrig="585" w:dyaOrig="435">
          <v:shape id="_x0000_i1140" type="#_x0000_t75" style="width:29.25pt;height:21.75pt" o:ole="">
            <v:imagedata r:id="rId231" o:title=""/>
          </v:shape>
          <o:OLEObject Type="Embed" ProgID="Equation.3" ShapeID="_x0000_i1140" DrawAspect="Content" ObjectID="_1824711407" r:id="rId232"/>
        </w:object>
      </w:r>
      <w:r w:rsidRPr="00A71503">
        <w:rPr>
          <w:rFonts w:ascii="Times New Roman" w:hAnsi="Times New Roman" w:cs="Times New Roman"/>
          <w:sz w:val="28"/>
          <w:szCs w:val="28"/>
        </w:rPr>
        <w:t xml:space="preserve"> – индекс пассажирооборота;</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position w:val="-20"/>
          <w:sz w:val="28"/>
          <w:szCs w:val="28"/>
        </w:rPr>
        <w:object w:dxaOrig="555" w:dyaOrig="435">
          <v:shape id="_x0000_i1141" type="#_x0000_t75" style="width:27.75pt;height:21.75pt" o:ole="">
            <v:imagedata r:id="rId233" o:title=""/>
          </v:shape>
          <o:OLEObject Type="Embed" ProgID="Equation.3" ShapeID="_x0000_i1141" DrawAspect="Content" ObjectID="_1824711408" r:id="rId234"/>
        </w:object>
      </w:r>
      <w:r w:rsidRPr="00A71503">
        <w:rPr>
          <w:rFonts w:ascii="Times New Roman" w:hAnsi="Times New Roman" w:cs="Times New Roman"/>
          <w:sz w:val="28"/>
          <w:szCs w:val="28"/>
        </w:rPr>
        <w:t xml:space="preserve"> – индекс перевозок, приведенные т-км.</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Соответствующие формулы:</w:t>
      </w:r>
    </w:p>
    <w:p w:rsidR="00A71503" w:rsidRPr="00A71503" w:rsidRDefault="00A71503" w:rsidP="00A71503">
      <w:pPr>
        <w:spacing w:after="0" w:line="240" w:lineRule="auto"/>
        <w:jc w:val="center"/>
        <w:rPr>
          <w:rFonts w:ascii="Times New Roman" w:hAnsi="Times New Roman" w:cs="Times New Roman"/>
          <w:sz w:val="28"/>
          <w:szCs w:val="28"/>
          <w:lang w:val="en-US"/>
        </w:rPr>
      </w:pPr>
      <w:r w:rsidRPr="00A71503">
        <w:rPr>
          <w:rFonts w:ascii="Times New Roman" w:hAnsi="Times New Roman" w:cs="Times New Roman"/>
          <w:position w:val="-32"/>
          <w:sz w:val="28"/>
          <w:szCs w:val="28"/>
        </w:rPr>
        <w:object w:dxaOrig="1605" w:dyaOrig="765">
          <v:shape id="_x0000_i1142" type="#_x0000_t75" style="width:80.25pt;height:38.25pt" o:ole="">
            <v:imagedata r:id="rId235" o:title=""/>
          </v:shape>
          <o:OLEObject Type="Embed" ProgID="Equation.3" ShapeID="_x0000_i1142" DrawAspect="Content" ObjectID="_1824711409" r:id="rId236"/>
        </w:object>
      </w:r>
      <w:r w:rsidRPr="00A71503">
        <w:rPr>
          <w:rFonts w:ascii="Times New Roman" w:hAnsi="Times New Roman" w:cs="Times New Roman"/>
          <w:sz w:val="28"/>
          <w:szCs w:val="28"/>
          <w:lang w:val="en-US"/>
        </w:rPr>
        <w:tab/>
      </w:r>
      <w:r w:rsidRPr="00A71503">
        <w:rPr>
          <w:rFonts w:ascii="Times New Roman" w:hAnsi="Times New Roman" w:cs="Times New Roman"/>
          <w:position w:val="-32"/>
          <w:sz w:val="28"/>
          <w:szCs w:val="28"/>
        </w:rPr>
        <w:object w:dxaOrig="1695" w:dyaOrig="765">
          <v:shape id="_x0000_i1143" type="#_x0000_t75" style="width:84.75pt;height:38.25pt" o:ole="">
            <v:imagedata r:id="rId237" o:title=""/>
          </v:shape>
          <o:OLEObject Type="Embed" ProgID="Equation.3" ShapeID="_x0000_i1143" DrawAspect="Content" ObjectID="_1824711410" r:id="rId238"/>
        </w:object>
      </w:r>
      <w:r w:rsidRPr="00A71503">
        <w:rPr>
          <w:rFonts w:ascii="Times New Roman" w:hAnsi="Times New Roman" w:cs="Times New Roman"/>
          <w:sz w:val="28"/>
          <w:szCs w:val="28"/>
          <w:lang w:val="en-US"/>
        </w:rPr>
        <w:tab/>
      </w:r>
      <w:r w:rsidRPr="00A71503">
        <w:rPr>
          <w:rFonts w:ascii="Times New Roman" w:hAnsi="Times New Roman" w:cs="Times New Roman"/>
          <w:position w:val="-32"/>
          <w:sz w:val="28"/>
          <w:szCs w:val="28"/>
        </w:rPr>
        <w:object w:dxaOrig="1560" w:dyaOrig="765">
          <v:shape id="_x0000_i1144" type="#_x0000_t75" style="width:78pt;height:38.25pt" o:ole="">
            <v:imagedata r:id="rId239" o:title=""/>
          </v:shape>
          <o:OLEObject Type="Embed" ProgID="Equation.3" ShapeID="_x0000_i1144" DrawAspect="Content" ObjectID="_1824711411" r:id="rId24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Исходные данные для анализа необходимо взять из прил. 2, 4.</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Расчет доходов произвести на основе исходных данных в табл. 8.</w:t>
      </w:r>
    </w:p>
    <w:p w:rsidR="00A71503" w:rsidRPr="00A71503" w:rsidRDefault="00A71503" w:rsidP="00A71503">
      <w:pPr>
        <w:spacing w:after="0" w:line="240" w:lineRule="auto"/>
        <w:rPr>
          <w:rFonts w:ascii="Times New Roman" w:hAnsi="Times New Roman" w:cs="Times New Roman"/>
          <w:sz w:val="28"/>
          <w:szCs w:val="28"/>
        </w:rPr>
        <w:sectPr w:rsidR="00A71503" w:rsidRPr="00A71503">
          <w:pgSz w:w="11906" w:h="16838"/>
          <w:pgMar w:top="1134" w:right="851" w:bottom="1134" w:left="1701" w:header="709" w:footer="709" w:gutter="0"/>
          <w:cols w:space="720"/>
        </w:sectPr>
      </w:pPr>
    </w:p>
    <w:p w:rsidR="00A71503" w:rsidRPr="00A71503" w:rsidRDefault="00A71503" w:rsidP="00A71503">
      <w:pPr>
        <w:spacing w:after="0" w:line="240" w:lineRule="auto"/>
        <w:jc w:val="right"/>
        <w:rPr>
          <w:rFonts w:ascii="Times New Roman" w:hAnsi="Times New Roman" w:cs="Times New Roman"/>
          <w:i/>
          <w:sz w:val="28"/>
        </w:rPr>
      </w:pPr>
      <w:r w:rsidRPr="00A71503">
        <w:rPr>
          <w:rFonts w:ascii="Times New Roman" w:hAnsi="Times New Roman" w:cs="Times New Roman"/>
          <w:i/>
          <w:sz w:val="28"/>
        </w:rPr>
        <w:lastRenderedPageBreak/>
        <w:t>Таблица 8</w:t>
      </w:r>
    </w:p>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Анализ выполнения плана доходов от перевозок, тыс.руб.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4855"/>
        <w:gridCol w:w="1336"/>
        <w:gridCol w:w="1080"/>
        <w:gridCol w:w="718"/>
        <w:gridCol w:w="1801"/>
        <w:gridCol w:w="724"/>
        <w:gridCol w:w="1218"/>
        <w:gridCol w:w="1489"/>
        <w:gridCol w:w="15"/>
        <w:gridCol w:w="1474"/>
      </w:tblGrid>
      <w:tr w:rsidR="00A71503" w:rsidRPr="00A71503" w:rsidTr="001863CD">
        <w:trPr>
          <w:trHeight w:val="1451"/>
        </w:trPr>
        <w:tc>
          <w:tcPr>
            <w:tcW w:w="1650"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Показатель</w:t>
            </w:r>
          </w:p>
        </w:tc>
        <w:tc>
          <w:tcPr>
            <w:tcW w:w="454"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Измерители для корректировки дохода</w:t>
            </w:r>
          </w:p>
        </w:tc>
        <w:tc>
          <w:tcPr>
            <w:tcW w:w="367"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Процент выполнения плана по объему перевозок</w:t>
            </w:r>
          </w:p>
        </w:tc>
        <w:tc>
          <w:tcPr>
            <w:tcW w:w="244"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Доходы по плану</w:t>
            </w:r>
          </w:p>
        </w:tc>
        <w:tc>
          <w:tcPr>
            <w:tcW w:w="612"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Плановые доходы, пересчитанные на выполненный объем работы</w:t>
            </w:r>
          </w:p>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(гр.2*гр.1)/100</w:t>
            </w:r>
          </w:p>
        </w:tc>
        <w:tc>
          <w:tcPr>
            <w:tcW w:w="246"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Фактические доходы</w:t>
            </w:r>
          </w:p>
        </w:tc>
        <w:tc>
          <w:tcPr>
            <w:tcW w:w="414"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rPr>
            </w:pPr>
            <w:r w:rsidRPr="00A71503">
              <w:rPr>
                <w:rFonts w:ascii="Times New Roman" w:hAnsi="Times New Roman" w:cs="Times New Roman"/>
                <w:sz w:val="28"/>
              </w:rPr>
              <w:t>Отклонение фактических доходов по перевозкам от плановых (гр.4 – гр.2)</w:t>
            </w:r>
          </w:p>
        </w:tc>
        <w:tc>
          <w:tcPr>
            <w:tcW w:w="1012" w:type="pct"/>
            <w:gridSpan w:val="3"/>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В том числе от влияния</w:t>
            </w:r>
          </w:p>
        </w:tc>
      </w:tr>
      <w:tr w:rsidR="00A71503" w:rsidRPr="00A71503" w:rsidTr="001863CD">
        <w:trPr>
          <w:trHeight w:val="1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5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 xml:space="preserve">объема перевозок (гр.3 – гр.2)   </w:t>
            </w:r>
          </w:p>
        </w:tc>
        <w:tc>
          <w:tcPr>
            <w:tcW w:w="506"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доходной ставки и структуры перевозок (гр.4 – гр.3)</w:t>
            </w:r>
          </w:p>
        </w:tc>
      </w:tr>
      <w:tr w:rsidR="00A71503" w:rsidRPr="00A71503" w:rsidTr="001863CD">
        <w:tc>
          <w:tcPr>
            <w:tcW w:w="1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А</w:t>
            </w:r>
          </w:p>
        </w:tc>
        <w:tc>
          <w:tcPr>
            <w:tcW w:w="4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Б</w:t>
            </w:r>
          </w:p>
        </w:tc>
        <w:tc>
          <w:tcPr>
            <w:tcW w:w="3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1</w:t>
            </w:r>
          </w:p>
        </w:tc>
        <w:tc>
          <w:tcPr>
            <w:tcW w:w="2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2</w:t>
            </w:r>
          </w:p>
        </w:tc>
        <w:tc>
          <w:tcPr>
            <w:tcW w:w="61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3</w:t>
            </w:r>
          </w:p>
        </w:tc>
        <w:tc>
          <w:tcPr>
            <w:tcW w:w="24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4</w:t>
            </w:r>
          </w:p>
        </w:tc>
        <w:tc>
          <w:tcPr>
            <w:tcW w:w="41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5</w:t>
            </w:r>
          </w:p>
        </w:tc>
        <w:tc>
          <w:tcPr>
            <w:tcW w:w="511"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6</w:t>
            </w:r>
          </w:p>
        </w:tc>
        <w:tc>
          <w:tcPr>
            <w:tcW w:w="50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7</w:t>
            </w:r>
          </w:p>
        </w:tc>
      </w:tr>
      <w:tr w:rsidR="00A71503" w:rsidRPr="00A71503" w:rsidTr="001863CD">
        <w:tc>
          <w:tcPr>
            <w:tcW w:w="1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r w:rsidRPr="00A71503">
              <w:rPr>
                <w:rFonts w:ascii="Times New Roman" w:hAnsi="Times New Roman" w:cs="Times New Roman"/>
                <w:sz w:val="28"/>
              </w:rPr>
              <w:t>1. Всего доходов от перевозок</w:t>
            </w:r>
          </w:p>
        </w:tc>
        <w:tc>
          <w:tcPr>
            <w:tcW w:w="4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млн. приведен.</w:t>
            </w:r>
          </w:p>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т-км</w:t>
            </w:r>
          </w:p>
        </w:tc>
        <w:tc>
          <w:tcPr>
            <w:tcW w:w="367"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1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41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11" w:type="pct"/>
            <w:gridSpan w:val="2"/>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0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r w:rsidR="00A71503" w:rsidRPr="00A71503" w:rsidTr="001863CD">
        <w:tc>
          <w:tcPr>
            <w:tcW w:w="1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r w:rsidRPr="00A71503">
              <w:rPr>
                <w:rFonts w:ascii="Times New Roman" w:hAnsi="Times New Roman" w:cs="Times New Roman"/>
                <w:sz w:val="28"/>
              </w:rPr>
              <w:t>2. Доходы от перевозок грузов</w:t>
            </w:r>
          </w:p>
        </w:tc>
        <w:tc>
          <w:tcPr>
            <w:tcW w:w="4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млн. тарифных</w:t>
            </w:r>
          </w:p>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т-км</w:t>
            </w:r>
          </w:p>
        </w:tc>
        <w:tc>
          <w:tcPr>
            <w:tcW w:w="367"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1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41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11" w:type="pct"/>
            <w:gridSpan w:val="2"/>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0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r w:rsidR="00A71503" w:rsidRPr="00A71503" w:rsidTr="001863CD">
        <w:tc>
          <w:tcPr>
            <w:tcW w:w="1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r w:rsidRPr="00A71503">
              <w:rPr>
                <w:rFonts w:ascii="Times New Roman" w:hAnsi="Times New Roman" w:cs="Times New Roman"/>
                <w:sz w:val="28"/>
              </w:rPr>
              <w:t>3. Доходы от перевозок пассажиров</w:t>
            </w:r>
          </w:p>
        </w:tc>
        <w:tc>
          <w:tcPr>
            <w:tcW w:w="4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млн.</w:t>
            </w:r>
          </w:p>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пасс.-км</w:t>
            </w:r>
            <w:proofErr w:type="spellEnd"/>
            <w:r w:rsidRPr="00A71503">
              <w:rPr>
                <w:rFonts w:ascii="Times New Roman" w:hAnsi="Times New Roman" w:cs="Times New Roman"/>
                <w:sz w:val="28"/>
              </w:rPr>
              <w:t>.</w:t>
            </w:r>
          </w:p>
        </w:tc>
        <w:tc>
          <w:tcPr>
            <w:tcW w:w="367"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1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41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11" w:type="pct"/>
            <w:gridSpan w:val="2"/>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0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r w:rsidR="00A71503" w:rsidRPr="00A71503" w:rsidTr="001863CD">
        <w:tc>
          <w:tcPr>
            <w:tcW w:w="1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r w:rsidRPr="00A71503">
              <w:rPr>
                <w:rFonts w:ascii="Times New Roman" w:hAnsi="Times New Roman" w:cs="Times New Roman"/>
                <w:sz w:val="28"/>
              </w:rPr>
              <w:t>4. Итого по грузовым и пассажирским перевозкам (сумма строк 2 и 3)</w:t>
            </w:r>
          </w:p>
        </w:tc>
        <w:tc>
          <w:tcPr>
            <w:tcW w:w="4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3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24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1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24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41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11" w:type="pct"/>
            <w:gridSpan w:val="2"/>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0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r w:rsidR="00A71503" w:rsidRPr="00A71503" w:rsidTr="001863CD">
        <w:tc>
          <w:tcPr>
            <w:tcW w:w="165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r w:rsidRPr="00A71503">
              <w:rPr>
                <w:rFonts w:ascii="Times New Roman" w:hAnsi="Times New Roman" w:cs="Times New Roman"/>
                <w:sz w:val="28"/>
              </w:rPr>
              <w:t>5. Влияние структурных изменений по видам перевозок (стр.1-стр.4)</w:t>
            </w:r>
          </w:p>
        </w:tc>
        <w:tc>
          <w:tcPr>
            <w:tcW w:w="45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36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2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61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24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41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proofErr w:type="spellStart"/>
            <w:r w:rsidRPr="00A71503">
              <w:rPr>
                <w:rFonts w:ascii="Times New Roman" w:hAnsi="Times New Roman" w:cs="Times New Roman"/>
                <w:sz w:val="28"/>
              </w:rPr>
              <w:t>х</w:t>
            </w:r>
            <w:proofErr w:type="spellEnd"/>
          </w:p>
        </w:tc>
        <w:tc>
          <w:tcPr>
            <w:tcW w:w="511" w:type="pct"/>
            <w:gridSpan w:val="2"/>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50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bl>
    <w:p w:rsidR="00A71503" w:rsidRPr="00A71503" w:rsidRDefault="00A71503" w:rsidP="00A71503">
      <w:pPr>
        <w:spacing w:after="0" w:line="240" w:lineRule="auto"/>
        <w:rPr>
          <w:rFonts w:ascii="Times New Roman" w:hAnsi="Times New Roman" w:cs="Times New Roman"/>
          <w:sz w:val="28"/>
          <w:szCs w:val="28"/>
        </w:rPr>
        <w:sectPr w:rsidR="00A71503" w:rsidRPr="00A71503">
          <w:pgSz w:w="16838" w:h="11906" w:orient="landscape"/>
          <w:pgMar w:top="1701" w:right="1134" w:bottom="851" w:left="1134" w:header="709" w:footer="709" w:gutter="0"/>
          <w:cols w:space="720"/>
        </w:sect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 xml:space="preserve">Затем следует рассчитать влияние на изменение дохода по грузовым перевозкам структуры перевозок по родам грузов </w:t>
      </w:r>
      <w:r w:rsidRPr="00A71503">
        <w:rPr>
          <w:rFonts w:ascii="Times New Roman" w:hAnsi="Times New Roman" w:cs="Times New Roman"/>
          <w:position w:val="-14"/>
          <w:sz w:val="28"/>
          <w:szCs w:val="28"/>
        </w:rPr>
        <w:object w:dxaOrig="375" w:dyaOrig="375">
          <v:shape id="_x0000_i1145" type="#_x0000_t75" style="width:18.75pt;height:18.75pt" o:ole="">
            <v:imagedata r:id="rId241" o:title=""/>
          </v:shape>
          <o:OLEObject Type="Embed" ProgID="Equation.3" ShapeID="_x0000_i1145" DrawAspect="Content" ObjectID="_1824711412" r:id="rId242"/>
        </w:object>
      </w:r>
      <w:r w:rsidRPr="00A71503">
        <w:rPr>
          <w:rFonts w:ascii="Times New Roman" w:hAnsi="Times New Roman" w:cs="Times New Roman"/>
          <w:sz w:val="28"/>
          <w:szCs w:val="28"/>
        </w:rPr>
        <w:t xml:space="preserve"> и доходным ставкам </w:t>
      </w:r>
      <w:r w:rsidRPr="00A71503">
        <w:rPr>
          <w:rFonts w:ascii="Times New Roman" w:hAnsi="Times New Roman" w:cs="Times New Roman"/>
          <w:position w:val="-14"/>
          <w:sz w:val="28"/>
          <w:szCs w:val="28"/>
        </w:rPr>
        <w:object w:dxaOrig="405" w:dyaOrig="375">
          <v:shape id="_x0000_i1146" type="#_x0000_t75" style="width:20.25pt;height:18.75pt" o:ole="">
            <v:imagedata r:id="rId243" o:title=""/>
          </v:shape>
          <o:OLEObject Type="Embed" ProgID="Equation.3" ShapeID="_x0000_i1146" DrawAspect="Content" ObjectID="_1824711413" r:id="rId244"/>
        </w:object>
      </w:r>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На основе исходных данных прил. 4 рассчитать структурную подстановку (</w:t>
      </w:r>
      <w:r w:rsidRPr="00A71503">
        <w:rPr>
          <w:rFonts w:ascii="Times New Roman" w:hAnsi="Times New Roman" w:cs="Times New Roman"/>
          <w:position w:val="-10"/>
          <w:sz w:val="28"/>
          <w:szCs w:val="28"/>
        </w:rPr>
        <w:object w:dxaOrig="420" w:dyaOrig="375">
          <v:shape id="_x0000_i1147" type="#_x0000_t75" style="width:21pt;height:18.75pt" o:ole="">
            <v:imagedata r:id="rId245" o:title=""/>
          </v:shape>
          <o:OLEObject Type="Embed" ProgID="Equation.3" ShapeID="_x0000_i1147" DrawAspect="Content" ObjectID="_1824711414" r:id="rId246"/>
        </w:object>
      </w:r>
      <w:r w:rsidRPr="00A71503">
        <w:rPr>
          <w:rFonts w:ascii="Times New Roman" w:hAnsi="Times New Roman" w:cs="Times New Roman"/>
          <w:sz w:val="28"/>
          <w:szCs w:val="28"/>
        </w:rPr>
        <w:t>) по формуле</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8"/>
          <w:sz w:val="28"/>
          <w:szCs w:val="28"/>
        </w:rPr>
        <w:object w:dxaOrig="1560" w:dyaOrig="555">
          <v:shape id="_x0000_i1148" type="#_x0000_t75" style="width:78pt;height:27.75pt" o:ole="">
            <v:imagedata r:id="rId247" o:title=""/>
          </v:shape>
          <o:OLEObject Type="Embed" ProgID="Equation.3" ShapeID="_x0000_i1148" DrawAspect="Content" ObjectID="_1824711415" r:id="rId24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Пример расчета приведен в табл. 9.</w:t>
      </w: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t>Таблица 9</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Расчет структурной подстановки средней доходной ставки по грузовым перевозкам</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2481"/>
        <w:gridCol w:w="1603"/>
        <w:gridCol w:w="2505"/>
        <w:gridCol w:w="2905"/>
      </w:tblGrid>
      <w:tr w:rsidR="00A71503" w:rsidRPr="00A71503" w:rsidTr="001863CD">
        <w:tc>
          <w:tcPr>
            <w:tcW w:w="1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Род груза</w:t>
            </w:r>
          </w:p>
        </w:tc>
        <w:tc>
          <w:tcPr>
            <w:tcW w:w="8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2"/>
                <w:sz w:val="28"/>
                <w:szCs w:val="28"/>
              </w:rPr>
              <w:object w:dxaOrig="405" w:dyaOrig="375">
                <v:shape id="_x0000_i1149" type="#_x0000_t75" style="width:20.25pt;height:18.75pt" o:ole="">
                  <v:imagedata r:id="rId249" o:title=""/>
                </v:shape>
                <o:OLEObject Type="Embed" ProgID="Equation.3" ShapeID="_x0000_i1149" DrawAspect="Content" ObjectID="_1824711416" r:id="rId250"/>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ед.</w:t>
            </w:r>
          </w:p>
        </w:tc>
        <w:tc>
          <w:tcPr>
            <w:tcW w:w="131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480" w:dyaOrig="405">
                <v:shape id="_x0000_i1150" type="#_x0000_t75" style="width:24pt;height:20.25pt" o:ole="">
                  <v:imagedata r:id="rId251" o:title=""/>
                </v:shape>
                <o:OLEObject Type="Embed" ProgID="Equation.3" ShapeID="_x0000_i1150" DrawAspect="Content" ObjectID="_1824711417" r:id="rId252"/>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коп.</w:t>
            </w:r>
          </w:p>
        </w:tc>
        <w:tc>
          <w:tcPr>
            <w:tcW w:w="15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14"/>
                <w:sz w:val="28"/>
                <w:szCs w:val="28"/>
              </w:rPr>
              <w:object w:dxaOrig="1095" w:dyaOrig="420">
                <v:shape id="_x0000_i1151" type="#_x0000_t75" style="width:54.75pt;height:21pt" o:ole="">
                  <v:imagedata r:id="rId253" o:title=""/>
                </v:shape>
                <o:OLEObject Type="Embed" ProgID="Equation.3" ShapeID="_x0000_i1151" DrawAspect="Content" ObjectID="_1824711418" r:id="rId254"/>
              </w:objec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(подстановка)</w:t>
            </w:r>
          </w:p>
        </w:tc>
      </w:tr>
      <w:tr w:rsidR="00A71503" w:rsidRPr="00A71503" w:rsidTr="001863CD">
        <w:tc>
          <w:tcPr>
            <w:tcW w:w="1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Уголь</w:t>
            </w:r>
          </w:p>
        </w:tc>
        <w:tc>
          <w:tcPr>
            <w:tcW w:w="8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0,20</w:t>
            </w:r>
          </w:p>
        </w:tc>
        <w:tc>
          <w:tcPr>
            <w:tcW w:w="131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22,61</w:t>
            </w:r>
          </w:p>
        </w:tc>
        <w:tc>
          <w:tcPr>
            <w:tcW w:w="15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4,522</w:t>
            </w:r>
          </w:p>
        </w:tc>
      </w:tr>
      <w:tr w:rsidR="00A71503" w:rsidRPr="00A71503" w:rsidTr="001863CD">
        <w:tc>
          <w:tcPr>
            <w:tcW w:w="1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Нефтепродукты</w:t>
            </w:r>
          </w:p>
        </w:tc>
        <w:tc>
          <w:tcPr>
            <w:tcW w:w="8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0.10</w:t>
            </w:r>
          </w:p>
        </w:tc>
        <w:tc>
          <w:tcPr>
            <w:tcW w:w="131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48,21</w:t>
            </w:r>
          </w:p>
        </w:tc>
        <w:tc>
          <w:tcPr>
            <w:tcW w:w="15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4,821</w:t>
            </w:r>
          </w:p>
        </w:tc>
      </w:tr>
      <w:tr w:rsidR="00A71503" w:rsidRPr="00A71503" w:rsidTr="001863CD">
        <w:tc>
          <w:tcPr>
            <w:tcW w:w="1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Руда</w:t>
            </w:r>
          </w:p>
        </w:tc>
        <w:tc>
          <w:tcPr>
            <w:tcW w:w="8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0,46</w:t>
            </w:r>
          </w:p>
        </w:tc>
        <w:tc>
          <w:tcPr>
            <w:tcW w:w="131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56,03</w:t>
            </w:r>
          </w:p>
        </w:tc>
        <w:tc>
          <w:tcPr>
            <w:tcW w:w="15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25,774</w:t>
            </w:r>
          </w:p>
        </w:tc>
      </w:tr>
      <w:tr w:rsidR="00A71503" w:rsidRPr="00A71503" w:rsidTr="001863CD">
        <w:tc>
          <w:tcPr>
            <w:tcW w:w="1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Прочие</w:t>
            </w:r>
          </w:p>
        </w:tc>
        <w:tc>
          <w:tcPr>
            <w:tcW w:w="84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0,24</w:t>
            </w:r>
          </w:p>
        </w:tc>
        <w:tc>
          <w:tcPr>
            <w:tcW w:w="131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81,04</w:t>
            </w:r>
          </w:p>
        </w:tc>
        <w:tc>
          <w:tcPr>
            <w:tcW w:w="15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19,449</w:t>
            </w:r>
          </w:p>
        </w:tc>
      </w:tr>
      <w:tr w:rsidR="00A71503" w:rsidRPr="00A71503" w:rsidTr="001863CD">
        <w:trPr>
          <w:trHeight w:val="323"/>
        </w:trPr>
        <w:tc>
          <w:tcPr>
            <w:tcW w:w="1307"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Итого</w:t>
            </w:r>
          </w:p>
        </w:tc>
        <w:tc>
          <w:tcPr>
            <w:tcW w:w="844"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1,00</w:t>
            </w:r>
          </w:p>
        </w:tc>
        <w:tc>
          <w:tcPr>
            <w:tcW w:w="2849"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(см. исходные данные)</w:t>
            </w:r>
          </w:p>
        </w:tc>
      </w:tr>
      <w:tr w:rsidR="00A71503" w:rsidRPr="00A71503" w:rsidTr="001863CD">
        <w:trPr>
          <w:trHeight w:val="322"/>
        </w:trPr>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131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по вариантам</w:t>
            </w:r>
          </w:p>
        </w:tc>
        <w:tc>
          <w:tcPr>
            <w:tcW w:w="1530"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54,566</w:t>
            </w:r>
          </w:p>
        </w:tc>
      </w:tr>
    </w:tbl>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отклонений средней доходной ставки по грузовым перевозкам:</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6"/>
          <w:sz w:val="28"/>
          <w:szCs w:val="28"/>
        </w:rPr>
        <w:object w:dxaOrig="3525" w:dyaOrig="840">
          <v:shape id="_x0000_i1152" type="#_x0000_t75" style="width:176.25pt;height:42pt" o:ole="">
            <v:imagedata r:id="rId255" o:title=""/>
          </v:shape>
          <o:OLEObject Type="Embed" ProgID="Equation.3" ShapeID="_x0000_i1152" DrawAspect="Content" ObjectID="_1824711419" r:id="rId25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В рассматриваемом примере </w:t>
      </w:r>
      <w:r w:rsidRPr="00A71503">
        <w:rPr>
          <w:rFonts w:ascii="Times New Roman" w:hAnsi="Times New Roman" w:cs="Times New Roman"/>
          <w:position w:val="-14"/>
          <w:sz w:val="28"/>
          <w:szCs w:val="28"/>
        </w:rPr>
        <w:object w:dxaOrig="2220" w:dyaOrig="405">
          <v:shape id="_x0000_i1153" type="#_x0000_t75" style="width:111pt;height:20.25pt" o:ole="">
            <v:imagedata r:id="rId257" o:title=""/>
          </v:shape>
          <o:OLEObject Type="Embed" ProgID="Equation.3" ShapeID="_x0000_i1153" DrawAspect="Content" ObjectID="_1824711420" r:id="rId25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Результаты анализа доходов записать в табл. 10.</w:t>
      </w: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ind w:firstLine="708"/>
        <w:jc w:val="both"/>
        <w:rPr>
          <w:rFonts w:ascii="Times New Roman" w:hAnsi="Times New Roman" w:cs="Times New Roman"/>
          <w:sz w:val="28"/>
          <w:szCs w:val="28"/>
        </w:rPr>
      </w:pP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t>Таблица 10</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Результаты анализа доходов</w:t>
      </w:r>
      <w:r w:rsidRPr="00A71503">
        <w:rPr>
          <w:rStyle w:val="a9"/>
          <w:b/>
          <w:sz w:val="28"/>
          <w:szCs w:val="28"/>
        </w:rPr>
        <w:footnoteReference w:customMarkFollows="1" w:id="1"/>
        <w:t>*</w:t>
      </w:r>
      <w:r w:rsidRPr="00A71503">
        <w:rPr>
          <w:rFonts w:ascii="Times New Roman" w:hAnsi="Times New Roman" w:cs="Times New Roman"/>
          <w:b/>
          <w:sz w:val="28"/>
          <w:szCs w:val="28"/>
        </w:rPr>
        <w:t xml:space="preserve"> (пример)</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4270"/>
        <w:gridCol w:w="2613"/>
        <w:gridCol w:w="2611"/>
      </w:tblGrid>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 А К Т О Р</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Изменение доходов под влиянием данного фактора, тыс. руб.</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Доля влияния каждого фактора в общем изменении дохода за отчетный </w:t>
            </w:r>
            <w:r w:rsidRPr="00A71503">
              <w:rPr>
                <w:rFonts w:ascii="Times New Roman" w:hAnsi="Times New Roman" w:cs="Times New Roman"/>
                <w:sz w:val="28"/>
                <w:szCs w:val="28"/>
              </w:rPr>
              <w:lastRenderedPageBreak/>
              <w:t>период, %</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lastRenderedPageBreak/>
              <w:t>1</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Грузооборот, тарифные т-км</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+162,6</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+10,43</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Доходные ставки по родам грузов</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-253,1</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-16,24</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Структура перевозок по родам грузов</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+253,1</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+16,24</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Итого по грузовым перевозкам (сумма строк 1, 2, 3)</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+162,6</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+10,43</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5. Пассажирооборот, </w:t>
            </w:r>
            <w:proofErr w:type="spellStart"/>
            <w:r w:rsidRPr="00A71503">
              <w:rPr>
                <w:rFonts w:ascii="Times New Roman" w:hAnsi="Times New Roman" w:cs="Times New Roman"/>
                <w:sz w:val="28"/>
                <w:szCs w:val="28"/>
              </w:rPr>
              <w:t>пас.-км</w:t>
            </w:r>
            <w:proofErr w:type="spellEnd"/>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+1164,0</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+74,69</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6. Доходные ставки по видам сообщений</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+709,9</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+45,55</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7, Структура перевозок по сообщениям</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-477,9</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-30,66</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 Итого по пассажирским перевозкам (сумма строк 5,6,7)</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+1396,0</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+89,57</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9. Структура перевозок по видам движения</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eastAsia="Symbol" w:hAnsi="Times New Roman" w:cs="Times New Roman"/>
                <w:sz w:val="28"/>
                <w:szCs w:val="28"/>
              </w:rPr>
              <w:t>±</w:t>
            </w:r>
            <w:r w:rsidRPr="00A71503">
              <w:rPr>
                <w:rFonts w:ascii="Times New Roman" w:hAnsi="Times New Roman" w:cs="Times New Roman"/>
                <w:sz w:val="28"/>
                <w:szCs w:val="28"/>
              </w:rPr>
              <w:t>360,3</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eastAsia="Symbol" w:hAnsi="Times New Roman" w:cs="Times New Roman"/>
                <w:sz w:val="28"/>
                <w:szCs w:val="28"/>
              </w:rPr>
              <w:t>±</w:t>
            </w:r>
            <w:r w:rsidRPr="00A71503">
              <w:rPr>
                <w:rFonts w:ascii="Times New Roman" w:hAnsi="Times New Roman" w:cs="Times New Roman"/>
                <w:sz w:val="28"/>
                <w:szCs w:val="28"/>
              </w:rPr>
              <w:t>23,12</w:t>
            </w:r>
          </w:p>
        </w:tc>
      </w:tr>
      <w:tr w:rsidR="00A71503" w:rsidRPr="00A71503" w:rsidTr="001863CD">
        <w:tc>
          <w:tcPr>
            <w:tcW w:w="224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 Всего по факторам (сумма строк 4, 8, 9)</w:t>
            </w:r>
          </w:p>
        </w:tc>
        <w:tc>
          <w:tcPr>
            <w:tcW w:w="1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+1558,6</w:t>
            </w:r>
          </w:p>
        </w:tc>
        <w:tc>
          <w:tcPr>
            <w:tcW w:w="137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100,0</w:t>
            </w:r>
          </w:p>
        </w:tc>
      </w:tr>
    </w:tbl>
    <w:p w:rsidR="00A71503" w:rsidRPr="00A71503" w:rsidRDefault="00A71503" w:rsidP="00A71503">
      <w:pPr>
        <w:spacing w:after="0" w:line="240" w:lineRule="auto"/>
        <w:ind w:firstLine="708"/>
        <w:jc w:val="both"/>
        <w:rPr>
          <w:rFonts w:ascii="Times New Roman" w:hAnsi="Times New Roman" w:cs="Times New Roman"/>
          <w:b/>
          <w:i/>
          <w:sz w:val="28"/>
          <w:szCs w:val="28"/>
        </w:rPr>
      </w:pPr>
    </w:p>
    <w:p w:rsidR="00A71503" w:rsidRPr="00A71503" w:rsidRDefault="00A71503" w:rsidP="00A71503">
      <w:pPr>
        <w:spacing w:after="0" w:line="240" w:lineRule="auto"/>
        <w:ind w:firstLine="708"/>
        <w:jc w:val="both"/>
        <w:rPr>
          <w:rFonts w:ascii="Times New Roman" w:hAnsi="Times New Roman" w:cs="Times New Roman"/>
          <w:b/>
          <w:i/>
          <w:sz w:val="28"/>
          <w:szCs w:val="28"/>
        </w:rPr>
      </w:pPr>
      <w:r w:rsidRPr="00A71503">
        <w:rPr>
          <w:rFonts w:ascii="Times New Roman" w:hAnsi="Times New Roman" w:cs="Times New Roman"/>
          <w:b/>
          <w:i/>
          <w:sz w:val="28"/>
          <w:szCs w:val="28"/>
        </w:rPr>
        <w:t>Б. Анализ прибыли от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proofErr w:type="spellStart"/>
      <w:r w:rsidRPr="00A71503">
        <w:rPr>
          <w:rFonts w:ascii="Times New Roman" w:hAnsi="Times New Roman" w:cs="Times New Roman"/>
          <w:sz w:val="28"/>
          <w:szCs w:val="28"/>
        </w:rPr>
        <w:t>Пофакторный</w:t>
      </w:r>
      <w:proofErr w:type="spellEnd"/>
      <w:r w:rsidRPr="00A71503">
        <w:rPr>
          <w:rFonts w:ascii="Times New Roman" w:hAnsi="Times New Roman" w:cs="Times New Roman"/>
          <w:sz w:val="28"/>
          <w:szCs w:val="28"/>
        </w:rPr>
        <w:t xml:space="preserve"> анализ отклонения прибыли от перевозок от плана ведется по аналитической формуле </w:t>
      </w:r>
      <w:proofErr w:type="spellStart"/>
      <w:r w:rsidRPr="00A71503">
        <w:rPr>
          <w:rFonts w:ascii="Times New Roman" w:hAnsi="Times New Roman" w:cs="Times New Roman"/>
          <w:sz w:val="28"/>
          <w:szCs w:val="28"/>
        </w:rPr>
        <w:t>П</w:t>
      </w:r>
      <w:r w:rsidRPr="00A71503">
        <w:rPr>
          <w:rFonts w:ascii="Times New Roman" w:hAnsi="Times New Roman" w:cs="Times New Roman"/>
          <w:sz w:val="28"/>
          <w:szCs w:val="28"/>
          <w:vertAlign w:val="subscript"/>
        </w:rPr>
        <w:t>р</w:t>
      </w:r>
      <w:proofErr w:type="spellEnd"/>
      <w:r w:rsidRPr="00A71503">
        <w:rPr>
          <w:rFonts w:ascii="Times New Roman" w:hAnsi="Times New Roman" w:cs="Times New Roman"/>
          <w:sz w:val="28"/>
          <w:szCs w:val="28"/>
        </w:rPr>
        <w:t xml:space="preserve"> = Д</w:t>
      </w:r>
      <w:r w:rsidRPr="00A71503">
        <w:rPr>
          <w:rFonts w:ascii="Times New Roman" w:hAnsi="Times New Roman" w:cs="Times New Roman"/>
          <w:sz w:val="28"/>
          <w:szCs w:val="28"/>
          <w:vertAlign w:val="subscript"/>
        </w:rPr>
        <w:t>о</w:t>
      </w:r>
      <w:r w:rsidRPr="00A71503">
        <w:rPr>
          <w:rFonts w:ascii="Times New Roman" w:hAnsi="Times New Roman" w:cs="Times New Roman"/>
          <w:sz w:val="28"/>
          <w:szCs w:val="28"/>
        </w:rPr>
        <w:t xml:space="preserve"> – </w:t>
      </w:r>
      <w:proofErr w:type="spellStart"/>
      <w:r w:rsidRPr="00A71503">
        <w:rPr>
          <w:rFonts w:ascii="Times New Roman" w:hAnsi="Times New Roman" w:cs="Times New Roman"/>
          <w:sz w:val="28"/>
          <w:szCs w:val="28"/>
        </w:rPr>
        <w:t>Е</w:t>
      </w:r>
      <w:r w:rsidRPr="00A71503">
        <w:rPr>
          <w:rFonts w:ascii="Times New Roman" w:hAnsi="Times New Roman" w:cs="Times New Roman"/>
          <w:sz w:val="28"/>
          <w:szCs w:val="28"/>
          <w:vertAlign w:val="subscript"/>
        </w:rPr>
        <w:t>о</w:t>
      </w:r>
      <w:proofErr w:type="spellEnd"/>
      <w:r w:rsidRPr="00A71503">
        <w:rPr>
          <w:rFonts w:ascii="Times New Roman" w:hAnsi="Times New Roman" w:cs="Times New Roman"/>
          <w:sz w:val="28"/>
          <w:szCs w:val="28"/>
        </w:rPr>
        <w:t>.</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Используя исходные данные, данные анализа доходов и расходов, составить аналитическую таблицу – табл. 11.</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По результатам анализа сделать краткие выводы.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В заключение выполнить анализ интенсивности использования основных производственных фондов (фондоотдачи) и уровня рентабельности.</w:t>
      </w:r>
    </w:p>
    <w:p w:rsidR="00A71503" w:rsidRPr="00A71503" w:rsidRDefault="00A71503" w:rsidP="00A71503">
      <w:pPr>
        <w:spacing w:after="0" w:line="240" w:lineRule="auto"/>
        <w:rPr>
          <w:rFonts w:ascii="Times New Roman" w:hAnsi="Times New Roman" w:cs="Times New Roman"/>
          <w:sz w:val="28"/>
          <w:szCs w:val="28"/>
        </w:rPr>
        <w:sectPr w:rsidR="00A71503" w:rsidRPr="00A71503">
          <w:pgSz w:w="11906" w:h="16838"/>
          <w:pgMar w:top="1134" w:right="851" w:bottom="1134" w:left="1701" w:header="709" w:footer="709" w:gutter="0"/>
          <w:cols w:space="720"/>
        </w:sectPr>
      </w:pPr>
    </w:p>
    <w:p w:rsidR="00A71503" w:rsidRPr="00A71503" w:rsidRDefault="00A71503" w:rsidP="00A71503">
      <w:pPr>
        <w:spacing w:after="0" w:line="240" w:lineRule="auto"/>
        <w:jc w:val="right"/>
        <w:rPr>
          <w:rFonts w:ascii="Times New Roman" w:hAnsi="Times New Roman" w:cs="Times New Roman"/>
          <w:i/>
          <w:sz w:val="28"/>
        </w:rPr>
      </w:pPr>
      <w:r w:rsidRPr="00A71503">
        <w:rPr>
          <w:rFonts w:ascii="Times New Roman" w:hAnsi="Times New Roman" w:cs="Times New Roman"/>
          <w:i/>
          <w:sz w:val="28"/>
        </w:rPr>
        <w:lastRenderedPageBreak/>
        <w:t>Таблица 11</w:t>
      </w:r>
    </w:p>
    <w:p w:rsidR="00A71503" w:rsidRPr="00A71503" w:rsidRDefault="00A71503" w:rsidP="00A71503">
      <w:pPr>
        <w:spacing w:after="0" w:line="240" w:lineRule="auto"/>
        <w:jc w:val="center"/>
        <w:rPr>
          <w:rFonts w:ascii="Times New Roman" w:hAnsi="Times New Roman" w:cs="Times New Roman"/>
          <w:b/>
          <w:sz w:val="28"/>
        </w:rPr>
      </w:pPr>
      <w:r w:rsidRPr="00A71503">
        <w:rPr>
          <w:rFonts w:ascii="Times New Roman" w:hAnsi="Times New Roman" w:cs="Times New Roman"/>
          <w:b/>
          <w:sz w:val="28"/>
        </w:rPr>
        <w:t>Анализ прибыли от перевозок (тыс. руб.)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2718"/>
        <w:gridCol w:w="1247"/>
        <w:gridCol w:w="2527"/>
        <w:gridCol w:w="2086"/>
        <w:gridCol w:w="2086"/>
        <w:gridCol w:w="2165"/>
        <w:gridCol w:w="1881"/>
      </w:tblGrid>
      <w:tr w:rsidR="00A71503" w:rsidRPr="00A71503" w:rsidTr="001863CD">
        <w:tc>
          <w:tcPr>
            <w:tcW w:w="941"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Показатель</w:t>
            </w:r>
          </w:p>
        </w:tc>
        <w:tc>
          <w:tcPr>
            <w:tcW w:w="441"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План</w:t>
            </w:r>
          </w:p>
        </w:tc>
        <w:tc>
          <w:tcPr>
            <w:tcW w:w="811"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План, скорректированный на объем работы</w:t>
            </w:r>
          </w:p>
        </w:tc>
        <w:tc>
          <w:tcPr>
            <w:tcW w:w="726"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Отчет</w:t>
            </w:r>
          </w:p>
        </w:tc>
        <w:tc>
          <w:tcPr>
            <w:tcW w:w="726"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Отклонение от плана (гр.3 – гр.1)</w:t>
            </w:r>
          </w:p>
        </w:tc>
        <w:tc>
          <w:tcPr>
            <w:tcW w:w="1355"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В том числе за счет</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объема перевозок</w:t>
            </w:r>
          </w:p>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(гр.</w:t>
            </w:r>
            <w:r w:rsidRPr="00A71503">
              <w:rPr>
                <w:rFonts w:ascii="Times New Roman" w:hAnsi="Times New Roman" w:cs="Times New Roman"/>
                <w:sz w:val="28"/>
                <w:lang w:val="en-US"/>
              </w:rPr>
              <w:t>2</w:t>
            </w:r>
            <w:r w:rsidRPr="00A71503">
              <w:rPr>
                <w:rFonts w:ascii="Times New Roman" w:hAnsi="Times New Roman" w:cs="Times New Roman"/>
                <w:sz w:val="28"/>
              </w:rPr>
              <w:t xml:space="preserve"> – гр.1)             </w: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качественных показателей</w:t>
            </w:r>
          </w:p>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(гр.</w:t>
            </w:r>
            <w:r w:rsidRPr="00A71503">
              <w:rPr>
                <w:rFonts w:ascii="Times New Roman" w:hAnsi="Times New Roman" w:cs="Times New Roman"/>
                <w:sz w:val="28"/>
                <w:lang w:val="en-US"/>
              </w:rPr>
              <w:t>3</w:t>
            </w:r>
            <w:r w:rsidRPr="00A71503">
              <w:rPr>
                <w:rFonts w:ascii="Times New Roman" w:hAnsi="Times New Roman" w:cs="Times New Roman"/>
                <w:sz w:val="28"/>
              </w:rPr>
              <w:t xml:space="preserve"> – гр.</w:t>
            </w:r>
            <w:r w:rsidRPr="00A71503">
              <w:rPr>
                <w:rFonts w:ascii="Times New Roman" w:hAnsi="Times New Roman" w:cs="Times New Roman"/>
                <w:sz w:val="28"/>
                <w:lang w:val="en-US"/>
              </w:rPr>
              <w:t>2</w:t>
            </w:r>
            <w:r w:rsidRPr="00A71503">
              <w:rPr>
                <w:rFonts w:ascii="Times New Roman" w:hAnsi="Times New Roman" w:cs="Times New Roman"/>
                <w:sz w:val="28"/>
              </w:rPr>
              <w:t>)</w: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А</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1</w: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lang w:val="en-US"/>
              </w:rPr>
            </w:pPr>
            <w:r w:rsidRPr="00A71503">
              <w:rPr>
                <w:rFonts w:ascii="Times New Roman" w:hAnsi="Times New Roman" w:cs="Times New Roman"/>
                <w:sz w:val="28"/>
                <w:lang w:val="en-US"/>
              </w:rPr>
              <w:t>2</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lang w:val="en-US"/>
              </w:rPr>
            </w:pPr>
            <w:r w:rsidRPr="00A71503">
              <w:rPr>
                <w:rFonts w:ascii="Times New Roman" w:hAnsi="Times New Roman" w:cs="Times New Roman"/>
                <w:sz w:val="28"/>
                <w:lang w:val="en-US"/>
              </w:rPr>
              <w:t>3</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4</w: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5</w: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6</w: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Доходы</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435" w:dyaOrig="375">
                <v:shape id="_x0000_i1154" type="#_x0000_t75" style="width:21.75pt;height:18.75pt" o:ole="">
                  <v:imagedata r:id="rId259" o:title=""/>
                </v:shape>
                <o:OLEObject Type="Embed" ProgID="Equation.3" ShapeID="_x0000_i1154" DrawAspect="Content" ObjectID="_1824711421" r:id="rId260"/>
              </w:objec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840" w:dyaOrig="465">
                <v:shape id="_x0000_i1155" type="#_x0000_t75" style="width:42pt;height:23.25pt" o:ole="">
                  <v:imagedata r:id="rId261" o:title=""/>
                </v:shape>
                <o:OLEObject Type="Embed" ProgID="Equation.3" ShapeID="_x0000_i1155" DrawAspect="Content" ObjectID="_1824711422" r:id="rId262"/>
              </w:objec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405" w:dyaOrig="375">
                <v:shape id="_x0000_i1156" type="#_x0000_t75" style="width:20.25pt;height:18.75pt" o:ole="">
                  <v:imagedata r:id="rId263" o:title=""/>
                </v:shape>
                <o:OLEObject Type="Embed" ProgID="Equation.3" ShapeID="_x0000_i1156" DrawAspect="Content" ObjectID="_1824711423" r:id="rId264"/>
              </w:objec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1005" w:dyaOrig="375">
                <v:shape id="_x0000_i1157" type="#_x0000_t75" style="width:50.25pt;height:18.75pt" o:ole="">
                  <v:imagedata r:id="rId265" o:title=""/>
                </v:shape>
                <o:OLEObject Type="Embed" ProgID="Equation.3" ShapeID="_x0000_i1157" DrawAspect="Content" ObjectID="_1824711424" r:id="rId266"/>
              </w:objec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1440" w:dyaOrig="465">
                <v:shape id="_x0000_i1158" type="#_x0000_t75" style="width:1in;height:23.25pt" o:ole="">
                  <v:imagedata r:id="rId267" o:title=""/>
                </v:shape>
                <o:OLEObject Type="Embed" ProgID="Equation.3" ShapeID="_x0000_i1158" DrawAspect="Content" ObjectID="_1824711425" r:id="rId268"/>
              </w:objec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1395" w:dyaOrig="465">
                <v:shape id="_x0000_i1159" type="#_x0000_t75" style="width:69.75pt;height:23.25pt" o:ole="">
                  <v:imagedata r:id="rId269" o:title=""/>
                </v:shape>
                <o:OLEObject Type="Embed" ProgID="Equation.3" ShapeID="_x0000_i1159" DrawAspect="Content" ObjectID="_1824711426" r:id="rId270"/>
              </w:objec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Расчетные формулы</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(пример)</w:t>
            </w:r>
          </w:p>
        </w:tc>
        <w:tc>
          <w:tcPr>
            <w:tcW w:w="8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72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72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9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5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Доходы</w:t>
            </w:r>
            <w:r w:rsidRPr="00A71503">
              <w:rPr>
                <w:rStyle w:val="a9"/>
                <w:sz w:val="28"/>
              </w:rPr>
              <w:footnoteReference w:customMarkFollows="1" w:id="2"/>
              <w:t>*</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59280,0</w: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60248,3</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6083</w:t>
            </w:r>
            <w:r w:rsidRPr="00A71503">
              <w:rPr>
                <w:rFonts w:ascii="Times New Roman" w:hAnsi="Times New Roman" w:cs="Times New Roman"/>
                <w:sz w:val="28"/>
                <w:lang w:val="en-US"/>
              </w:rPr>
              <w:t>8</w:t>
            </w:r>
            <w:r w:rsidRPr="00A71503">
              <w:rPr>
                <w:rFonts w:ascii="Times New Roman" w:hAnsi="Times New Roman" w:cs="Times New Roman"/>
                <w:sz w:val="28"/>
              </w:rPr>
              <w:t>,6</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+1558,6</w: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+966,3</w: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+592,3</w: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 xml:space="preserve"> Расходы по перевозкам</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405" w:dyaOrig="375">
                <v:shape id="_x0000_i1160" type="#_x0000_t75" style="width:20.25pt;height:18.75pt" o:ole="">
                  <v:imagedata r:id="rId271" o:title=""/>
                </v:shape>
                <o:OLEObject Type="Embed" ProgID="Equation.3" ShapeID="_x0000_i1160" DrawAspect="Content" ObjectID="_1824711427" r:id="rId272"/>
              </w:objec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780" w:dyaOrig="465">
                <v:shape id="_x0000_i1161" type="#_x0000_t75" style="width:39pt;height:23.25pt" o:ole="">
                  <v:imagedata r:id="rId273" o:title=""/>
                </v:shape>
                <o:OLEObject Type="Embed" ProgID="Equation.3" ShapeID="_x0000_i1161" DrawAspect="Content" ObjectID="_1824711428" r:id="rId274"/>
              </w:objec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360" w:dyaOrig="375">
                <v:shape id="_x0000_i1162" type="#_x0000_t75" style="width:18pt;height:18.75pt" o:ole="">
                  <v:imagedata r:id="rId275" o:title=""/>
                </v:shape>
                <o:OLEObject Type="Embed" ProgID="Equation.3" ShapeID="_x0000_i1162" DrawAspect="Content" ObjectID="_1824711429" r:id="rId276"/>
              </w:objec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900" w:dyaOrig="375">
                <v:shape id="_x0000_i1163" type="#_x0000_t75" style="width:45pt;height:18.75pt" o:ole="">
                  <v:imagedata r:id="rId277" o:title=""/>
                </v:shape>
                <o:OLEObject Type="Embed" ProgID="Equation.3" ShapeID="_x0000_i1163" DrawAspect="Content" ObjectID="_1824711430" r:id="rId278"/>
              </w:objec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1335" w:dyaOrig="465">
                <v:shape id="_x0000_i1164" type="#_x0000_t75" style="width:66.75pt;height:23.25pt" o:ole="">
                  <v:imagedata r:id="rId279" o:title=""/>
                </v:shape>
                <o:OLEObject Type="Embed" ProgID="Equation.3" ShapeID="_x0000_i1164" DrawAspect="Content" ObjectID="_1824711431" r:id="rId280"/>
              </w:objec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1305" w:dyaOrig="465">
                <v:shape id="_x0000_i1165" type="#_x0000_t75" style="width:65.25pt;height:23.25pt" o:ole="">
                  <v:imagedata r:id="rId281" o:title=""/>
                </v:shape>
                <o:OLEObject Type="Embed" ProgID="Equation.3" ShapeID="_x0000_i1165" DrawAspect="Content" ObjectID="_1824711432" r:id="rId282"/>
              </w:objec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Расчетные формулы</w:t>
            </w:r>
          </w:p>
        </w:tc>
        <w:tc>
          <w:tcPr>
            <w:tcW w:w="44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8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72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72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9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c>
          <w:tcPr>
            <w:tcW w:w="656"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rPr>
            </w:pP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rPr>
            </w:pPr>
            <w:r w:rsidRPr="00A71503">
              <w:rPr>
                <w:rFonts w:ascii="Times New Roman" w:hAnsi="Times New Roman" w:cs="Times New Roman"/>
                <w:sz w:val="28"/>
              </w:rPr>
              <w:t>Расходы по перевозкам</w:t>
            </w:r>
            <w:r w:rsidRPr="00A71503">
              <w:rPr>
                <w:rStyle w:val="a9"/>
                <w:sz w:val="28"/>
                <w:szCs w:val="28"/>
              </w:rPr>
              <w:footnoteReference w:customMarkFollows="1" w:id="3"/>
              <w:t>**</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27724,8</w: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28176,9</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27993,9</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+269,1</w: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+452,1</w: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-183,0</w: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Расчетные формулы для прибыли</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975" w:dyaOrig="375">
                <v:shape id="_x0000_i1166" type="#_x0000_t75" style="width:48.75pt;height:18.75pt" o:ole="">
                  <v:imagedata r:id="rId283" o:title=""/>
                </v:shape>
                <o:OLEObject Type="Embed" ProgID="Equation.3" ShapeID="_x0000_i1166" DrawAspect="Content" ObjectID="_1824711433" r:id="rId284"/>
              </w:objec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1785" w:dyaOrig="465">
                <v:shape id="_x0000_i1167" type="#_x0000_t75" style="width:89.25pt;height:23.25pt" o:ole="">
                  <v:imagedata r:id="rId285" o:title=""/>
                </v:shape>
                <o:OLEObject Type="Embed" ProgID="Equation.3" ShapeID="_x0000_i1167" DrawAspect="Content" ObjectID="_1824711434" r:id="rId286"/>
              </w:objec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915" w:dyaOrig="375">
                <v:shape id="_x0000_i1168" type="#_x0000_t75" style="width:45.75pt;height:18.75pt" o:ole="">
                  <v:imagedata r:id="rId287" o:title=""/>
                </v:shape>
                <o:OLEObject Type="Embed" ProgID="Equation.3" ShapeID="_x0000_i1168" DrawAspect="Content" ObjectID="_1824711435" r:id="rId288"/>
              </w:objec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2"/>
                <w:sz w:val="28"/>
                <w:szCs w:val="24"/>
              </w:rPr>
              <w:object w:dxaOrig="1080" w:dyaOrig="360">
                <v:shape id="_x0000_i1169" type="#_x0000_t75" style="width:54pt;height:18pt" o:ole="">
                  <v:imagedata r:id="rId289" o:title=""/>
                </v:shape>
                <o:OLEObject Type="Embed" ProgID="Equation.3" ShapeID="_x0000_i1169" DrawAspect="Content" ObjectID="_1824711436" r:id="rId290"/>
              </w:objec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20"/>
                <w:sz w:val="28"/>
                <w:szCs w:val="24"/>
              </w:rPr>
              <w:object w:dxaOrig="2025" w:dyaOrig="435">
                <v:shape id="_x0000_i1170" type="#_x0000_t75" style="width:101.25pt;height:21.75pt" o:ole="">
                  <v:imagedata r:id="rId291" o:title=""/>
                </v:shape>
                <o:OLEObject Type="Embed" ProgID="Equation.3" ShapeID="_x0000_i1170" DrawAspect="Content" ObjectID="_1824711437" r:id="rId292"/>
              </w:objec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position w:val="-16"/>
                <w:sz w:val="28"/>
                <w:szCs w:val="24"/>
              </w:rPr>
              <w:object w:dxaOrig="1485" w:dyaOrig="405">
                <v:shape id="_x0000_i1171" type="#_x0000_t75" style="width:74.25pt;height:20.25pt" o:ole="">
                  <v:imagedata r:id="rId293" o:title=""/>
                </v:shape>
                <o:OLEObject Type="Embed" ProgID="Equation.3" ShapeID="_x0000_i1171" DrawAspect="Content" ObjectID="_1824711438" r:id="rId294"/>
              </w:object>
            </w:r>
          </w:p>
        </w:tc>
      </w:tr>
      <w:tr w:rsidR="00A71503" w:rsidRPr="00A71503" w:rsidTr="001863CD">
        <w:tc>
          <w:tcPr>
            <w:tcW w:w="9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Прибыль по перевозкам</w:t>
            </w:r>
          </w:p>
        </w:tc>
        <w:tc>
          <w:tcPr>
            <w:tcW w:w="44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(пример)</w:t>
            </w:r>
          </w:p>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31555,2</w:t>
            </w:r>
          </w:p>
        </w:tc>
        <w:tc>
          <w:tcPr>
            <w:tcW w:w="8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32069,4</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32844,7</w:t>
            </w:r>
          </w:p>
        </w:tc>
        <w:tc>
          <w:tcPr>
            <w:tcW w:w="7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+1289,5</w:t>
            </w:r>
          </w:p>
        </w:tc>
        <w:tc>
          <w:tcPr>
            <w:tcW w:w="6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+514,2</w:t>
            </w:r>
          </w:p>
        </w:tc>
        <w:tc>
          <w:tcPr>
            <w:tcW w:w="6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rPr>
            </w:pPr>
            <w:r w:rsidRPr="00A71503">
              <w:rPr>
                <w:rFonts w:ascii="Times New Roman" w:hAnsi="Times New Roman" w:cs="Times New Roman"/>
                <w:sz w:val="28"/>
              </w:rPr>
              <w:t>+775,3</w:t>
            </w:r>
          </w:p>
        </w:tc>
      </w:tr>
    </w:tbl>
    <w:p w:rsidR="00A71503" w:rsidRPr="00A71503" w:rsidRDefault="00A71503" w:rsidP="00A71503">
      <w:pPr>
        <w:spacing w:after="0" w:line="240" w:lineRule="auto"/>
        <w:rPr>
          <w:rFonts w:ascii="Times New Roman" w:hAnsi="Times New Roman" w:cs="Times New Roman"/>
          <w:sz w:val="28"/>
          <w:szCs w:val="28"/>
        </w:rPr>
        <w:sectPr w:rsidR="00A71503" w:rsidRPr="00A71503">
          <w:pgSz w:w="16838" w:h="11906" w:orient="landscape"/>
          <w:pgMar w:top="1701" w:right="1134" w:bottom="851" w:left="1134" w:header="709" w:footer="709" w:gutter="0"/>
          <w:cols w:space="720"/>
        </w:sectPr>
      </w:pP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Расчетные формулы:</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натуральный показатель фондоотдачи</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1515" w:dyaOrig="780">
          <v:shape id="_x0000_i1172" type="#_x0000_t75" style="width:75.75pt;height:39pt" o:ole="">
            <v:imagedata r:id="rId295" o:title=""/>
          </v:shape>
          <o:OLEObject Type="Embed" ProgID="Equation.3" ShapeID="_x0000_i1172" DrawAspect="Content" ObjectID="_1824711439" r:id="rId29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ФО – фондоотдача, </w:t>
      </w:r>
      <w:proofErr w:type="spellStart"/>
      <w:r w:rsidRPr="00A71503">
        <w:rPr>
          <w:rFonts w:ascii="Times New Roman" w:hAnsi="Times New Roman" w:cs="Times New Roman"/>
          <w:sz w:val="28"/>
          <w:szCs w:val="28"/>
        </w:rPr>
        <w:t>прив</w:t>
      </w:r>
      <w:proofErr w:type="spellEnd"/>
      <w:r w:rsidRPr="00A71503">
        <w:rPr>
          <w:rFonts w:ascii="Times New Roman" w:hAnsi="Times New Roman" w:cs="Times New Roman"/>
          <w:sz w:val="28"/>
          <w:szCs w:val="28"/>
        </w:rPr>
        <w:t>. т-км/1 руб. ОПФ;</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eastAsia="Symbol" w:hAnsi="Times New Roman" w:cs="Times New Roman"/>
          <w:sz w:val="28"/>
          <w:szCs w:val="28"/>
        </w:rPr>
        <w:t>å</w:t>
      </w:r>
      <w:r w:rsidRPr="00A71503">
        <w:rPr>
          <w:rFonts w:ascii="Times New Roman" w:hAnsi="Times New Roman" w:cs="Times New Roman"/>
          <w:sz w:val="28"/>
          <w:szCs w:val="28"/>
        </w:rPr>
        <w:t>ОПФ – среднегодовая стоимость основных производственных фондов, млн.руб.;</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ФО</w:t>
      </w:r>
      <w:r w:rsidRPr="00A71503">
        <w:rPr>
          <w:rFonts w:ascii="Times New Roman" w:hAnsi="Times New Roman" w:cs="Times New Roman"/>
          <w:sz w:val="28"/>
          <w:szCs w:val="28"/>
          <w:vertAlign w:val="subscript"/>
        </w:rPr>
        <w:t>Д</w:t>
      </w:r>
      <w:r w:rsidRPr="00A71503">
        <w:rPr>
          <w:rFonts w:ascii="Times New Roman" w:hAnsi="Times New Roman" w:cs="Times New Roman"/>
          <w:sz w:val="28"/>
          <w:szCs w:val="28"/>
        </w:rPr>
        <w:t xml:space="preserve"> – стоимостной показатель фондоотдачи</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680" w:dyaOrig="705">
          <v:shape id="_x0000_i1173" type="#_x0000_t75" style="width:84pt;height:35.25pt" o:ole="">
            <v:imagedata r:id="rId297" o:title=""/>
          </v:shape>
          <o:OLEObject Type="Embed" ProgID="Equation.3" ShapeID="_x0000_i1173" DrawAspect="Content" ObjectID="_1824711440" r:id="rId298"/>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уровень рентабельности перевозок</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260" w:dyaOrig="705">
          <v:shape id="_x0000_i1174" type="#_x0000_t75" style="width:63pt;height:35.25pt" o:ole="">
            <v:imagedata r:id="rId299" o:title=""/>
          </v:shape>
          <o:OLEObject Type="Embed" ProgID="Equation.3" ShapeID="_x0000_i1174" DrawAspect="Content" ObjectID="_1824711441" r:id="rId30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где П – прибыль до налогообложения, условно принимаемая равной прибыли от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eastAsia="Symbol" w:hAnsi="Times New Roman" w:cs="Times New Roman"/>
          <w:sz w:val="28"/>
          <w:szCs w:val="28"/>
        </w:rPr>
        <w:t>å</w:t>
      </w:r>
      <w:r w:rsidRPr="00A71503">
        <w:rPr>
          <w:rFonts w:ascii="Times New Roman" w:hAnsi="Times New Roman" w:cs="Times New Roman"/>
          <w:sz w:val="28"/>
          <w:szCs w:val="28"/>
        </w:rPr>
        <w:t>ПФ – среднегодовая стоимость производственных фондов, условно принимаемая равной среднегодовой стоимости ОПФ.</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На основе исходных данных и выполненных ранее расчетов построить аналитическую табл. 12.</w:t>
      </w:r>
    </w:p>
    <w:p w:rsidR="00A71503" w:rsidRPr="00A71503" w:rsidRDefault="00A71503" w:rsidP="00A71503">
      <w:pPr>
        <w:spacing w:after="0" w:line="240" w:lineRule="auto"/>
        <w:jc w:val="right"/>
        <w:rPr>
          <w:rFonts w:ascii="Times New Roman" w:hAnsi="Times New Roman" w:cs="Times New Roman"/>
          <w:i/>
          <w:sz w:val="28"/>
          <w:szCs w:val="28"/>
        </w:rPr>
      </w:pPr>
      <w:r w:rsidRPr="00A71503">
        <w:rPr>
          <w:rFonts w:ascii="Times New Roman" w:hAnsi="Times New Roman" w:cs="Times New Roman"/>
          <w:i/>
          <w:sz w:val="28"/>
          <w:szCs w:val="28"/>
        </w:rPr>
        <w:t>Таблица 12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3796"/>
        <w:gridCol w:w="1675"/>
        <w:gridCol w:w="927"/>
        <w:gridCol w:w="929"/>
        <w:gridCol w:w="1240"/>
        <w:gridCol w:w="927"/>
      </w:tblGrid>
      <w:tr w:rsidR="00A71503" w:rsidRPr="00A71503" w:rsidTr="001863CD">
        <w:tc>
          <w:tcPr>
            <w:tcW w:w="1999"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Показатель</w:t>
            </w:r>
          </w:p>
        </w:tc>
        <w:tc>
          <w:tcPr>
            <w:tcW w:w="882"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Единица измерения</w:t>
            </w:r>
          </w:p>
        </w:tc>
        <w:tc>
          <w:tcPr>
            <w:tcW w:w="488"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План</w:t>
            </w:r>
          </w:p>
        </w:tc>
        <w:tc>
          <w:tcPr>
            <w:tcW w:w="489"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Отчет</w:t>
            </w:r>
          </w:p>
        </w:tc>
        <w:tc>
          <w:tcPr>
            <w:tcW w:w="1141"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Отклонение</w:t>
            </w:r>
          </w:p>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от плана</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 xml:space="preserve">в </w:t>
            </w:r>
            <w:proofErr w:type="spellStart"/>
            <w:r w:rsidRPr="00A71503">
              <w:rPr>
                <w:rFonts w:ascii="Times New Roman" w:hAnsi="Times New Roman" w:cs="Times New Roman"/>
                <w:sz w:val="26"/>
                <w:szCs w:val="26"/>
              </w:rPr>
              <w:t>абс</w:t>
            </w:r>
            <w:proofErr w:type="spellEnd"/>
            <w:r w:rsidRPr="00A71503">
              <w:rPr>
                <w:rFonts w:ascii="Times New Roman" w:hAnsi="Times New Roman" w:cs="Times New Roman"/>
                <w:sz w:val="26"/>
                <w:szCs w:val="26"/>
              </w:rPr>
              <w:t>. значении</w:t>
            </w:r>
          </w:p>
        </w:tc>
        <w:tc>
          <w:tcPr>
            <w:tcW w:w="488"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 роста</w:t>
            </w: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Стоимость основных производственных фондов</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млрд. руб.</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Приведенные тонно-километры</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млн.</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Доходы от перевозок</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млн.руб.</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Прибыль от перевозок</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млн. руб.</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Фондоотдача - натуральный показатель</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u w:val="single"/>
              </w:rPr>
            </w:pPr>
            <w:proofErr w:type="spellStart"/>
            <w:r w:rsidRPr="00A71503">
              <w:rPr>
                <w:rFonts w:ascii="Times New Roman" w:hAnsi="Times New Roman" w:cs="Times New Roman"/>
                <w:sz w:val="26"/>
                <w:szCs w:val="26"/>
                <w:u w:val="single"/>
              </w:rPr>
              <w:t>прив</w:t>
            </w:r>
            <w:proofErr w:type="spellEnd"/>
            <w:r w:rsidRPr="00A71503">
              <w:rPr>
                <w:rFonts w:ascii="Times New Roman" w:hAnsi="Times New Roman" w:cs="Times New Roman"/>
                <w:sz w:val="26"/>
                <w:szCs w:val="26"/>
                <w:u w:val="single"/>
              </w:rPr>
              <w:t>. т-км</w:t>
            </w:r>
          </w:p>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 руб. ОПФ</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То же - стоимостной показатель</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u w:val="single"/>
              </w:rPr>
            </w:pPr>
            <w:r w:rsidRPr="00A71503">
              <w:rPr>
                <w:rFonts w:ascii="Times New Roman" w:hAnsi="Times New Roman" w:cs="Times New Roman"/>
                <w:sz w:val="26"/>
                <w:szCs w:val="26"/>
                <w:u w:val="single"/>
              </w:rPr>
              <w:t>коп.</w:t>
            </w:r>
          </w:p>
          <w:p w:rsidR="00A71503" w:rsidRPr="00A71503" w:rsidRDefault="00A71503" w:rsidP="00A71503">
            <w:pPr>
              <w:spacing w:after="0" w:line="240" w:lineRule="auto"/>
              <w:jc w:val="center"/>
              <w:rPr>
                <w:rFonts w:ascii="Times New Roman" w:hAnsi="Times New Roman" w:cs="Times New Roman"/>
                <w:sz w:val="26"/>
                <w:szCs w:val="26"/>
                <w:u w:val="single"/>
              </w:rPr>
            </w:pPr>
            <w:r w:rsidRPr="00A71503">
              <w:rPr>
                <w:rFonts w:ascii="Times New Roman" w:hAnsi="Times New Roman" w:cs="Times New Roman"/>
                <w:sz w:val="26"/>
                <w:szCs w:val="26"/>
              </w:rPr>
              <w:t>1 руб. ОПФ</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199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Рентабельность перевозок</w:t>
            </w:r>
          </w:p>
        </w:tc>
        <w:tc>
          <w:tcPr>
            <w:tcW w:w="88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u w:val="single"/>
              </w:rPr>
            </w:pPr>
            <w:r w:rsidRPr="00A71503">
              <w:rPr>
                <w:rFonts w:ascii="Times New Roman" w:hAnsi="Times New Roman" w:cs="Times New Roman"/>
                <w:sz w:val="26"/>
                <w:szCs w:val="26"/>
                <w:u w:val="single"/>
              </w:rPr>
              <w:t>%</w:t>
            </w: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65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488"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bl>
    <w:p w:rsidR="00A71503" w:rsidRPr="00A71503" w:rsidRDefault="00A71503" w:rsidP="00A71503">
      <w:pPr>
        <w:spacing w:after="0" w:line="240" w:lineRule="auto"/>
        <w:ind w:firstLine="708"/>
        <w:jc w:val="both"/>
        <w:rPr>
          <w:rFonts w:ascii="Times New Roman" w:hAnsi="Times New Roman" w:cs="Times New Roman"/>
          <w:b/>
          <w:sz w:val="28"/>
          <w:szCs w:val="28"/>
        </w:rPr>
      </w:pPr>
    </w:p>
    <w:p w:rsidR="00A71503" w:rsidRPr="00A71503" w:rsidRDefault="00A71503" w:rsidP="00A71503">
      <w:pPr>
        <w:spacing w:after="0" w:line="240" w:lineRule="auto"/>
        <w:ind w:firstLine="708"/>
        <w:jc w:val="both"/>
        <w:rPr>
          <w:rFonts w:ascii="Times New Roman" w:hAnsi="Times New Roman" w:cs="Times New Roman"/>
          <w:b/>
          <w:sz w:val="28"/>
          <w:szCs w:val="28"/>
          <w:u w:val="single"/>
        </w:rPr>
      </w:pPr>
      <w:r w:rsidRPr="00A71503">
        <w:rPr>
          <w:rFonts w:ascii="Times New Roman" w:hAnsi="Times New Roman" w:cs="Times New Roman"/>
          <w:b/>
          <w:sz w:val="28"/>
          <w:szCs w:val="28"/>
          <w:lang w:val="en-US"/>
        </w:rPr>
        <w:t>IV</w:t>
      </w:r>
      <w:r w:rsidRPr="00A71503">
        <w:rPr>
          <w:rFonts w:ascii="Times New Roman" w:hAnsi="Times New Roman" w:cs="Times New Roman"/>
          <w:b/>
          <w:sz w:val="28"/>
          <w:szCs w:val="28"/>
        </w:rPr>
        <w:t xml:space="preserve">. </w:t>
      </w:r>
      <w:r w:rsidRPr="00A71503">
        <w:rPr>
          <w:rFonts w:ascii="Times New Roman" w:hAnsi="Times New Roman" w:cs="Times New Roman"/>
          <w:b/>
          <w:sz w:val="28"/>
          <w:szCs w:val="28"/>
          <w:u w:val="single"/>
        </w:rPr>
        <w:t>Анализ изменения рентабельности перевозок</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Анализ изменения рентабельности перевозок выполняется на основе данных табл. 11 (анализ прибыли от перевозок) и прил. 3 (стоимость основных производственных фондов).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Отклонение фактического уровня рентабельности перевозок от плана зависит от:</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1) изменения стоимости производственных фондов</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4"/>
          <w:sz w:val="28"/>
          <w:szCs w:val="28"/>
        </w:rPr>
        <w:object w:dxaOrig="2475" w:dyaOrig="720">
          <v:shape id="_x0000_i1175" type="#_x0000_t75" style="width:123.75pt;height:36pt" o:ole="">
            <v:imagedata r:id="rId301" o:title=""/>
          </v:shape>
          <o:OLEObject Type="Embed" ProgID="Equation.3" ShapeID="_x0000_i1175" DrawAspect="Content" ObjectID="_1824711442" r:id="rId302"/>
        </w:object>
      </w:r>
      <w:r w:rsidRPr="00A71503">
        <w:rPr>
          <w:rFonts w:ascii="Times New Roman" w:hAnsi="Times New Roman" w:cs="Times New Roman"/>
          <w:sz w:val="28"/>
          <w:szCs w:val="28"/>
        </w:rPr>
        <w:t xml:space="preserve"> (пунктов);</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lastRenderedPageBreak/>
        <w:t>2) влияния факторов, связанных с изменением прибыли от перевозок (на основе данных табл. 11).</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995" w:dyaOrig="735">
          <v:shape id="_x0000_i1176" type="#_x0000_t75" style="width:99.75pt;height:36.75pt" o:ole="">
            <v:imagedata r:id="rId303" o:title=""/>
          </v:shape>
          <o:OLEObject Type="Embed" ProgID="Equation.3" ShapeID="_x0000_i1176" DrawAspect="Content" ObjectID="_1824711443" r:id="rId304"/>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position w:val="-14"/>
          <w:sz w:val="28"/>
          <w:szCs w:val="28"/>
        </w:rPr>
        <w:object w:dxaOrig="795" w:dyaOrig="375">
          <v:shape id="_x0000_i1177" type="#_x0000_t75" style="width:39.75pt;height:18.75pt" o:ole="">
            <v:imagedata r:id="rId305" o:title=""/>
          </v:shape>
          <o:OLEObject Type="Embed" ProgID="Equation.3" ShapeID="_x0000_i1177" DrawAspect="Content" ObjectID="_1824711444" r:id="rId306"/>
        </w:object>
      </w:r>
      <w:r w:rsidRPr="00A71503">
        <w:rPr>
          <w:rFonts w:ascii="Times New Roman" w:hAnsi="Times New Roman" w:cs="Times New Roman"/>
          <w:sz w:val="28"/>
          <w:szCs w:val="28"/>
        </w:rPr>
        <w:t xml:space="preserve"> – изменение прибыли от перевозок из-за отклонения себестоимости перевозок, млн.руб. (в рассматриваемом в табл. 11 примере </w:t>
      </w:r>
      <w:r w:rsidRPr="00A71503">
        <w:rPr>
          <w:rFonts w:ascii="Times New Roman" w:hAnsi="Times New Roman" w:cs="Times New Roman"/>
          <w:position w:val="-14"/>
          <w:sz w:val="28"/>
          <w:szCs w:val="28"/>
        </w:rPr>
        <w:object w:dxaOrig="615" w:dyaOrig="375">
          <v:shape id="_x0000_i1178" type="#_x0000_t75" style="width:30.75pt;height:18.75pt" o:ole="">
            <v:imagedata r:id="rId307" o:title=""/>
          </v:shape>
          <o:OLEObject Type="Embed" ProgID="Equation.3" ShapeID="_x0000_i1178" DrawAspect="Content" ObjectID="_1824711445" r:id="rId308"/>
        </w:object>
      </w:r>
      <w:r w:rsidRPr="00A71503">
        <w:rPr>
          <w:rFonts w:ascii="Times New Roman" w:hAnsi="Times New Roman" w:cs="Times New Roman"/>
          <w:sz w:val="28"/>
          <w:szCs w:val="28"/>
        </w:rPr>
        <w:t xml:space="preserve"> = +183,0 млн.руб.)</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1980" w:dyaOrig="735">
          <v:shape id="_x0000_i1179" type="#_x0000_t75" style="width:99pt;height:36.75pt" o:ole="">
            <v:imagedata r:id="rId309" o:title=""/>
          </v:shape>
          <o:OLEObject Type="Embed" ProgID="Equation.3" ShapeID="_x0000_i1179" DrawAspect="Content" ObjectID="_1824711446" r:id="rId310"/>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position w:val="-14"/>
          <w:sz w:val="28"/>
          <w:szCs w:val="28"/>
        </w:rPr>
        <w:object w:dxaOrig="825" w:dyaOrig="375">
          <v:shape id="_x0000_i1180" type="#_x0000_t75" style="width:41.25pt;height:18.75pt" o:ole="">
            <v:imagedata r:id="rId311" o:title=""/>
          </v:shape>
          <o:OLEObject Type="Embed" ProgID="Equation.3" ShapeID="_x0000_i1180" DrawAspect="Content" ObjectID="_1824711447" r:id="rId312"/>
        </w:object>
      </w:r>
      <w:r w:rsidRPr="00A71503">
        <w:rPr>
          <w:rFonts w:ascii="Times New Roman" w:hAnsi="Times New Roman" w:cs="Times New Roman"/>
          <w:sz w:val="28"/>
          <w:szCs w:val="28"/>
        </w:rPr>
        <w:t xml:space="preserve"> – изменение прибыли от перевозок из-за отклонения средней доходной ставки, млн. руб. (в рассматриваемом в табл. 11 примере </w:t>
      </w:r>
      <w:r w:rsidRPr="00A71503">
        <w:rPr>
          <w:rFonts w:ascii="Times New Roman" w:hAnsi="Times New Roman" w:cs="Times New Roman"/>
          <w:position w:val="-14"/>
          <w:sz w:val="28"/>
          <w:szCs w:val="28"/>
        </w:rPr>
        <w:object w:dxaOrig="780" w:dyaOrig="375">
          <v:shape id="_x0000_i1181" type="#_x0000_t75" style="width:39pt;height:18.75pt" o:ole="">
            <v:imagedata r:id="rId313" o:title=""/>
          </v:shape>
          <o:OLEObject Type="Embed" ProgID="Equation.3" ShapeID="_x0000_i1181" DrawAspect="Content" ObjectID="_1824711448" r:id="rId314"/>
        </w:object>
      </w:r>
      <w:r w:rsidRPr="00A71503">
        <w:rPr>
          <w:rFonts w:ascii="Times New Roman" w:hAnsi="Times New Roman" w:cs="Times New Roman"/>
          <w:sz w:val="28"/>
          <w:szCs w:val="28"/>
        </w:rPr>
        <w:t xml:space="preserve"> = +592,3 млн.руб.)</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32"/>
          <w:sz w:val="28"/>
          <w:szCs w:val="28"/>
        </w:rPr>
        <w:object w:dxaOrig="2565" w:dyaOrig="795">
          <v:shape id="_x0000_i1182" type="#_x0000_t75" style="width:128.25pt;height:39.75pt" o:ole="">
            <v:imagedata r:id="rId315" o:title=""/>
          </v:shape>
          <o:OLEObject Type="Embed" ProgID="Equation.3" ShapeID="_x0000_i1182" DrawAspect="Content" ObjectID="_1824711449" r:id="rId316"/>
        </w:objec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 xml:space="preserve">где </w:t>
      </w:r>
      <w:r w:rsidRPr="00A71503">
        <w:rPr>
          <w:rFonts w:ascii="Times New Roman" w:hAnsi="Times New Roman" w:cs="Times New Roman"/>
          <w:position w:val="-20"/>
          <w:sz w:val="28"/>
          <w:szCs w:val="28"/>
        </w:rPr>
        <w:object w:dxaOrig="915" w:dyaOrig="435">
          <v:shape id="_x0000_i1183" type="#_x0000_t75" style="width:45.75pt;height:21.75pt" o:ole="">
            <v:imagedata r:id="rId317" o:title=""/>
          </v:shape>
          <o:OLEObject Type="Embed" ProgID="Equation.3" ShapeID="_x0000_i1183" DrawAspect="Content" ObjectID="_1824711450" r:id="rId318"/>
        </w:object>
      </w:r>
      <w:r w:rsidRPr="00A71503">
        <w:rPr>
          <w:rFonts w:ascii="Times New Roman" w:hAnsi="Times New Roman" w:cs="Times New Roman"/>
          <w:sz w:val="28"/>
          <w:szCs w:val="28"/>
        </w:rPr>
        <w:t xml:space="preserve"> – изменение прибыли от перевозок из-за отклонения от плана объема перевозок млн.руб. (в рассматриваемом в табл. 11 примере </w:t>
      </w:r>
      <w:r w:rsidRPr="00A71503">
        <w:rPr>
          <w:rFonts w:ascii="Times New Roman" w:hAnsi="Times New Roman" w:cs="Times New Roman"/>
          <w:position w:val="-20"/>
          <w:sz w:val="28"/>
          <w:szCs w:val="28"/>
        </w:rPr>
        <w:object w:dxaOrig="915" w:dyaOrig="435">
          <v:shape id="_x0000_i1184" type="#_x0000_t75" style="width:45.75pt;height:21.75pt" o:ole="">
            <v:imagedata r:id="rId319" o:title=""/>
          </v:shape>
          <o:OLEObject Type="Embed" ProgID="Equation.3" ShapeID="_x0000_i1184" DrawAspect="Content" ObjectID="_1824711451" r:id="rId320"/>
        </w:object>
      </w:r>
      <w:r w:rsidRPr="00A71503">
        <w:rPr>
          <w:rFonts w:ascii="Times New Roman" w:hAnsi="Times New Roman" w:cs="Times New Roman"/>
          <w:sz w:val="28"/>
          <w:szCs w:val="28"/>
        </w:rPr>
        <w:t xml:space="preserve"> = +514,2 млн.руб.)</w:t>
      </w:r>
    </w:p>
    <w:p w:rsidR="00A71503" w:rsidRPr="00A71503" w:rsidRDefault="00A71503" w:rsidP="00A71503">
      <w:pPr>
        <w:spacing w:after="0" w:line="240" w:lineRule="auto"/>
        <w:ind w:firstLine="708"/>
        <w:jc w:val="both"/>
        <w:rPr>
          <w:rFonts w:ascii="Times New Roman" w:hAnsi="Times New Roman" w:cs="Times New Roman"/>
          <w:sz w:val="28"/>
          <w:szCs w:val="28"/>
        </w:rPr>
      </w:pPr>
      <w:r w:rsidRPr="00A71503">
        <w:rPr>
          <w:rFonts w:ascii="Times New Roman" w:hAnsi="Times New Roman" w:cs="Times New Roman"/>
          <w:sz w:val="28"/>
          <w:szCs w:val="28"/>
        </w:rPr>
        <w:t>Баланс отклонений рентабельности перевозок от плана</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position w:val="-20"/>
          <w:sz w:val="28"/>
          <w:szCs w:val="28"/>
        </w:rPr>
        <w:object w:dxaOrig="5040" w:dyaOrig="465">
          <v:shape id="_x0000_i1185" type="#_x0000_t75" style="width:252pt;height:23.25pt" o:ole="">
            <v:imagedata r:id="rId321" o:title=""/>
          </v:shape>
          <o:OLEObject Type="Embed" ProgID="Equation.3" ShapeID="_x0000_i1185" DrawAspect="Content" ObjectID="_1824711452" r:id="rId322"/>
        </w:object>
      </w:r>
    </w:p>
    <w:p w:rsidR="00A71503" w:rsidRPr="00A71503" w:rsidRDefault="00A71503" w:rsidP="00A71503">
      <w:pPr>
        <w:spacing w:after="0" w:line="240" w:lineRule="auto"/>
        <w:jc w:val="right"/>
        <w:rPr>
          <w:rFonts w:ascii="Times New Roman" w:hAnsi="Times New Roman" w:cs="Times New Roman"/>
          <w:b/>
          <w:sz w:val="28"/>
          <w:szCs w:val="28"/>
        </w:rPr>
      </w:pPr>
    </w:p>
    <w:p w:rsidR="00A71503" w:rsidRPr="00A71503" w:rsidRDefault="00A71503" w:rsidP="00A71503">
      <w:pPr>
        <w:spacing w:after="0" w:line="240" w:lineRule="auto"/>
        <w:jc w:val="right"/>
        <w:rPr>
          <w:rFonts w:ascii="Times New Roman" w:hAnsi="Times New Roman" w:cs="Times New Roman"/>
          <w:b/>
          <w:sz w:val="28"/>
          <w:szCs w:val="28"/>
        </w:rPr>
      </w:pPr>
      <w:r w:rsidRPr="00A71503">
        <w:rPr>
          <w:rFonts w:ascii="Times New Roman" w:hAnsi="Times New Roman" w:cs="Times New Roman"/>
          <w:b/>
          <w:sz w:val="28"/>
          <w:szCs w:val="28"/>
        </w:rPr>
        <w:t>Приложение 1</w:t>
      </w:r>
    </w:p>
    <w:p w:rsidR="00A71503" w:rsidRPr="00A71503" w:rsidRDefault="00A71503" w:rsidP="00A71503">
      <w:pPr>
        <w:spacing w:after="0" w:line="240" w:lineRule="auto"/>
        <w:jc w:val="center"/>
        <w:rPr>
          <w:rFonts w:ascii="Times New Roman" w:hAnsi="Times New Roman" w:cs="Times New Roman"/>
          <w:b/>
          <w:sz w:val="28"/>
          <w:szCs w:val="28"/>
        </w:rPr>
      </w:pPr>
      <w:r w:rsidRPr="00A71503">
        <w:rPr>
          <w:rFonts w:ascii="Times New Roman" w:hAnsi="Times New Roman" w:cs="Times New Roman"/>
          <w:b/>
          <w:sz w:val="28"/>
          <w:szCs w:val="28"/>
        </w:rPr>
        <w:t>СИСТЕМА ПОКАЗАТЕЛЕЙ ИНДИВИДУАЛЬНОГО ЗАДАНИЯ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491"/>
        <w:gridCol w:w="2818"/>
        <w:gridCol w:w="2630"/>
        <w:gridCol w:w="3555"/>
      </w:tblGrid>
      <w:tr w:rsidR="00A71503" w:rsidRPr="00A71503" w:rsidTr="001863CD">
        <w:trPr>
          <w:tblHeader/>
        </w:trPr>
        <w:tc>
          <w:tcPr>
            <w:tcW w:w="259" w:type="pct"/>
            <w:vMerge w:val="restart"/>
            <w:tcBorders>
              <w:top w:val="single" w:sz="6" w:space="0" w:color="auto"/>
              <w:left w:val="single" w:sz="6" w:space="0" w:color="auto"/>
              <w:bottom w:val="single" w:sz="6" w:space="0" w:color="auto"/>
              <w:right w:val="single" w:sz="6" w:space="0" w:color="auto"/>
            </w:tcBorders>
            <w:textDirection w:val="btLr"/>
            <w:vAlign w:val="center"/>
            <w:hideMark/>
          </w:tcPr>
          <w:p w:rsidR="00A71503" w:rsidRPr="00A71503" w:rsidRDefault="00A71503" w:rsidP="00A71503">
            <w:pPr>
              <w:spacing w:after="0" w:line="240" w:lineRule="auto"/>
              <w:ind w:left="113" w:right="113"/>
              <w:jc w:val="center"/>
              <w:rPr>
                <w:rFonts w:ascii="Times New Roman" w:hAnsi="Times New Roman" w:cs="Times New Roman"/>
                <w:sz w:val="28"/>
                <w:szCs w:val="28"/>
              </w:rPr>
            </w:pPr>
            <w:r w:rsidRPr="00A71503">
              <w:rPr>
                <w:rFonts w:ascii="Times New Roman" w:hAnsi="Times New Roman" w:cs="Times New Roman"/>
                <w:sz w:val="28"/>
                <w:szCs w:val="28"/>
              </w:rPr>
              <w:t>Вариант</w:t>
            </w:r>
          </w:p>
        </w:tc>
        <w:tc>
          <w:tcPr>
            <w:tcW w:w="1484"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Результативный показатель</w:t>
            </w:r>
          </w:p>
        </w:tc>
        <w:tc>
          <w:tcPr>
            <w:tcW w:w="3257" w:type="pct"/>
            <w:gridSpan w:val="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Факторы</w:t>
            </w:r>
          </w:p>
        </w:tc>
      </w:tr>
      <w:tr w:rsidR="00A71503" w:rsidRPr="00A71503" w:rsidTr="001863CD">
        <w:trPr>
          <w:trHeight w:val="1020"/>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сложные (</w:t>
            </w:r>
            <w:proofErr w:type="spellStart"/>
            <w:r w:rsidRPr="00A71503">
              <w:rPr>
                <w:rFonts w:ascii="Times New Roman" w:hAnsi="Times New Roman" w:cs="Times New Roman"/>
                <w:sz w:val="28"/>
                <w:szCs w:val="28"/>
              </w:rPr>
              <w:t>субфакторы</w:t>
            </w:r>
            <w:proofErr w:type="spellEnd"/>
            <w:r w:rsidRPr="00A71503">
              <w:rPr>
                <w:rFonts w:ascii="Times New Roman" w:hAnsi="Times New Roman" w:cs="Times New Roman"/>
                <w:sz w:val="28"/>
                <w:szCs w:val="28"/>
              </w:rPr>
              <w:t>)</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первичные (глубинные)</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Приведенные тонно-километры</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Тарифные тонно-километры</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Количество перевезенных тонн</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Средняя дальность грузовых перевозок</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Количество перевезенных пассажиров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3. </w:t>
            </w:r>
            <w:proofErr w:type="spellStart"/>
            <w:r w:rsidRPr="00A71503">
              <w:rPr>
                <w:rFonts w:ascii="Times New Roman" w:hAnsi="Times New Roman" w:cs="Times New Roman"/>
                <w:sz w:val="28"/>
                <w:szCs w:val="28"/>
              </w:rPr>
              <w:t>Пассажиро-километры</w:t>
            </w:r>
            <w:proofErr w:type="spellEnd"/>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Средняя дальность перевозки пассажиров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Дальность перевозки грузов в местном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 Дальность перевозки грузов в прямом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6. Структура перевозки грузов по сообщениям</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lastRenderedPageBreak/>
              <w:t>2</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Тарифные тонно-километры</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Количество перевезенных тонн</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Количество перевезенных тонн в местном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Средняя дальность грузовых перевозок</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Количество перевезенных грузов в местном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Тарифные тонно-километры</w:t>
            </w:r>
          </w:p>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местного сообщения</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Дальность перевозки грузов в местном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Дальность перевозки грузов в прямом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 Структура перевозки грузов по сообщениям</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Тарифные тонно-километры местного сообщения</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Количество перевезенных тонн грузов в местном сообщении</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Количество перевезенных тонн в местном сообщении по родам грузов</w:t>
            </w:r>
          </w:p>
        </w:tc>
      </w:tr>
      <w:tr w:rsidR="00A71503" w:rsidRPr="00A71503" w:rsidTr="001863CD">
        <w:tc>
          <w:tcPr>
            <w:tcW w:w="259" w:type="pct"/>
            <w:tcBorders>
              <w:top w:val="single" w:sz="6" w:space="0" w:color="auto"/>
              <w:left w:val="single" w:sz="6" w:space="0" w:color="auto"/>
              <w:bottom w:val="single" w:sz="4"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4"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Средняя дальность перевозки грузов в местном сообщении</w:t>
            </w:r>
          </w:p>
        </w:tc>
        <w:tc>
          <w:tcPr>
            <w:tcW w:w="1872"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Дальность перевозок каждого груза в местном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Тонно-километры тарифные в местном сообщении по родам грузов</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Удельный вес перевозки отдельных грузов в местном сообщении</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Эксплуатационные тонно-километры</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1. </w:t>
            </w:r>
            <w:proofErr w:type="spellStart"/>
            <w:r w:rsidRPr="00A71503">
              <w:rPr>
                <w:rFonts w:ascii="Times New Roman" w:hAnsi="Times New Roman" w:cs="Times New Roman"/>
                <w:sz w:val="28"/>
                <w:szCs w:val="28"/>
              </w:rPr>
              <w:t>Вагоно-километры</w:t>
            </w:r>
            <w:proofErr w:type="spellEnd"/>
            <w:r w:rsidRPr="00A71503">
              <w:rPr>
                <w:rFonts w:ascii="Times New Roman" w:hAnsi="Times New Roman" w:cs="Times New Roman"/>
                <w:sz w:val="28"/>
                <w:szCs w:val="28"/>
              </w:rPr>
              <w:t xml:space="preserve"> груженых вагонов</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Динамическая нагрузка груженого вагона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Работа дороги в вагонах</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Груженый рейс вагона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Количество погруженных вагонов</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Объем погрузки в тоннах</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Средняя статическая нагрузка на вагон</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 Количество вагонов, принятых гружеными с соседних дорог</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5</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Работа дороги, вагон</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1. Количество погруженных </w:t>
            </w:r>
            <w:r w:rsidRPr="00A71503">
              <w:rPr>
                <w:rFonts w:ascii="Times New Roman" w:hAnsi="Times New Roman" w:cs="Times New Roman"/>
                <w:sz w:val="28"/>
                <w:szCs w:val="28"/>
              </w:rPr>
              <w:lastRenderedPageBreak/>
              <w:t>вагонов</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lastRenderedPageBreak/>
              <w:t>1. Объем погрузки, т</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Средняя статическая нагрузка на вагон</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Количество вагонов, принятых гружеными с соседних дорог</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Статические нагрузки по родам грузов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Удельный вес погрузки каждого груза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6</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Объем погрузки, т</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Средняя статическая нагрузка на вагон</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Количество вагонов, загруженных каждым родом груза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Количество погруженных вагонов</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Статические нагрузки на вагон по родам грузов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Удельный вес погрузки каждого рода грузов в общем объеме погруженных вагонов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7</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Тонно-километры тары вагонов</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1. </w:t>
            </w:r>
            <w:proofErr w:type="spellStart"/>
            <w:r w:rsidRPr="00A71503">
              <w:rPr>
                <w:rFonts w:ascii="Times New Roman" w:hAnsi="Times New Roman" w:cs="Times New Roman"/>
                <w:sz w:val="28"/>
                <w:szCs w:val="28"/>
              </w:rPr>
              <w:t>Вагоно-километры</w:t>
            </w:r>
            <w:proofErr w:type="spellEnd"/>
            <w:r w:rsidRPr="00A71503">
              <w:rPr>
                <w:rFonts w:ascii="Times New Roman" w:hAnsi="Times New Roman" w:cs="Times New Roman"/>
                <w:sz w:val="28"/>
                <w:szCs w:val="28"/>
              </w:rPr>
              <w:t xml:space="preserve"> груженые</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Эксплуатационные тонно-километры</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2. </w:t>
            </w:r>
            <w:proofErr w:type="spellStart"/>
            <w:r w:rsidRPr="00A71503">
              <w:rPr>
                <w:rFonts w:ascii="Times New Roman" w:hAnsi="Times New Roman" w:cs="Times New Roman"/>
                <w:sz w:val="28"/>
                <w:szCs w:val="28"/>
              </w:rPr>
              <w:t>Вагоно-километры</w:t>
            </w:r>
            <w:proofErr w:type="spellEnd"/>
            <w:r w:rsidRPr="00A71503">
              <w:rPr>
                <w:rFonts w:ascii="Times New Roman" w:hAnsi="Times New Roman" w:cs="Times New Roman"/>
                <w:sz w:val="28"/>
                <w:szCs w:val="28"/>
              </w:rPr>
              <w:t xml:space="preserve"> общего пробега</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Динамическая нагрузка груженого вагона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Коэффициент порожнего пробега вагонов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Вес тары на грузовой вагон</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8</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Тонно-километры, брутто</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Эксплуатационные тонно-километры</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1. </w:t>
            </w:r>
            <w:proofErr w:type="spellStart"/>
            <w:r w:rsidRPr="00A71503">
              <w:rPr>
                <w:rFonts w:ascii="Times New Roman" w:hAnsi="Times New Roman" w:cs="Times New Roman"/>
                <w:sz w:val="28"/>
                <w:szCs w:val="28"/>
              </w:rPr>
              <w:t>Вагоно-километры</w:t>
            </w:r>
            <w:proofErr w:type="spellEnd"/>
            <w:r w:rsidRPr="00A71503">
              <w:rPr>
                <w:rFonts w:ascii="Times New Roman" w:hAnsi="Times New Roman" w:cs="Times New Roman"/>
                <w:sz w:val="28"/>
                <w:szCs w:val="28"/>
              </w:rPr>
              <w:t xml:space="preserve"> груженого пробега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Тонно-километры тары</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Динамическая нагрузка груженого вагона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3. </w:t>
            </w:r>
            <w:proofErr w:type="spellStart"/>
            <w:r w:rsidRPr="00A71503">
              <w:rPr>
                <w:rFonts w:ascii="Times New Roman" w:hAnsi="Times New Roman" w:cs="Times New Roman"/>
                <w:sz w:val="28"/>
                <w:szCs w:val="28"/>
              </w:rPr>
              <w:t>Вагоно-километры</w:t>
            </w:r>
            <w:proofErr w:type="spellEnd"/>
            <w:r w:rsidRPr="00A71503">
              <w:rPr>
                <w:rFonts w:ascii="Times New Roman" w:hAnsi="Times New Roman" w:cs="Times New Roman"/>
                <w:sz w:val="28"/>
                <w:szCs w:val="28"/>
              </w:rPr>
              <w:t xml:space="preserve"> общего пробега</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Коэффициент порожнего пробега вагонов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4. Вес тары на грузовой вагон</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9</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 xml:space="preserve">Среднесуточная </w:t>
            </w:r>
            <w:r w:rsidRPr="00A71503">
              <w:rPr>
                <w:rFonts w:ascii="Times New Roman" w:hAnsi="Times New Roman" w:cs="Times New Roman"/>
                <w:sz w:val="28"/>
                <w:szCs w:val="28"/>
              </w:rPr>
              <w:lastRenderedPageBreak/>
              <w:t>производительность грузового вагона</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lastRenderedPageBreak/>
              <w:t xml:space="preserve">1. </w:t>
            </w:r>
            <w:r w:rsidRPr="00A71503">
              <w:rPr>
                <w:rFonts w:ascii="Times New Roman" w:hAnsi="Times New Roman" w:cs="Times New Roman"/>
                <w:sz w:val="28"/>
                <w:szCs w:val="28"/>
              </w:rPr>
              <w:lastRenderedPageBreak/>
              <w:t>Эксплуатационные тонно-километры</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lastRenderedPageBreak/>
              <w:t xml:space="preserve">1. Среднесуточный пробег </w:t>
            </w:r>
            <w:r w:rsidRPr="00A71503">
              <w:rPr>
                <w:rFonts w:ascii="Times New Roman" w:hAnsi="Times New Roman" w:cs="Times New Roman"/>
                <w:sz w:val="28"/>
                <w:szCs w:val="28"/>
              </w:rPr>
              <w:lastRenderedPageBreak/>
              <w:t>вагона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Динамическая нагрузка груженого вагона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Коэффициент порожнего пробега вагонов</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10</w:t>
            </w:r>
          </w:p>
        </w:tc>
        <w:tc>
          <w:tcPr>
            <w:tcW w:w="148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Среднесуточная производительность локомотива</w:t>
            </w:r>
          </w:p>
        </w:tc>
        <w:tc>
          <w:tcPr>
            <w:tcW w:w="138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Тонно-километры брутто</w:t>
            </w: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1. Среднесуточный пробег локомотива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2. Коэффициент вспомогательного линейного пробега</w:t>
            </w:r>
          </w:p>
        </w:tc>
      </w:tr>
      <w:tr w:rsidR="00A71503" w:rsidRPr="00A71503" w:rsidTr="001863CD">
        <w:tc>
          <w:tcPr>
            <w:tcW w:w="259"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48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385"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8"/>
                <w:szCs w:val="28"/>
              </w:rPr>
            </w:pPr>
          </w:p>
        </w:tc>
        <w:tc>
          <w:tcPr>
            <w:tcW w:w="1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8"/>
                <w:szCs w:val="28"/>
              </w:rPr>
            </w:pPr>
            <w:r w:rsidRPr="00A71503">
              <w:rPr>
                <w:rFonts w:ascii="Times New Roman" w:hAnsi="Times New Roman" w:cs="Times New Roman"/>
                <w:sz w:val="28"/>
                <w:szCs w:val="28"/>
              </w:rPr>
              <w:t>3. Средний вес поезда брутто</w:t>
            </w:r>
          </w:p>
        </w:tc>
      </w:tr>
    </w:tbl>
    <w:p w:rsidR="00A71503" w:rsidRPr="00A71503" w:rsidRDefault="00A71503" w:rsidP="00A71503">
      <w:pPr>
        <w:spacing w:after="0" w:line="240" w:lineRule="auto"/>
        <w:rPr>
          <w:rFonts w:ascii="Times New Roman" w:hAnsi="Times New Roman" w:cs="Times New Roman"/>
          <w:sz w:val="28"/>
          <w:szCs w:val="28"/>
        </w:rPr>
        <w:sectPr w:rsidR="00A71503" w:rsidRPr="00A71503">
          <w:pgSz w:w="11906" w:h="16838"/>
          <w:pgMar w:top="1134" w:right="851" w:bottom="1134" w:left="1701" w:header="709" w:footer="709" w:gutter="0"/>
          <w:cols w:space="720"/>
        </w:sectPr>
      </w:pPr>
    </w:p>
    <w:p w:rsidR="00A71503" w:rsidRPr="00A71503" w:rsidRDefault="00A71503" w:rsidP="00A71503">
      <w:pPr>
        <w:spacing w:after="0" w:line="240" w:lineRule="auto"/>
        <w:jc w:val="right"/>
        <w:rPr>
          <w:rFonts w:ascii="Times New Roman" w:hAnsi="Times New Roman" w:cs="Times New Roman"/>
          <w:i/>
          <w:sz w:val="28"/>
        </w:rPr>
      </w:pPr>
      <w:r w:rsidRPr="00A71503">
        <w:rPr>
          <w:rFonts w:ascii="Times New Roman" w:hAnsi="Times New Roman" w:cs="Times New Roman"/>
          <w:i/>
          <w:sz w:val="28"/>
        </w:rPr>
        <w:lastRenderedPageBreak/>
        <w:t>Приложение 2</w:t>
      </w:r>
    </w:p>
    <w:p w:rsidR="00A71503" w:rsidRPr="00A71503" w:rsidRDefault="00A71503" w:rsidP="00A71503">
      <w:pPr>
        <w:spacing w:after="0" w:line="240" w:lineRule="auto"/>
        <w:jc w:val="center"/>
        <w:rPr>
          <w:rFonts w:ascii="Times New Roman" w:hAnsi="Times New Roman" w:cs="Times New Roman"/>
          <w:b/>
          <w:caps/>
          <w:sz w:val="28"/>
        </w:rPr>
      </w:pPr>
      <w:r w:rsidRPr="00A71503">
        <w:rPr>
          <w:rFonts w:ascii="Times New Roman" w:hAnsi="Times New Roman" w:cs="Times New Roman"/>
          <w:b/>
          <w:caps/>
          <w:sz w:val="28"/>
        </w:rPr>
        <w:t>Показатели работы железной дороги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2565"/>
        <w:gridCol w:w="1209"/>
        <w:gridCol w:w="1036"/>
        <w:gridCol w:w="1068"/>
        <w:gridCol w:w="1071"/>
        <w:gridCol w:w="1071"/>
        <w:gridCol w:w="1071"/>
        <w:gridCol w:w="1071"/>
        <w:gridCol w:w="1159"/>
        <w:gridCol w:w="1071"/>
        <w:gridCol w:w="1159"/>
        <w:gridCol w:w="1159"/>
      </w:tblGrid>
      <w:tr w:rsidR="00A71503" w:rsidRPr="00A71503" w:rsidTr="001863CD">
        <w:tc>
          <w:tcPr>
            <w:tcW w:w="872"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Показатель</w:t>
            </w:r>
          </w:p>
        </w:tc>
        <w:tc>
          <w:tcPr>
            <w:tcW w:w="411"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База 1 варианта</w:t>
            </w:r>
          </w:p>
        </w:tc>
        <w:tc>
          <w:tcPr>
            <w:tcW w:w="3717" w:type="pct"/>
            <w:gridSpan w:val="10"/>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Варианты</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sz w:val="26"/>
                <w:szCs w:val="26"/>
              </w:rPr>
            </w:pP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2</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3</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Приведенные тонно-километры,</w:t>
            </w:r>
          </w:p>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млн. т-км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93970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94870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96080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96600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98500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99800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97800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95844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98719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101485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103110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Тарифные тонно-километры,</w:t>
            </w:r>
          </w:p>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млн. т-км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85500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85400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86500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86900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88660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89820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87000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85300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86900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91300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92800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Количество перевезенных пассажиров,</w:t>
            </w:r>
          </w:p>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млн. пасс.</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93,5</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94,5</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95,0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100,00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98,0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99,0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104,0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110,0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103,0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103,1</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Количество погруженных</w:t>
            </w:r>
          </w:p>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тонн, тыс. т</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50000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52500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53025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54350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55170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56105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55544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54433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56066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57468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58330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Структура погрузки в вагонах по родам грузов, %</w:t>
            </w:r>
          </w:p>
        </w:tc>
        <w:tc>
          <w:tcPr>
            <w:tcW w:w="4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5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Уголь</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Нефть</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14,5</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Хлебные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Лесные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23,5</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25</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r>
      <w:tr w:rsidR="00A71503" w:rsidRPr="00A71503" w:rsidTr="001863CD">
        <w:tc>
          <w:tcPr>
            <w:tcW w:w="872"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Прочие</w:t>
            </w:r>
          </w:p>
        </w:tc>
        <w:tc>
          <w:tcPr>
            <w:tcW w:w="411"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25,2</w:t>
            </w:r>
          </w:p>
        </w:tc>
        <w:tc>
          <w:tcPr>
            <w:tcW w:w="352"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w:t>
            </w:r>
          </w:p>
        </w:tc>
        <w:tc>
          <w:tcPr>
            <w:tcW w:w="363"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c>
          <w:tcPr>
            <w:tcW w:w="36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w:t>
            </w:r>
          </w:p>
        </w:tc>
        <w:tc>
          <w:tcPr>
            <w:tcW w:w="36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25</w:t>
            </w:r>
          </w:p>
        </w:tc>
        <w:tc>
          <w:tcPr>
            <w:tcW w:w="36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w:t>
            </w:r>
          </w:p>
        </w:tc>
        <w:tc>
          <w:tcPr>
            <w:tcW w:w="36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25</w:t>
            </w:r>
          </w:p>
        </w:tc>
        <w:tc>
          <w:tcPr>
            <w:tcW w:w="39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24</w:t>
            </w:r>
          </w:p>
        </w:tc>
        <w:tc>
          <w:tcPr>
            <w:tcW w:w="36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26</w:t>
            </w:r>
          </w:p>
        </w:tc>
        <w:tc>
          <w:tcPr>
            <w:tcW w:w="39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c>
          <w:tcPr>
            <w:tcW w:w="394" w:type="pct"/>
            <w:tcBorders>
              <w:top w:val="single" w:sz="6" w:space="0" w:color="auto"/>
              <w:left w:val="single" w:sz="6" w:space="0" w:color="auto"/>
              <w:bottom w:val="single" w:sz="4"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25</w:t>
            </w:r>
          </w:p>
        </w:tc>
      </w:tr>
      <w:tr w:rsidR="00A71503" w:rsidRPr="00A71503" w:rsidTr="001863CD">
        <w:tc>
          <w:tcPr>
            <w:tcW w:w="5000" w:type="pct"/>
            <w:gridSpan w:val="12"/>
            <w:tcBorders>
              <w:top w:val="single" w:sz="4" w:space="0" w:color="auto"/>
              <w:left w:val="nil"/>
              <w:bottom w:val="nil"/>
              <w:right w:val="nil"/>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5000" w:type="pct"/>
            <w:gridSpan w:val="12"/>
            <w:tcBorders>
              <w:top w:val="nil"/>
              <w:left w:val="nil"/>
              <w:bottom w:val="single" w:sz="4" w:space="0" w:color="auto"/>
              <w:right w:val="nil"/>
            </w:tcBorders>
            <w:vAlign w:val="center"/>
            <w:hideMark/>
          </w:tcPr>
          <w:p w:rsidR="00A71503" w:rsidRPr="00A71503" w:rsidRDefault="00A71503" w:rsidP="00A71503">
            <w:pPr>
              <w:spacing w:after="0" w:line="240" w:lineRule="auto"/>
              <w:jc w:val="right"/>
              <w:rPr>
                <w:rFonts w:ascii="Times New Roman" w:hAnsi="Times New Roman" w:cs="Times New Roman"/>
                <w:i/>
                <w:sz w:val="26"/>
                <w:szCs w:val="26"/>
              </w:rPr>
            </w:pPr>
            <w:r w:rsidRPr="00A71503">
              <w:rPr>
                <w:rFonts w:ascii="Times New Roman" w:hAnsi="Times New Roman" w:cs="Times New Roman"/>
                <w:i/>
                <w:sz w:val="26"/>
                <w:szCs w:val="26"/>
              </w:rPr>
              <w:t>Продолжение прил. 2</w:t>
            </w:r>
          </w:p>
        </w:tc>
      </w:tr>
      <w:tr w:rsidR="00A71503" w:rsidRPr="00A71503" w:rsidTr="001863CD">
        <w:tc>
          <w:tcPr>
            <w:tcW w:w="872"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lastRenderedPageBreak/>
              <w:t>1</w:t>
            </w:r>
          </w:p>
        </w:tc>
        <w:tc>
          <w:tcPr>
            <w:tcW w:w="411"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2</w:t>
            </w:r>
          </w:p>
        </w:tc>
        <w:tc>
          <w:tcPr>
            <w:tcW w:w="352"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3</w:t>
            </w:r>
          </w:p>
        </w:tc>
        <w:tc>
          <w:tcPr>
            <w:tcW w:w="363"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4</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5</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6</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7</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8</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9</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10</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11</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Статическая нагрузка по родам грузов, т/ваг.:</w:t>
            </w:r>
          </w:p>
        </w:tc>
        <w:tc>
          <w:tcPr>
            <w:tcW w:w="4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5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Уголь</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61,7</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62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Нефть</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Лесные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Хлебные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47,5</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48</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50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Прочие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41,7</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Структура перевозки грузов по видам сообщений, %</w:t>
            </w:r>
          </w:p>
        </w:tc>
        <w:tc>
          <w:tcPr>
            <w:tcW w:w="4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5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Местное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21,8</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24.6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24,9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21.4</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Прямое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78,2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77.4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75,4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76,2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75,1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78,4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77,9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77,7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76,1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78,6</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Средняя дальность перевозки грузов в прямом сообщении, 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371</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372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Структура перевозки грузов в местном сообщении, % :</w:t>
            </w:r>
          </w:p>
        </w:tc>
        <w:tc>
          <w:tcPr>
            <w:tcW w:w="4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5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Уголь</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11</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11,9</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12.2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12.3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11.6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12,5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11.5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11,0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12.8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12,9</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Нефть</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14,5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15,5</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Хлебные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7,6</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7,9</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Лесные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21,3</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21,8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20,2</w:t>
            </w:r>
          </w:p>
        </w:tc>
      </w:tr>
      <w:tr w:rsidR="00A71503" w:rsidRPr="00A71503" w:rsidTr="001863CD">
        <w:tc>
          <w:tcPr>
            <w:tcW w:w="5000" w:type="pct"/>
            <w:gridSpan w:val="12"/>
            <w:tcBorders>
              <w:top w:val="single" w:sz="4" w:space="0" w:color="auto"/>
              <w:left w:val="nil"/>
              <w:bottom w:val="nil"/>
              <w:right w:val="nil"/>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p w:rsidR="00A71503" w:rsidRPr="00A71503" w:rsidRDefault="00A71503" w:rsidP="00A71503">
            <w:pPr>
              <w:spacing w:after="0" w:line="240" w:lineRule="auto"/>
              <w:jc w:val="center"/>
              <w:rPr>
                <w:rFonts w:ascii="Times New Roman" w:hAnsi="Times New Roman" w:cs="Times New Roman"/>
                <w:sz w:val="26"/>
                <w:szCs w:val="26"/>
              </w:rPr>
            </w:pPr>
          </w:p>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5000" w:type="pct"/>
            <w:gridSpan w:val="12"/>
            <w:tcBorders>
              <w:top w:val="nil"/>
              <w:left w:val="nil"/>
              <w:bottom w:val="single" w:sz="4" w:space="0" w:color="auto"/>
              <w:right w:val="nil"/>
            </w:tcBorders>
            <w:vAlign w:val="center"/>
            <w:hideMark/>
          </w:tcPr>
          <w:p w:rsidR="00A71503" w:rsidRPr="00A71503" w:rsidRDefault="00A71503" w:rsidP="00A71503">
            <w:pPr>
              <w:spacing w:after="0" w:line="240" w:lineRule="auto"/>
              <w:jc w:val="right"/>
              <w:rPr>
                <w:rFonts w:ascii="Times New Roman" w:hAnsi="Times New Roman" w:cs="Times New Roman"/>
                <w:i/>
                <w:sz w:val="26"/>
                <w:szCs w:val="26"/>
              </w:rPr>
            </w:pPr>
            <w:r w:rsidRPr="00A71503">
              <w:rPr>
                <w:rFonts w:ascii="Times New Roman" w:hAnsi="Times New Roman" w:cs="Times New Roman"/>
                <w:i/>
                <w:sz w:val="26"/>
                <w:szCs w:val="26"/>
              </w:rPr>
              <w:t>Продолжение прил. 2</w:t>
            </w:r>
          </w:p>
        </w:tc>
      </w:tr>
      <w:tr w:rsidR="00A71503" w:rsidRPr="00A71503" w:rsidTr="001863CD">
        <w:tc>
          <w:tcPr>
            <w:tcW w:w="872"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lastRenderedPageBreak/>
              <w:t>1</w:t>
            </w:r>
          </w:p>
        </w:tc>
        <w:tc>
          <w:tcPr>
            <w:tcW w:w="411"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2</w:t>
            </w:r>
          </w:p>
        </w:tc>
        <w:tc>
          <w:tcPr>
            <w:tcW w:w="352"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3</w:t>
            </w:r>
          </w:p>
        </w:tc>
        <w:tc>
          <w:tcPr>
            <w:tcW w:w="363"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4</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5</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6</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7</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8</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9</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10</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11</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Прочие</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43,5</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Дальность перевозки грузов в местном сообщении, км:</w:t>
            </w:r>
          </w:p>
        </w:tc>
        <w:tc>
          <w:tcPr>
            <w:tcW w:w="411"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52"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3"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6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c>
          <w:tcPr>
            <w:tcW w:w="394" w:type="pct"/>
            <w:tcBorders>
              <w:top w:val="single" w:sz="6" w:space="0" w:color="auto"/>
              <w:left w:val="single" w:sz="6" w:space="0" w:color="auto"/>
              <w:bottom w:val="single" w:sz="6" w:space="0" w:color="auto"/>
              <w:right w:val="single" w:sz="6" w:space="0" w:color="auto"/>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Угля</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189</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192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Нефти</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177</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186</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Хлебных</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163</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160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Лесных</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154</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156</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150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Прочих</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179</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178</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183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175</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Динамическая нагрузка на груженые вагоны, т</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41,9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42,3</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Груженый рейс вагона, 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325</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327</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338</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Доля порожнего пробега вагонов к груженому, %</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31,0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30,6</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28,7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30,4</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Тонно-километры эксплуатационные, млн. т-км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87650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87900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88870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89620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90970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92600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89500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87680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89110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93900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94930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Вес тары вагона, т</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22,7</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22,9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23,1</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Среднесуточный пробег вагона, 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285</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289</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291</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299</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295</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292</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295</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300</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Средний вес поезда брутто, т</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3050</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3110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3160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3210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3280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3340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3400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3490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3520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3560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3600</w:t>
            </w:r>
          </w:p>
        </w:tc>
      </w:tr>
      <w:tr w:rsidR="00A71503" w:rsidRPr="00A71503" w:rsidTr="001863CD">
        <w:tc>
          <w:tcPr>
            <w:tcW w:w="5000" w:type="pct"/>
            <w:gridSpan w:val="12"/>
            <w:tcBorders>
              <w:top w:val="single" w:sz="4" w:space="0" w:color="auto"/>
              <w:left w:val="nil"/>
              <w:bottom w:val="nil"/>
              <w:right w:val="nil"/>
            </w:tcBorders>
            <w:vAlign w:val="center"/>
          </w:tcPr>
          <w:p w:rsidR="00A71503" w:rsidRPr="00A71503" w:rsidRDefault="00A71503" w:rsidP="00A71503">
            <w:pPr>
              <w:spacing w:after="0" w:line="240" w:lineRule="auto"/>
              <w:jc w:val="center"/>
              <w:rPr>
                <w:rFonts w:ascii="Times New Roman" w:hAnsi="Times New Roman" w:cs="Times New Roman"/>
                <w:sz w:val="26"/>
                <w:szCs w:val="26"/>
              </w:rPr>
            </w:pPr>
          </w:p>
        </w:tc>
      </w:tr>
      <w:tr w:rsidR="00A71503" w:rsidRPr="00A71503" w:rsidTr="001863CD">
        <w:tc>
          <w:tcPr>
            <w:tcW w:w="5000" w:type="pct"/>
            <w:gridSpan w:val="12"/>
            <w:tcBorders>
              <w:top w:val="nil"/>
              <w:left w:val="nil"/>
              <w:bottom w:val="single" w:sz="4" w:space="0" w:color="auto"/>
              <w:right w:val="nil"/>
            </w:tcBorders>
            <w:vAlign w:val="center"/>
            <w:hideMark/>
          </w:tcPr>
          <w:p w:rsidR="00A71503" w:rsidRPr="00A71503" w:rsidRDefault="00A71503" w:rsidP="00A71503">
            <w:pPr>
              <w:spacing w:after="0" w:line="240" w:lineRule="auto"/>
              <w:jc w:val="right"/>
              <w:rPr>
                <w:rFonts w:ascii="Times New Roman" w:hAnsi="Times New Roman" w:cs="Times New Roman"/>
                <w:i/>
                <w:sz w:val="26"/>
                <w:szCs w:val="26"/>
              </w:rPr>
            </w:pPr>
          </w:p>
          <w:p w:rsidR="00A71503" w:rsidRPr="00A71503" w:rsidRDefault="00A71503" w:rsidP="00A71503">
            <w:pPr>
              <w:spacing w:after="0" w:line="240" w:lineRule="auto"/>
              <w:jc w:val="right"/>
              <w:rPr>
                <w:rFonts w:ascii="Times New Roman" w:hAnsi="Times New Roman" w:cs="Times New Roman"/>
                <w:i/>
                <w:sz w:val="26"/>
                <w:szCs w:val="26"/>
              </w:rPr>
            </w:pPr>
            <w:r w:rsidRPr="00A71503">
              <w:rPr>
                <w:rFonts w:ascii="Times New Roman" w:hAnsi="Times New Roman" w:cs="Times New Roman"/>
                <w:i/>
                <w:sz w:val="26"/>
                <w:szCs w:val="26"/>
              </w:rPr>
              <w:t>Продолжение прил. 2</w:t>
            </w:r>
          </w:p>
        </w:tc>
      </w:tr>
      <w:tr w:rsidR="00A71503" w:rsidRPr="00A71503" w:rsidTr="001863CD">
        <w:tc>
          <w:tcPr>
            <w:tcW w:w="872"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lastRenderedPageBreak/>
              <w:t>1</w:t>
            </w:r>
          </w:p>
        </w:tc>
        <w:tc>
          <w:tcPr>
            <w:tcW w:w="411"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2</w:t>
            </w:r>
          </w:p>
        </w:tc>
        <w:tc>
          <w:tcPr>
            <w:tcW w:w="352"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3</w:t>
            </w:r>
          </w:p>
        </w:tc>
        <w:tc>
          <w:tcPr>
            <w:tcW w:w="363"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4</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5</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6</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7</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8</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9</w:t>
            </w:r>
          </w:p>
        </w:tc>
        <w:tc>
          <w:tcPr>
            <w:tcW w:w="36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10</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11</w:t>
            </w:r>
          </w:p>
        </w:tc>
        <w:tc>
          <w:tcPr>
            <w:tcW w:w="394" w:type="pct"/>
            <w:tcBorders>
              <w:top w:val="single" w:sz="4"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b/>
                <w:sz w:val="26"/>
                <w:szCs w:val="26"/>
              </w:rPr>
            </w:pPr>
            <w:r w:rsidRPr="00A71503">
              <w:rPr>
                <w:rFonts w:ascii="Times New Roman" w:hAnsi="Times New Roman" w:cs="Times New Roman"/>
                <w:b/>
                <w:sz w:val="26"/>
                <w:szCs w:val="26"/>
              </w:rPr>
              <w:t>12</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Доля вспомогательного линейного пробега в общем линейном пробеге, %</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7,8</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8,2</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8,6</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8,3</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8,9</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8,8</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9,4</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9,6</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9,8</w:t>
            </w:r>
          </w:p>
        </w:tc>
      </w:tr>
      <w:tr w:rsidR="00A71503" w:rsidRPr="00A71503" w:rsidTr="001863CD">
        <w:tc>
          <w:tcPr>
            <w:tcW w:w="87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Среднесуточный пробег локомотива, км</w:t>
            </w:r>
          </w:p>
        </w:tc>
        <w:tc>
          <w:tcPr>
            <w:tcW w:w="41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437</w:t>
            </w:r>
          </w:p>
        </w:tc>
        <w:tc>
          <w:tcPr>
            <w:tcW w:w="352"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440</w:t>
            </w:r>
          </w:p>
        </w:tc>
        <w:tc>
          <w:tcPr>
            <w:tcW w:w="36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442</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440</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438</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437</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440</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444</w:t>
            </w:r>
          </w:p>
        </w:tc>
        <w:tc>
          <w:tcPr>
            <w:tcW w:w="36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441</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443</w:t>
            </w:r>
          </w:p>
        </w:tc>
        <w:tc>
          <w:tcPr>
            <w:tcW w:w="394"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sz w:val="26"/>
                <w:szCs w:val="26"/>
              </w:rPr>
            </w:pPr>
            <w:r w:rsidRPr="00A71503">
              <w:rPr>
                <w:rFonts w:ascii="Times New Roman" w:hAnsi="Times New Roman" w:cs="Times New Roman"/>
                <w:sz w:val="26"/>
                <w:szCs w:val="26"/>
              </w:rPr>
              <w:t>445</w:t>
            </w:r>
          </w:p>
        </w:tc>
      </w:tr>
    </w:tbl>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center"/>
        <w:rPr>
          <w:rFonts w:ascii="Times New Roman" w:hAnsi="Times New Roman" w:cs="Times New Roman"/>
          <w:sz w:val="28"/>
        </w:rPr>
      </w:pPr>
    </w:p>
    <w:p w:rsidR="00A71503" w:rsidRPr="00A71503" w:rsidRDefault="00A71503" w:rsidP="00A71503">
      <w:pPr>
        <w:spacing w:after="0" w:line="240" w:lineRule="auto"/>
        <w:jc w:val="right"/>
        <w:rPr>
          <w:rFonts w:ascii="Times New Roman" w:hAnsi="Times New Roman" w:cs="Times New Roman"/>
          <w:i/>
          <w:sz w:val="28"/>
        </w:rPr>
      </w:pPr>
      <w:r w:rsidRPr="00A71503">
        <w:rPr>
          <w:rFonts w:ascii="Times New Roman" w:hAnsi="Times New Roman" w:cs="Times New Roman"/>
          <w:i/>
          <w:sz w:val="28"/>
        </w:rPr>
        <w:t>Приложение 3</w:t>
      </w:r>
    </w:p>
    <w:p w:rsidR="00A71503" w:rsidRPr="00A71503" w:rsidRDefault="00A71503" w:rsidP="00A71503">
      <w:pPr>
        <w:spacing w:after="0" w:line="240" w:lineRule="auto"/>
        <w:jc w:val="center"/>
        <w:rPr>
          <w:rFonts w:ascii="Times New Roman" w:hAnsi="Times New Roman" w:cs="Times New Roman"/>
          <w:b/>
          <w:caps/>
          <w:sz w:val="28"/>
        </w:rPr>
      </w:pPr>
      <w:r w:rsidRPr="00A71503">
        <w:rPr>
          <w:rFonts w:ascii="Times New Roman" w:hAnsi="Times New Roman" w:cs="Times New Roman"/>
          <w:b/>
          <w:caps/>
          <w:sz w:val="28"/>
        </w:rPr>
        <w:t>Показатели работы железной дороги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2274"/>
        <w:gridCol w:w="1286"/>
        <w:gridCol w:w="1115"/>
        <w:gridCol w:w="1115"/>
        <w:gridCol w:w="1115"/>
        <w:gridCol w:w="1115"/>
        <w:gridCol w:w="1115"/>
        <w:gridCol w:w="1115"/>
        <w:gridCol w:w="1115"/>
        <w:gridCol w:w="1115"/>
        <w:gridCol w:w="1115"/>
        <w:gridCol w:w="1115"/>
      </w:tblGrid>
      <w:tr w:rsidR="00A71503" w:rsidRPr="00A71503" w:rsidTr="001863CD">
        <w:tc>
          <w:tcPr>
            <w:tcW w:w="773"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Показатель</w:t>
            </w:r>
          </w:p>
        </w:tc>
        <w:tc>
          <w:tcPr>
            <w:tcW w:w="437"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 xml:space="preserve">Базовый для 1 </w:t>
            </w:r>
            <w:r w:rsidRPr="00A71503">
              <w:rPr>
                <w:rFonts w:ascii="Times New Roman" w:hAnsi="Times New Roman" w:cs="Times New Roman"/>
              </w:rPr>
              <w:lastRenderedPageBreak/>
              <w:t>варианта</w:t>
            </w:r>
          </w:p>
        </w:tc>
        <w:tc>
          <w:tcPr>
            <w:tcW w:w="3790" w:type="pct"/>
            <w:gridSpan w:val="10"/>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lastRenderedPageBreak/>
              <w:t>Варианты</w:t>
            </w:r>
          </w:p>
        </w:tc>
      </w:tr>
      <w:tr w:rsidR="00A71503" w:rsidRPr="00A71503" w:rsidTr="001863CD">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rPr>
            </w:pP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6</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0</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lastRenderedPageBreak/>
              <w:t>Приведенные тонно-километры, млн.</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93970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94870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96080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96600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98500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99800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97800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95844</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98719</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101485</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103110</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 xml:space="preserve"> Расходы по перевозкам, тыс. руб.</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2898500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2891400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2911020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2920480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2952420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2976040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2939870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2907910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2961570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2888730</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3011000</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В т.ч. зависящие от объема перевозок, тыс. руб.</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1217370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1220300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1228840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1228840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1247270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1264730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1228370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1195170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1234000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1263490</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1278600</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Стоимость основных производственных фондов, млрд. руб.</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20,1</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20,4</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20,5</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20,7</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20,9</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20,8</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21,2</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21,5</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21,8</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Численность (перевозки)</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44770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44800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44900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44800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45100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45200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45000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44820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45100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45300</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45450</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В т.ч. в зависящей от объема работы части, чел.</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17460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17470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17500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17500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17675</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17600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17450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17600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17750</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17920</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Среднемесячная ставка заработной платы, руб.</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33184,0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33184,5</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33185,1</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33185,7</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33186,3</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33186,9</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33186,4</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33186,1</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33187,0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33187,5</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33188,2</w:t>
            </w:r>
          </w:p>
        </w:tc>
      </w:tr>
      <w:tr w:rsidR="00A71503" w:rsidRPr="00A71503" w:rsidTr="001863CD">
        <w:tc>
          <w:tcPr>
            <w:tcW w:w="773"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Сверхурочные часы работы по отчету, ч</w:t>
            </w:r>
          </w:p>
        </w:tc>
        <w:tc>
          <w:tcPr>
            <w:tcW w:w="43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100000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100100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102000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100300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104000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103200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101800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101800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102300</w:t>
            </w:r>
          </w:p>
        </w:tc>
        <w:tc>
          <w:tcPr>
            <w:tcW w:w="37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100900</w:t>
            </w:r>
          </w:p>
        </w:tc>
        <w:tc>
          <w:tcPr>
            <w:tcW w:w="37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100500</w:t>
            </w:r>
          </w:p>
        </w:tc>
      </w:tr>
    </w:tbl>
    <w:p w:rsidR="00A71503" w:rsidRPr="00A71503" w:rsidRDefault="00A71503" w:rsidP="00A71503">
      <w:pPr>
        <w:spacing w:after="0" w:line="240" w:lineRule="auto"/>
        <w:jc w:val="right"/>
        <w:rPr>
          <w:rFonts w:ascii="Times New Roman" w:hAnsi="Times New Roman" w:cs="Times New Roman"/>
          <w:i/>
          <w:sz w:val="28"/>
        </w:rPr>
      </w:pPr>
    </w:p>
    <w:p w:rsidR="00A71503" w:rsidRPr="00A71503" w:rsidRDefault="00A71503" w:rsidP="00A71503">
      <w:pPr>
        <w:spacing w:after="0" w:line="240" w:lineRule="auto"/>
        <w:jc w:val="right"/>
        <w:rPr>
          <w:rFonts w:ascii="Times New Roman" w:hAnsi="Times New Roman" w:cs="Times New Roman"/>
          <w:i/>
          <w:sz w:val="28"/>
        </w:rPr>
      </w:pPr>
      <w:r w:rsidRPr="00A71503">
        <w:rPr>
          <w:rFonts w:ascii="Times New Roman" w:hAnsi="Times New Roman" w:cs="Times New Roman"/>
          <w:i/>
          <w:sz w:val="28"/>
        </w:rPr>
        <w:t>Приложение 4</w:t>
      </w:r>
    </w:p>
    <w:p w:rsidR="00A71503" w:rsidRPr="00A71503" w:rsidRDefault="00A71503" w:rsidP="00A71503">
      <w:pPr>
        <w:spacing w:after="0" w:line="240" w:lineRule="auto"/>
        <w:jc w:val="center"/>
        <w:rPr>
          <w:rFonts w:ascii="Times New Roman" w:hAnsi="Times New Roman" w:cs="Times New Roman"/>
          <w:b/>
          <w:caps/>
          <w:sz w:val="28"/>
        </w:rPr>
      </w:pPr>
      <w:r w:rsidRPr="00A71503">
        <w:rPr>
          <w:rFonts w:ascii="Times New Roman" w:hAnsi="Times New Roman" w:cs="Times New Roman"/>
          <w:b/>
          <w:caps/>
          <w:sz w:val="28"/>
        </w:rPr>
        <w:t>Показатели работы железной дороги для расчета доходов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tblPr>
      <w:tblGrid>
        <w:gridCol w:w="4579"/>
        <w:gridCol w:w="1254"/>
        <w:gridCol w:w="903"/>
        <w:gridCol w:w="900"/>
        <w:gridCol w:w="900"/>
        <w:gridCol w:w="900"/>
        <w:gridCol w:w="900"/>
        <w:gridCol w:w="900"/>
        <w:gridCol w:w="900"/>
        <w:gridCol w:w="868"/>
        <w:gridCol w:w="856"/>
        <w:gridCol w:w="850"/>
      </w:tblGrid>
      <w:tr w:rsidR="00A71503" w:rsidRPr="00A71503" w:rsidTr="001863CD">
        <w:tc>
          <w:tcPr>
            <w:tcW w:w="1556"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Показатель</w:t>
            </w:r>
          </w:p>
        </w:tc>
        <w:tc>
          <w:tcPr>
            <w:tcW w:w="426" w:type="pct"/>
            <w:vMerge w:val="restar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База для 1 варианта</w:t>
            </w:r>
          </w:p>
        </w:tc>
        <w:tc>
          <w:tcPr>
            <w:tcW w:w="3019" w:type="pct"/>
            <w:gridSpan w:val="10"/>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Варианты</w:t>
            </w:r>
          </w:p>
        </w:tc>
      </w:tr>
      <w:tr w:rsidR="00A71503" w:rsidRPr="00A71503" w:rsidTr="001863CD">
        <w:tc>
          <w:tcPr>
            <w:tcW w:w="1556" w:type="pct"/>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rPr>
            </w:pPr>
          </w:p>
        </w:tc>
        <w:tc>
          <w:tcPr>
            <w:tcW w:w="426" w:type="pct"/>
            <w:vMerge/>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rPr>
                <w:rFonts w:ascii="Times New Roman" w:hAnsi="Times New Roman" w:cs="Times New Roman"/>
              </w:rPr>
            </w:pP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Доходная ставка на 10 тарифных т-км, коп.</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37,60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37,817</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38,298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39,001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39,44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38,64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38,27</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38,75</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38,20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37,11</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40,09</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 xml:space="preserve">Доходная ставка на 10 </w:t>
            </w:r>
            <w:proofErr w:type="spellStart"/>
            <w:r w:rsidRPr="00A71503">
              <w:rPr>
                <w:rFonts w:ascii="Times New Roman" w:hAnsi="Times New Roman" w:cs="Times New Roman"/>
              </w:rPr>
              <w:t>пасс.-км</w:t>
            </w:r>
            <w:proofErr w:type="spellEnd"/>
            <w:r w:rsidRPr="00A71503">
              <w:rPr>
                <w:rFonts w:ascii="Times New Roman" w:hAnsi="Times New Roman" w:cs="Times New Roman"/>
              </w:rPr>
              <w:t>, коп.</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97,00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98,00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96,50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96,04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98,996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96,00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95,008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100,00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100,00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97,005</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98,002</w:t>
            </w:r>
          </w:p>
        </w:tc>
      </w:tr>
      <w:tr w:rsidR="00A71503" w:rsidRPr="00A71503" w:rsidTr="001863CD">
        <w:tc>
          <w:tcPr>
            <w:tcW w:w="5000" w:type="pct"/>
            <w:gridSpan w:val="1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 xml:space="preserve">Структура перевозок в тарифных </w:t>
            </w:r>
            <w:proofErr w:type="spellStart"/>
            <w:r w:rsidRPr="00A71503">
              <w:rPr>
                <w:rFonts w:ascii="Times New Roman" w:hAnsi="Times New Roman" w:cs="Times New Roman"/>
              </w:rPr>
              <w:t>ткм</w:t>
            </w:r>
            <w:proofErr w:type="spellEnd"/>
            <w:r w:rsidRPr="00A71503">
              <w:rPr>
                <w:rFonts w:ascii="Times New Roman" w:hAnsi="Times New Roman" w:cs="Times New Roman"/>
              </w:rPr>
              <w:t xml:space="preserve"> по родам грузов, %</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Уголь</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19</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нефтепродукты</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15</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19</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14</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19</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лесные грузы</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Руда</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25</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19</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19</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lastRenderedPageBreak/>
              <w:t>Прочие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26</w:t>
            </w:r>
          </w:p>
        </w:tc>
      </w:tr>
      <w:tr w:rsidR="00A71503" w:rsidRPr="00A71503" w:rsidTr="001863CD">
        <w:tc>
          <w:tcPr>
            <w:tcW w:w="5000" w:type="pct"/>
            <w:gridSpan w:val="1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Доходная ставка на 10 т-км по родам грузов, коп.</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Уголь</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23,40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23,45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23,50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23,40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23,15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23,30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23,60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23,55</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23,70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23,50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нефтегрузы</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28,20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28,28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28,40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28,30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28,35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28,25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28,45</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28,50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28,60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29,00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лесные грузы</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22,70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22,60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23,10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23,15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23,11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23,25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23,55</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23,60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23,70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23,65</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Руда</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36,04</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36,02</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36,00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35,20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35,55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35,50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35,80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35,90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35,90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36,00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Прочие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75,70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75,00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70,00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70,00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75,00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77,00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76,60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76,70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75,60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78,80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75,00</w:t>
            </w:r>
          </w:p>
        </w:tc>
      </w:tr>
      <w:tr w:rsidR="00A71503" w:rsidRPr="00A71503" w:rsidTr="001863CD">
        <w:tc>
          <w:tcPr>
            <w:tcW w:w="5000" w:type="pct"/>
            <w:gridSpan w:val="1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 xml:space="preserve">Структура перевозок в </w:t>
            </w:r>
            <w:proofErr w:type="spellStart"/>
            <w:r w:rsidRPr="00A71503">
              <w:rPr>
                <w:rFonts w:ascii="Times New Roman" w:hAnsi="Times New Roman" w:cs="Times New Roman"/>
              </w:rPr>
              <w:t>пассажиро-километрах</w:t>
            </w:r>
            <w:proofErr w:type="spellEnd"/>
            <w:r w:rsidRPr="00A71503">
              <w:rPr>
                <w:rFonts w:ascii="Times New Roman" w:hAnsi="Times New Roman" w:cs="Times New Roman"/>
              </w:rPr>
              <w:t xml:space="preserve"> по видам сообщений, %</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Прямое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79</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81</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79</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78</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82</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81</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Местное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6</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пригородное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15</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14</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13</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15</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w:t>
            </w:r>
          </w:p>
        </w:tc>
      </w:tr>
      <w:tr w:rsidR="00A71503" w:rsidRPr="00A71503" w:rsidTr="001863CD">
        <w:tc>
          <w:tcPr>
            <w:tcW w:w="5000" w:type="pct"/>
            <w:gridSpan w:val="12"/>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Доходная ставка на 10 пас-км по видам сообщений, коп.</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Прямое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105,00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105,60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103,00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105,00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100,00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102,00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106,00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104,00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105,00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101,00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107,00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Местное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165,00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168,00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183,00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170,00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178,00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180,00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171,00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184,00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172,00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178,00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182,00</w:t>
            </w:r>
          </w:p>
        </w:tc>
      </w:tr>
      <w:tr w:rsidR="00A71503" w:rsidRPr="00A71503" w:rsidTr="001863CD">
        <w:tc>
          <w:tcPr>
            <w:tcW w:w="155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пригородное</w:t>
            </w:r>
          </w:p>
        </w:tc>
        <w:tc>
          <w:tcPr>
            <w:tcW w:w="42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40,00</w:t>
            </w:r>
          </w:p>
        </w:tc>
        <w:tc>
          <w:tcPr>
            <w:tcW w:w="307"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38,60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38,30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32,90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59,40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45,00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34,10</w:t>
            </w:r>
          </w:p>
        </w:tc>
        <w:tc>
          <w:tcPr>
            <w:tcW w:w="306"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49,00</w:t>
            </w:r>
          </w:p>
        </w:tc>
        <w:tc>
          <w:tcPr>
            <w:tcW w:w="295"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40,80</w:t>
            </w:r>
          </w:p>
        </w:tc>
        <w:tc>
          <w:tcPr>
            <w:tcW w:w="291"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48,70</w:t>
            </w:r>
          </w:p>
        </w:tc>
        <w:tc>
          <w:tcPr>
            <w:tcW w:w="289" w:type="pct"/>
            <w:tcBorders>
              <w:top w:val="single" w:sz="6" w:space="0" w:color="auto"/>
              <w:left w:val="single" w:sz="6" w:space="0" w:color="auto"/>
              <w:bottom w:val="single" w:sz="6" w:space="0" w:color="auto"/>
              <w:right w:val="single" w:sz="6" w:space="0" w:color="auto"/>
            </w:tcBorders>
            <w:vAlign w:val="center"/>
            <w:hideMark/>
          </w:tcPr>
          <w:p w:rsidR="00A71503" w:rsidRPr="00A71503" w:rsidRDefault="00A71503" w:rsidP="00A71503">
            <w:pPr>
              <w:spacing w:after="0" w:line="240" w:lineRule="auto"/>
              <w:jc w:val="center"/>
              <w:rPr>
                <w:rFonts w:ascii="Times New Roman" w:hAnsi="Times New Roman" w:cs="Times New Roman"/>
              </w:rPr>
            </w:pPr>
            <w:r w:rsidRPr="00A71503">
              <w:rPr>
                <w:rFonts w:ascii="Times New Roman" w:hAnsi="Times New Roman" w:cs="Times New Roman"/>
              </w:rPr>
              <w:t>36,70</w:t>
            </w:r>
          </w:p>
        </w:tc>
      </w:tr>
    </w:tbl>
    <w:p w:rsidR="00A71503" w:rsidRPr="00A71503" w:rsidRDefault="00A71503" w:rsidP="00A71503">
      <w:pPr>
        <w:spacing w:after="0" w:line="240" w:lineRule="auto"/>
        <w:jc w:val="both"/>
        <w:rPr>
          <w:rFonts w:ascii="Times New Roman" w:hAnsi="Times New Roman" w:cs="Times New Roman"/>
          <w:sz w:val="2"/>
          <w:szCs w:val="2"/>
        </w:rPr>
      </w:pPr>
    </w:p>
    <w:p w:rsidR="00A71503" w:rsidRPr="00A71503" w:rsidRDefault="00A71503" w:rsidP="00A71503">
      <w:pPr>
        <w:spacing w:after="0" w:line="240" w:lineRule="auto"/>
        <w:rPr>
          <w:rFonts w:ascii="Times New Roman" w:hAnsi="Times New Roman" w:cs="Times New Roman"/>
          <w:sz w:val="2"/>
          <w:szCs w:val="2"/>
        </w:rPr>
        <w:sectPr w:rsidR="00A71503" w:rsidRPr="00A71503">
          <w:pgSz w:w="16838" w:h="11906" w:orient="landscape"/>
          <w:pgMar w:top="1701" w:right="1134" w:bottom="851" w:left="1134" w:header="709" w:footer="709" w:gutter="0"/>
          <w:cols w:space="720"/>
        </w:sectPr>
      </w:pPr>
    </w:p>
    <w:p w:rsidR="00381AF5" w:rsidRPr="00A71503" w:rsidRDefault="00A71503" w:rsidP="00A71503">
      <w:pPr>
        <w:spacing w:after="0" w:line="240" w:lineRule="auto"/>
        <w:jc w:val="both"/>
        <w:rPr>
          <w:rFonts w:ascii="Times New Roman" w:hAnsi="Times New Roman" w:cs="Times New Roman"/>
          <w:b/>
          <w:sz w:val="28"/>
          <w:szCs w:val="28"/>
        </w:rPr>
      </w:pPr>
      <w:r w:rsidRPr="00A71503">
        <w:rPr>
          <w:rFonts w:ascii="Times New Roman" w:hAnsi="Times New Roman" w:cs="Times New Roman"/>
          <w:b/>
          <w:sz w:val="28"/>
          <w:szCs w:val="28"/>
        </w:rPr>
        <w:lastRenderedPageBreak/>
        <w:t>2. Примерный перечень вопросов к</w:t>
      </w:r>
      <w:r w:rsidR="001E4DA6" w:rsidRPr="00A71503">
        <w:rPr>
          <w:rFonts w:ascii="Times New Roman" w:hAnsi="Times New Roman" w:cs="Times New Roman"/>
          <w:b/>
          <w:sz w:val="28"/>
          <w:szCs w:val="28"/>
        </w:rPr>
        <w:t xml:space="preserve"> экзамену</w:t>
      </w:r>
      <w:bookmarkStart w:id="0" w:name="_GoBack"/>
      <w:bookmarkEnd w:id="0"/>
    </w:p>
    <w:p w:rsidR="008058C1" w:rsidRPr="00A71503" w:rsidRDefault="008058C1" w:rsidP="00A71503">
      <w:pPr>
        <w:spacing w:after="0" w:line="240" w:lineRule="auto"/>
        <w:jc w:val="both"/>
        <w:rPr>
          <w:rFonts w:ascii="Times New Roman" w:hAnsi="Times New Roman" w:cs="Times New Roman"/>
          <w:sz w:val="28"/>
          <w:szCs w:val="28"/>
        </w:rPr>
      </w:pPr>
    </w:p>
    <w:p w:rsidR="00381AF5" w:rsidRPr="00A71503" w:rsidRDefault="00381AF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1.Экономический анализ и его роль в управлении предприятием</w:t>
      </w:r>
    </w:p>
    <w:p w:rsidR="00381AF5" w:rsidRPr="00A71503" w:rsidRDefault="00381AF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2.Виды экономического анализа и их характеристика</w:t>
      </w:r>
    </w:p>
    <w:p w:rsidR="00381AF5" w:rsidRPr="00A71503" w:rsidRDefault="00381AF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3.Оборотные средства предприятия: состав, структура, кругооборот</w:t>
      </w:r>
    </w:p>
    <w:p w:rsidR="00381AF5" w:rsidRPr="00A71503" w:rsidRDefault="00381AF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4.Анализ оборачиваемости оборотных средств</w:t>
      </w:r>
    </w:p>
    <w:p w:rsidR="00381AF5" w:rsidRPr="00A71503" w:rsidRDefault="00381AF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5.</w:t>
      </w:r>
      <w:r w:rsidR="00857A03" w:rsidRPr="00A71503">
        <w:rPr>
          <w:rFonts w:ascii="Times New Roman" w:hAnsi="Times New Roman" w:cs="Times New Roman"/>
          <w:sz w:val="28"/>
          <w:szCs w:val="28"/>
        </w:rPr>
        <w:t>Пользователи  экономической информации-субъекты экономического анализа</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6.Бухгалтерская отчетность как информационная база экономического анализа</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7. Анализ дебиторской задолженности предприятия</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8.Анализ кредиторской задолженности предприятия</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9.Методы статистики в экономическом анализе</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10.Анализ платежеспособности предприятия</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11.Экономико-математические методы анализа</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12.Анализ финансовой устойчивости предприятия</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13.Прибыль как показатель экономического эффекта</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14.Показатели рентабельности и методы их расчета</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15.Ликвдность предприятия, ее показатели, методы определения и факторы</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16.Анализ структуры и динамики основных  средств  предприятия</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17.Анализ ликвидности баланса</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18.Анализ финансовых коэффициентов</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 xml:space="preserve">19.Анализ состояния и использования основных средств </w:t>
      </w:r>
    </w:p>
    <w:p w:rsidR="00857A03" w:rsidRPr="00A71503" w:rsidRDefault="00857A03"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20.Анализ уровня прибыли по данным отчетности</w:t>
      </w:r>
    </w:p>
    <w:p w:rsidR="00857A03"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21.Анализ с</w:t>
      </w:r>
      <w:r w:rsidR="00857A03" w:rsidRPr="00A71503">
        <w:rPr>
          <w:rFonts w:ascii="Times New Roman" w:hAnsi="Times New Roman" w:cs="Times New Roman"/>
          <w:sz w:val="28"/>
          <w:szCs w:val="28"/>
        </w:rPr>
        <w:t>остояния запасов материальных оборотных средств предприятия</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22. Методы экономического анализа и их характеристика</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23.Агрегированный вид баланса предприятия</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24.Расчет и оценка финансовых показателей ликвидности предприятия</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25.Сравнительный аналитический баланс предприятия и характеристика баланса</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26.Финансовая устойчивость предприятия и формирующие ее факторы</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27.Экономические факторы, влияющие на прибыль</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28.Типы финансовой устойчивости предприятия</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29. Система критериев, по которым оценивается структура баланса</w:t>
      </w:r>
    </w:p>
    <w:p w:rsidR="00711385" w:rsidRPr="00A71503" w:rsidRDefault="00711385" w:rsidP="00A71503">
      <w:pPr>
        <w:spacing w:after="0" w:line="240" w:lineRule="auto"/>
        <w:jc w:val="both"/>
        <w:rPr>
          <w:rFonts w:ascii="Times New Roman" w:hAnsi="Times New Roman" w:cs="Times New Roman"/>
          <w:sz w:val="28"/>
          <w:szCs w:val="28"/>
        </w:rPr>
      </w:pPr>
      <w:r w:rsidRPr="00A71503">
        <w:rPr>
          <w:rFonts w:ascii="Times New Roman" w:hAnsi="Times New Roman" w:cs="Times New Roman"/>
          <w:sz w:val="28"/>
          <w:szCs w:val="28"/>
        </w:rPr>
        <w:t>30. Анализ финансовых результатов работы предприятия</w:t>
      </w:r>
    </w:p>
    <w:p w:rsidR="00857A03" w:rsidRPr="00A71503" w:rsidRDefault="00857A03" w:rsidP="00A71503">
      <w:pPr>
        <w:spacing w:after="0" w:line="240" w:lineRule="auto"/>
        <w:rPr>
          <w:rFonts w:ascii="Times New Roman" w:hAnsi="Times New Roman" w:cs="Times New Roman"/>
          <w:sz w:val="28"/>
          <w:szCs w:val="28"/>
        </w:rPr>
      </w:pPr>
    </w:p>
    <w:sectPr w:rsidR="00857A03" w:rsidRPr="00A71503" w:rsidSect="001933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54" w:rsidRDefault="007A4654" w:rsidP="00A71503">
      <w:pPr>
        <w:spacing w:after="0" w:line="240" w:lineRule="auto"/>
      </w:pPr>
      <w:r>
        <w:separator/>
      </w:r>
    </w:p>
  </w:endnote>
  <w:endnote w:type="continuationSeparator" w:id="0">
    <w:p w:rsidR="007A4654" w:rsidRDefault="007A4654" w:rsidP="00A71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826729"/>
      <w:docPartObj>
        <w:docPartGallery w:val="Page Numbers (Bottom of Page)"/>
        <w:docPartUnique/>
      </w:docPartObj>
    </w:sdtPr>
    <w:sdtContent>
      <w:p w:rsidR="00A71503" w:rsidRDefault="00130BBE">
        <w:pPr>
          <w:pStyle w:val="a7"/>
          <w:jc w:val="center"/>
        </w:pPr>
        <w:fldSimple w:instr="PAGE   \* MERGEFORMAT">
          <w:r w:rsidR="004A1856">
            <w:rPr>
              <w:noProof/>
            </w:rPr>
            <w:t>35</w:t>
          </w:r>
        </w:fldSimple>
      </w:p>
    </w:sdtContent>
  </w:sdt>
  <w:p w:rsidR="00A71503" w:rsidRDefault="00A7150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54" w:rsidRDefault="007A4654" w:rsidP="00A71503">
      <w:pPr>
        <w:spacing w:after="0" w:line="240" w:lineRule="auto"/>
      </w:pPr>
      <w:r>
        <w:separator/>
      </w:r>
    </w:p>
  </w:footnote>
  <w:footnote w:type="continuationSeparator" w:id="0">
    <w:p w:rsidR="007A4654" w:rsidRDefault="007A4654" w:rsidP="00A71503">
      <w:pPr>
        <w:spacing w:after="0" w:line="240" w:lineRule="auto"/>
      </w:pPr>
      <w:r>
        <w:continuationSeparator/>
      </w:r>
    </w:p>
  </w:footnote>
  <w:footnote w:id="1">
    <w:p w:rsidR="00A71503" w:rsidRDefault="00A71503" w:rsidP="00A71503">
      <w:pPr>
        <w:jc w:val="both"/>
      </w:pPr>
      <w:r>
        <w:rPr>
          <w:rStyle w:val="a9"/>
          <w:sz w:val="28"/>
          <w:szCs w:val="28"/>
        </w:rPr>
        <w:t>*</w:t>
      </w:r>
      <w:r>
        <w:rPr>
          <w:sz w:val="28"/>
          <w:szCs w:val="28"/>
        </w:rPr>
        <w:t xml:space="preserve"> См. графическую схему взаимосвязи факторов и </w:t>
      </w:r>
      <w:proofErr w:type="spellStart"/>
      <w:r>
        <w:rPr>
          <w:sz w:val="28"/>
          <w:szCs w:val="28"/>
        </w:rPr>
        <w:t>субфакторов</w:t>
      </w:r>
      <w:proofErr w:type="spellEnd"/>
      <w:r>
        <w:rPr>
          <w:sz w:val="28"/>
          <w:szCs w:val="28"/>
        </w:rPr>
        <w:t xml:space="preserve"> с результативным показателем – доходы – рис. 1.</w:t>
      </w:r>
    </w:p>
  </w:footnote>
  <w:footnote w:id="2">
    <w:p w:rsidR="00A71503" w:rsidRDefault="00A71503" w:rsidP="00A71503">
      <w:pPr>
        <w:pStyle w:val="a3"/>
        <w:spacing w:line="360" w:lineRule="auto"/>
      </w:pPr>
      <w:r>
        <w:rPr>
          <w:rStyle w:val="a9"/>
          <w:sz w:val="28"/>
          <w:szCs w:val="28"/>
        </w:rPr>
        <w:t>*</w:t>
      </w:r>
      <w:r>
        <w:rPr>
          <w:sz w:val="28"/>
          <w:szCs w:val="28"/>
        </w:rPr>
        <w:t xml:space="preserve"> Заполняется на основе данных табл. 8 и 10.</w:t>
      </w:r>
    </w:p>
  </w:footnote>
  <w:footnote w:id="3">
    <w:p w:rsidR="00A71503" w:rsidRDefault="00A71503" w:rsidP="00A71503">
      <w:pPr>
        <w:pStyle w:val="a3"/>
        <w:spacing w:line="360" w:lineRule="auto"/>
      </w:pPr>
      <w:r>
        <w:rPr>
          <w:rStyle w:val="a9"/>
          <w:sz w:val="28"/>
          <w:szCs w:val="28"/>
        </w:rPr>
        <w:t>**</w:t>
      </w:r>
      <w:r>
        <w:rPr>
          <w:sz w:val="28"/>
          <w:szCs w:val="28"/>
        </w:rPr>
        <w:t xml:space="preserve"> Заполняется на основе данных анализа расходов по перевозкам и себестоимости перевозок.</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381AF5"/>
    <w:rsid w:val="0005615B"/>
    <w:rsid w:val="00130BBE"/>
    <w:rsid w:val="00151C4B"/>
    <w:rsid w:val="00193369"/>
    <w:rsid w:val="001E4DA6"/>
    <w:rsid w:val="00381AF5"/>
    <w:rsid w:val="004A1856"/>
    <w:rsid w:val="005C1705"/>
    <w:rsid w:val="00711385"/>
    <w:rsid w:val="007A4654"/>
    <w:rsid w:val="008058C1"/>
    <w:rsid w:val="00857A03"/>
    <w:rsid w:val="00890F5A"/>
    <w:rsid w:val="0091163F"/>
    <w:rsid w:val="00A220B9"/>
    <w:rsid w:val="00A71503"/>
    <w:rsid w:val="00B17D1E"/>
    <w:rsid w:val="00DB37FD"/>
    <w:rsid w:val="00EA13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9" type="connector" idref="#AutoShape 69"/>
        <o:r id="V:Rule20" type="connector" idref="#AutoShape 68"/>
        <o:r id="V:Rule21" type="connector" idref="#AutoShape 66"/>
        <o:r id="V:Rule22" type="connector" idref="#AutoShape 67"/>
        <o:r id="V:Rule23" type="connector" idref="#AutoShape 65"/>
        <o:r id="V:Rule24" type="connector" idref="#AutoShape 70"/>
        <o:r id="V:Rule25" type="connector" idref="#AutoShape 71"/>
        <o:r id="V:Rule26" type="connector" idref="#AutoShape 55"/>
        <o:r id="V:Rule27" type="connector" idref="#AutoShape 64"/>
        <o:r id="V:Rule28" type="connector" idref="#AutoShape 72"/>
        <o:r id="V:Rule29" type="connector" idref="#AutoShape 57"/>
        <o:r id="V:Rule30" type="connector" idref="#AutoShape 56"/>
        <o:r id="V:Rule31" type="connector" idref="#AutoShape 58"/>
        <o:r id="V:Rule32" type="connector" idref="#AutoShape 59"/>
        <o:r id="V:Rule33" type="connector" idref="#AutoShape 62"/>
        <o:r id="V:Rule34" type="connector" idref="#AutoShape 63"/>
        <o:r id="V:Rule35" type="connector" idref="#AutoShape 61"/>
        <o:r id="V:Rule36" type="connector" idref="#AutoShape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71503"/>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semiHidden/>
    <w:rsid w:val="00A71503"/>
    <w:rPr>
      <w:rFonts w:ascii="Times New Roman" w:eastAsia="Calibri" w:hAnsi="Times New Roman" w:cs="Times New Roman"/>
      <w:sz w:val="20"/>
      <w:szCs w:val="20"/>
      <w:lang w:eastAsia="ru-RU"/>
    </w:rPr>
  </w:style>
  <w:style w:type="paragraph" w:styleId="a5">
    <w:name w:val="header"/>
    <w:basedOn w:val="a"/>
    <w:link w:val="a6"/>
    <w:uiPriority w:val="99"/>
    <w:unhideWhenUsed/>
    <w:rsid w:val="00A71503"/>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6">
    <w:name w:val="Верхний колонтитул Знак"/>
    <w:basedOn w:val="a0"/>
    <w:link w:val="a5"/>
    <w:uiPriority w:val="99"/>
    <w:rsid w:val="00A71503"/>
    <w:rPr>
      <w:rFonts w:ascii="Times New Roman" w:eastAsia="Calibri" w:hAnsi="Times New Roman" w:cs="Times New Roman"/>
      <w:sz w:val="24"/>
      <w:szCs w:val="24"/>
      <w:lang w:eastAsia="ru-RU"/>
    </w:rPr>
  </w:style>
  <w:style w:type="paragraph" w:styleId="a7">
    <w:name w:val="footer"/>
    <w:basedOn w:val="a"/>
    <w:link w:val="a8"/>
    <w:uiPriority w:val="99"/>
    <w:unhideWhenUsed/>
    <w:rsid w:val="00A71503"/>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8">
    <w:name w:val="Нижний колонтитул Знак"/>
    <w:basedOn w:val="a0"/>
    <w:link w:val="a7"/>
    <w:uiPriority w:val="99"/>
    <w:rsid w:val="00A71503"/>
    <w:rPr>
      <w:rFonts w:ascii="Times New Roman" w:eastAsia="Calibri" w:hAnsi="Times New Roman" w:cs="Times New Roman"/>
      <w:sz w:val="24"/>
      <w:szCs w:val="24"/>
      <w:lang w:eastAsia="ru-RU"/>
    </w:rPr>
  </w:style>
  <w:style w:type="character" w:styleId="a9">
    <w:name w:val="footnote reference"/>
    <w:basedOn w:val="a0"/>
    <w:uiPriority w:val="99"/>
    <w:semiHidden/>
    <w:unhideWhenUsed/>
    <w:rsid w:val="00A71503"/>
    <w:rPr>
      <w:rFonts w:ascii="Times New Roman" w:hAnsi="Times New Roman" w:cs="Times New Roman" w:hint="default"/>
      <w:vertAlign w:val="superscript"/>
    </w:rPr>
  </w:style>
  <w:style w:type="character" w:customStyle="1" w:styleId="1">
    <w:name w:val="Текст сноски Знак1"/>
    <w:basedOn w:val="a0"/>
    <w:uiPriority w:val="99"/>
    <w:semiHidden/>
    <w:rsid w:val="00A71503"/>
    <w:rPr>
      <w:rFonts w:ascii="Times New Roman" w:eastAsia="Times New Roman" w:hAnsi="Times New Roman" w:cs="Times New Roman" w:hint="default"/>
      <w:sz w:val="20"/>
      <w:szCs w:val="20"/>
    </w:rPr>
  </w:style>
  <w:style w:type="character" w:customStyle="1" w:styleId="FootnoteTextChar1">
    <w:name w:val="Footnote Text Char1"/>
    <w:basedOn w:val="a0"/>
    <w:uiPriority w:val="99"/>
    <w:semiHidden/>
    <w:rsid w:val="00A71503"/>
    <w:rPr>
      <w:rFonts w:ascii="Times New Roman" w:eastAsia="Times New Roman" w:hAnsi="Times New Roman" w:cs="Times New Roman" w:hint="default"/>
      <w:sz w:val="20"/>
      <w:szCs w:val="20"/>
    </w:rPr>
  </w:style>
  <w:style w:type="character" w:customStyle="1" w:styleId="10">
    <w:name w:val="Верхний колонтитул Знак1"/>
    <w:basedOn w:val="a0"/>
    <w:uiPriority w:val="99"/>
    <w:semiHidden/>
    <w:rsid w:val="00A71503"/>
    <w:rPr>
      <w:rFonts w:ascii="Times New Roman" w:eastAsia="Times New Roman" w:hAnsi="Times New Roman" w:cs="Times New Roman" w:hint="default"/>
      <w:sz w:val="24"/>
      <w:szCs w:val="24"/>
    </w:rPr>
  </w:style>
  <w:style w:type="character" w:customStyle="1" w:styleId="HeaderChar1">
    <w:name w:val="Header Char1"/>
    <w:basedOn w:val="a0"/>
    <w:uiPriority w:val="99"/>
    <w:semiHidden/>
    <w:rsid w:val="00A71503"/>
    <w:rPr>
      <w:rFonts w:ascii="Times New Roman" w:eastAsia="Times New Roman" w:hAnsi="Times New Roman" w:cs="Times New Roman" w:hint="default"/>
      <w:sz w:val="24"/>
      <w:szCs w:val="24"/>
    </w:rPr>
  </w:style>
  <w:style w:type="character" w:customStyle="1" w:styleId="11">
    <w:name w:val="Нижний колонтитул Знак1"/>
    <w:basedOn w:val="a0"/>
    <w:uiPriority w:val="99"/>
    <w:semiHidden/>
    <w:rsid w:val="00A71503"/>
    <w:rPr>
      <w:rFonts w:ascii="Times New Roman" w:eastAsia="Times New Roman" w:hAnsi="Times New Roman" w:cs="Times New Roman" w:hint="default"/>
      <w:sz w:val="24"/>
      <w:szCs w:val="24"/>
    </w:rPr>
  </w:style>
  <w:style w:type="character" w:customStyle="1" w:styleId="FooterChar1">
    <w:name w:val="Footer Char1"/>
    <w:basedOn w:val="a0"/>
    <w:uiPriority w:val="99"/>
    <w:semiHidden/>
    <w:rsid w:val="00A71503"/>
    <w:rPr>
      <w:rFonts w:ascii="Times New Roman" w:eastAsia="Times New Roman" w:hAnsi="Times New Roman" w:cs="Times New Roman" w:hint="default"/>
      <w:sz w:val="24"/>
      <w:szCs w:val="24"/>
    </w:rPr>
  </w:style>
  <w:style w:type="character" w:styleId="aa">
    <w:name w:val="Placeholder Text"/>
    <w:basedOn w:val="a0"/>
    <w:uiPriority w:val="99"/>
    <w:semiHidden/>
    <w:rsid w:val="00A71503"/>
    <w:rPr>
      <w:color w:val="808080"/>
    </w:rPr>
  </w:style>
  <w:style w:type="table" w:styleId="ab">
    <w:name w:val="Table Grid"/>
    <w:basedOn w:val="a1"/>
    <w:uiPriority w:val="39"/>
    <w:rsid w:val="00A71503"/>
    <w:pPr>
      <w:spacing w:after="0" w:line="240" w:lineRule="auto"/>
    </w:pPr>
    <w:rPr>
      <w:rFonts w:ascii="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A7150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A715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6.wmf"/><Relationship Id="rId303" Type="http://schemas.openxmlformats.org/officeDocument/2006/relationships/image" Target="media/image148.wmf"/><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67.bin"/><Relationship Id="rId159" Type="http://schemas.openxmlformats.org/officeDocument/2006/relationships/image" Target="media/image76.wmf"/><Relationship Id="rId324" Type="http://schemas.openxmlformats.org/officeDocument/2006/relationships/theme" Target="theme/theme1.xml"/><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1.bin"/><Relationship Id="rId247" Type="http://schemas.openxmlformats.org/officeDocument/2006/relationships/image" Target="media/image120.wmf"/><Relationship Id="rId107" Type="http://schemas.openxmlformats.org/officeDocument/2006/relationships/oleObject" Target="embeddings/oleObject52.bin"/><Relationship Id="rId268" Type="http://schemas.openxmlformats.org/officeDocument/2006/relationships/oleObject" Target="embeddings/oleObject132.bin"/><Relationship Id="rId289" Type="http://schemas.openxmlformats.org/officeDocument/2006/relationships/image" Target="media/image141.wmf"/><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image" Target="media/image71.wmf"/><Relationship Id="rId314" Type="http://schemas.openxmlformats.org/officeDocument/2006/relationships/oleObject" Target="embeddings/oleObject155.bin"/><Relationship Id="rId5" Type="http://schemas.openxmlformats.org/officeDocument/2006/relationships/endnotes" Target="endnotes.xml"/><Relationship Id="rId95" Type="http://schemas.openxmlformats.org/officeDocument/2006/relationships/oleObject" Target="embeddings/oleObject46.bin"/><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oleObject" Target="embeddings/oleObject106.bin"/><Relationship Id="rId237" Type="http://schemas.openxmlformats.org/officeDocument/2006/relationships/image" Target="media/image115.wmf"/><Relationship Id="rId258" Type="http://schemas.openxmlformats.org/officeDocument/2006/relationships/oleObject" Target="embeddings/oleObject127.bin"/><Relationship Id="rId279" Type="http://schemas.openxmlformats.org/officeDocument/2006/relationships/image" Target="media/image136.wmf"/><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0.bin"/><Relationship Id="rId118" Type="http://schemas.openxmlformats.org/officeDocument/2006/relationships/image" Target="media/image55.wmf"/><Relationship Id="rId139" Type="http://schemas.openxmlformats.org/officeDocument/2006/relationships/image" Target="media/image66.wmf"/><Relationship Id="rId290" Type="http://schemas.openxmlformats.org/officeDocument/2006/relationships/oleObject" Target="embeddings/oleObject143.bin"/><Relationship Id="rId304" Type="http://schemas.openxmlformats.org/officeDocument/2006/relationships/oleObject" Target="embeddings/oleObject150.bin"/><Relationship Id="rId325" Type="http://schemas.microsoft.com/office/2007/relationships/stylesWithEffects" Target="stylesWithEffects.xml"/><Relationship Id="rId85" Type="http://schemas.openxmlformats.org/officeDocument/2006/relationships/oleObject" Target="embeddings/oleObject41.bin"/><Relationship Id="rId150" Type="http://schemas.openxmlformats.org/officeDocument/2006/relationships/oleObject" Target="embeddings/oleObject73.bin"/><Relationship Id="rId171" Type="http://schemas.openxmlformats.org/officeDocument/2006/relationships/image" Target="media/image82.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0.wmf"/><Relationship Id="rId248" Type="http://schemas.openxmlformats.org/officeDocument/2006/relationships/oleObject" Target="embeddings/oleObject122.bin"/><Relationship Id="rId269" Type="http://schemas.openxmlformats.org/officeDocument/2006/relationships/image" Target="media/image131.wmf"/><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50.wmf"/><Relationship Id="rId129" Type="http://schemas.openxmlformats.org/officeDocument/2006/relationships/oleObject" Target="embeddings/oleObject63.bin"/><Relationship Id="rId280" Type="http://schemas.openxmlformats.org/officeDocument/2006/relationships/oleObject" Target="embeddings/oleObject138.bin"/><Relationship Id="rId315" Type="http://schemas.openxmlformats.org/officeDocument/2006/relationships/image" Target="media/image154.wmf"/><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oleObject" Target="embeddings/oleObject68.bin"/><Relationship Id="rId161" Type="http://schemas.openxmlformats.org/officeDocument/2006/relationships/image" Target="media/image77.wmf"/><Relationship Id="rId182" Type="http://schemas.openxmlformats.org/officeDocument/2006/relationships/oleObject" Target="embeddings/oleObject89.bin"/><Relationship Id="rId217" Type="http://schemas.openxmlformats.org/officeDocument/2006/relationships/image" Target="media/image105.wmf"/><Relationship Id="rId6" Type="http://schemas.openxmlformats.org/officeDocument/2006/relationships/image" Target="media/image1.wmf"/><Relationship Id="rId238" Type="http://schemas.openxmlformats.org/officeDocument/2006/relationships/oleObject" Target="embeddings/oleObject117.bin"/><Relationship Id="rId259" Type="http://schemas.openxmlformats.org/officeDocument/2006/relationships/image" Target="media/image126.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3.bin"/><Relationship Id="rId291" Type="http://schemas.openxmlformats.org/officeDocument/2006/relationships/image" Target="media/image142.wmf"/><Relationship Id="rId305" Type="http://schemas.openxmlformats.org/officeDocument/2006/relationships/image" Target="media/image149.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image" Target="media/image72.wmf"/><Relationship Id="rId172" Type="http://schemas.openxmlformats.org/officeDocument/2006/relationships/oleObject" Target="embeddings/oleObject84.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2.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28.bin"/><Relationship Id="rId281" Type="http://schemas.openxmlformats.org/officeDocument/2006/relationships/image" Target="media/image137.wmf"/><Relationship Id="rId316" Type="http://schemas.openxmlformats.org/officeDocument/2006/relationships/oleObject" Target="embeddings/oleObject156.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image" Target="media/image67.wmf"/><Relationship Id="rId7" Type="http://schemas.openxmlformats.org/officeDocument/2006/relationships/oleObject" Target="embeddings/oleObject1.bin"/><Relationship Id="rId162" Type="http://schemas.openxmlformats.org/officeDocument/2006/relationships/oleObject" Target="embeddings/oleObject79.bin"/><Relationship Id="rId183" Type="http://schemas.openxmlformats.org/officeDocument/2006/relationships/image" Target="media/image88.wmf"/><Relationship Id="rId218" Type="http://schemas.openxmlformats.org/officeDocument/2006/relationships/oleObject" Target="embeddings/oleObject107.bin"/><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oleObject" Target="embeddings/oleObject144.bin"/><Relationship Id="rId306" Type="http://schemas.openxmlformats.org/officeDocument/2006/relationships/oleObject" Target="embeddings/oleObject151.bin"/><Relationship Id="rId24" Type="http://schemas.openxmlformats.org/officeDocument/2006/relationships/image" Target="media/image9.wmf"/><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1.wmf"/><Relationship Id="rId131" Type="http://schemas.openxmlformats.org/officeDocument/2006/relationships/oleObject" Target="embeddings/oleObject64.bin"/><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1.wmf"/><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image" Target="media/image70.wmf"/><Relationship Id="rId168" Type="http://schemas.openxmlformats.org/officeDocument/2006/relationships/oleObject" Target="embeddings/oleObject82.bin"/><Relationship Id="rId282" Type="http://schemas.openxmlformats.org/officeDocument/2006/relationships/oleObject" Target="embeddings/oleObject139.bin"/><Relationship Id="rId312" Type="http://schemas.openxmlformats.org/officeDocument/2006/relationships/oleObject" Target="embeddings/oleObject154.bin"/><Relationship Id="rId317" Type="http://schemas.openxmlformats.org/officeDocument/2006/relationships/image" Target="media/image155.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0.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webSettings" Target="web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7.bin"/><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image" Target="media/image65.wmf"/><Relationship Id="rId158" Type="http://schemas.openxmlformats.org/officeDocument/2006/relationships/oleObject" Target="embeddings/oleObject77.bin"/><Relationship Id="rId272" Type="http://schemas.openxmlformats.org/officeDocument/2006/relationships/oleObject" Target="embeddings/oleObject134.bin"/><Relationship Id="rId293" Type="http://schemas.openxmlformats.org/officeDocument/2006/relationships/image" Target="media/image143.wmf"/><Relationship Id="rId302" Type="http://schemas.openxmlformats.org/officeDocument/2006/relationships/oleObject" Target="embeddings/oleObject149.bin"/><Relationship Id="rId307" Type="http://schemas.openxmlformats.org/officeDocument/2006/relationships/image" Target="media/image150.wmf"/><Relationship Id="rId32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gif"/><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2.bin"/><Relationship Id="rId262" Type="http://schemas.openxmlformats.org/officeDocument/2006/relationships/oleObject" Target="embeddings/oleObject129.bin"/><Relationship Id="rId283" Type="http://schemas.openxmlformats.org/officeDocument/2006/relationships/image" Target="media/image138.wmf"/><Relationship Id="rId313" Type="http://schemas.openxmlformats.org/officeDocument/2006/relationships/image" Target="media/image153.wmf"/><Relationship Id="rId318" Type="http://schemas.openxmlformats.org/officeDocument/2006/relationships/oleObject" Target="embeddings/oleObject157.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footer" Target="footer1.xml"/><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oleObject" Target="embeddings/oleObject152.bin"/><Relationship Id="rId47" Type="http://schemas.openxmlformats.org/officeDocument/2006/relationships/oleObject" Target="embeddings/oleObject22.bin"/><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image" Target="media/image84.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19" Type="http://schemas.openxmlformats.org/officeDocument/2006/relationships/image" Target="media/image156.wmf"/><Relationship Id="rId37" Type="http://schemas.openxmlformats.org/officeDocument/2006/relationships/oleObject" Target="embeddings/oleObject17.bin"/><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oleObject" Target="embeddings/oleObject70.bin"/><Relationship Id="rId90" Type="http://schemas.openxmlformats.org/officeDocument/2006/relationships/image" Target="media/image41.wmf"/><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oleObject" Target="embeddings/oleObject12.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oleObject" Target="embeddings/oleObject55.bin"/><Relationship Id="rId134" Type="http://schemas.openxmlformats.org/officeDocument/2006/relationships/oleObject" Target="embeddings/oleObject65.bin"/><Relationship Id="rId320" Type="http://schemas.openxmlformats.org/officeDocument/2006/relationships/oleObject" Target="embeddings/oleObject158.bin"/><Relationship Id="rId80" Type="http://schemas.openxmlformats.org/officeDocument/2006/relationships/image" Target="media/image36.wmf"/><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oleObject" Target="embeddings/oleObject7.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oleObject" Target="embeddings/oleObject153.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3.wmf"/><Relationship Id="rId275" Type="http://schemas.openxmlformats.org/officeDocument/2006/relationships/image" Target="media/image134.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7.bin"/><Relationship Id="rId321" Type="http://schemas.openxmlformats.org/officeDocument/2006/relationships/image" Target="media/image157.wmf"/><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oleObject" Target="embeddings/oleObject18.bin"/><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image" Target="media/image152.wmf"/><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image" Target="media/image103.wmf"/><Relationship Id="rId234" Type="http://schemas.openxmlformats.org/officeDocument/2006/relationships/oleObject" Target="embeddings/oleObject115.bin"/><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image" Target="media/image145.wmf"/><Relationship Id="rId40" Type="http://schemas.openxmlformats.org/officeDocument/2006/relationships/image" Target="media/image17.wmf"/><Relationship Id="rId115" Type="http://schemas.openxmlformats.org/officeDocument/2006/relationships/oleObject" Target="embeddings/oleObject56.bin"/><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image" Target="media/image147.wmf"/><Relationship Id="rId322" Type="http://schemas.openxmlformats.org/officeDocument/2006/relationships/oleObject" Target="embeddings/oleObject159.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8.bin"/><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6498</Words>
  <Characters>37042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haustova</cp:lastModifiedBy>
  <cp:revision>8</cp:revision>
  <dcterms:created xsi:type="dcterms:W3CDTF">2022-05-04T08:23:00Z</dcterms:created>
  <dcterms:modified xsi:type="dcterms:W3CDTF">2025-11-15T08:16:00Z</dcterms:modified>
</cp:coreProperties>
</file>