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31" w:rsidRPr="007E5031" w:rsidRDefault="007E5031" w:rsidP="007E50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031">
        <w:rPr>
          <w:rFonts w:ascii="Times New Roman" w:hAnsi="Times New Roman"/>
          <w:b/>
          <w:bCs/>
          <w:sz w:val="24"/>
          <w:szCs w:val="24"/>
        </w:rPr>
        <w:t xml:space="preserve">Примерные оценочные материалы, применяемые при проведении защиты курсового проекта по дисциплине Электроснабжение </w:t>
      </w:r>
      <w:proofErr w:type="spellStart"/>
      <w:r w:rsidRPr="007E5031">
        <w:rPr>
          <w:rFonts w:ascii="Times New Roman" w:hAnsi="Times New Roman"/>
          <w:b/>
          <w:bCs/>
          <w:sz w:val="24"/>
          <w:szCs w:val="24"/>
        </w:rPr>
        <w:t>нетяговых</w:t>
      </w:r>
      <w:proofErr w:type="spellEnd"/>
      <w:r w:rsidRPr="007E5031">
        <w:rPr>
          <w:rFonts w:ascii="Times New Roman" w:hAnsi="Times New Roman"/>
          <w:b/>
          <w:bCs/>
          <w:sz w:val="24"/>
          <w:szCs w:val="24"/>
        </w:rPr>
        <w:t xml:space="preserve"> потребителей</w:t>
      </w:r>
      <w:bookmarkStart w:id="0" w:name="_GoBack"/>
    </w:p>
    <w:bookmarkEnd w:id="0"/>
    <w:p w:rsidR="007E5031" w:rsidRPr="007E5031" w:rsidRDefault="007E5031" w:rsidP="007E50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7455" w:rsidRPr="007E5031" w:rsidRDefault="00D37455" w:rsidP="00670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bCs/>
          <w:sz w:val="24"/>
          <w:szCs w:val="24"/>
        </w:rPr>
        <w:t>Примерный перечень вопросов для защиты курсовой работы</w:t>
      </w:r>
      <w:r w:rsidR="00501368" w:rsidRPr="007E5031">
        <w:rPr>
          <w:rFonts w:ascii="Times New Roman" w:hAnsi="Times New Roman"/>
          <w:bCs/>
          <w:sz w:val="24"/>
          <w:szCs w:val="24"/>
        </w:rPr>
        <w:t xml:space="preserve"> </w:t>
      </w:r>
      <w:r w:rsidRPr="007E5031">
        <w:rPr>
          <w:rFonts w:ascii="Times New Roman" w:hAnsi="Times New Roman"/>
          <w:sz w:val="24"/>
          <w:szCs w:val="24"/>
        </w:rPr>
        <w:t>«Проект тяговой подстанции переменного (постоянного) тока»: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>Конструктивное выполнение трансформаторных подстанций.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Опишите электротехническое оборудование промышленных предприятий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Какими параметрами характеризуются электрические аппараты?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Что такое коммутационная аппаратура?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 выбирается коммутационная аппаратура?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Какие осветительные лампы и светильники применяются на предприятиях?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Чем обусловлены </w:t>
      </w:r>
      <w:r w:rsidRPr="007E5031">
        <w:rPr>
          <w:rFonts w:ascii="Times New Roman" w:hAnsi="Times New Roman"/>
          <w:color w:val="000000"/>
          <w:sz w:val="24"/>
          <w:szCs w:val="24"/>
        </w:rPr>
        <w:t>активное сопротивление, индуктивность и индуктивное сопротивление фазы трехфазной линии.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Опишите п</w:t>
      </w:r>
      <w:r w:rsidRPr="007E5031">
        <w:rPr>
          <w:rFonts w:ascii="Times New Roman" w:hAnsi="Times New Roman"/>
          <w:color w:val="000000"/>
          <w:sz w:val="24"/>
          <w:szCs w:val="24"/>
        </w:rPr>
        <w:t>отери активной и реактивной мощности в линиях и трансформаторах.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Опишите классификацию электрических сетей.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Опишите категории потребителей электрической энергии.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Какие номинальные напряжения в электрических сетях?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Какими нормативными документами регламентируются электроустановки?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color w:val="000000"/>
          <w:sz w:val="24"/>
          <w:szCs w:val="24"/>
        </w:rPr>
        <w:t>Способы прокладки воздушных и кабельных линий.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 xml:space="preserve">Выбор и проверка токоведущих частей, кабелей и изоляторов.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>Выбор и проверка коммутационной аппаратуры (высоковольтных выключателей переменного тока, разъединителей).</w:t>
      </w:r>
    </w:p>
    <w:p w:rsidR="007E5031" w:rsidRPr="007E5031" w:rsidRDefault="007E5031" w:rsidP="007E50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031" w:rsidRPr="007E5031" w:rsidRDefault="007E5031" w:rsidP="007E50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E5031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1. Принципы </w:t>
      </w:r>
      <w:proofErr w:type="gramStart"/>
      <w:r w:rsidRPr="007E5031">
        <w:rPr>
          <w:rFonts w:ascii="Times New Roman" w:hAnsi="Times New Roman"/>
          <w:sz w:val="24"/>
          <w:szCs w:val="24"/>
        </w:rPr>
        <w:t>построения  СТЭ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переменного и постоянного тока.2. Особенности схемы электроснабжения ВЛ 6(10) </w:t>
      </w:r>
      <w:proofErr w:type="spellStart"/>
      <w:r w:rsidRPr="007E5031">
        <w:rPr>
          <w:rFonts w:ascii="Times New Roman" w:hAnsi="Times New Roman"/>
          <w:sz w:val="24"/>
          <w:szCs w:val="24"/>
        </w:rPr>
        <w:t>кВ</w:t>
      </w:r>
      <w:proofErr w:type="spellEnd"/>
      <w:r w:rsidRPr="007E5031">
        <w:rPr>
          <w:rFonts w:ascii="Times New Roman" w:hAnsi="Times New Roman"/>
          <w:sz w:val="24"/>
          <w:szCs w:val="24"/>
        </w:rPr>
        <w:t xml:space="preserve"> СЦБ.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3. Назначение и схемы питания трансформаторных подстанций </w:t>
      </w:r>
      <w:proofErr w:type="spellStart"/>
      <w:r w:rsidRPr="007E5031">
        <w:rPr>
          <w:rFonts w:ascii="Times New Roman" w:hAnsi="Times New Roman"/>
          <w:sz w:val="24"/>
          <w:szCs w:val="24"/>
        </w:rPr>
        <w:t>ж.д</w:t>
      </w:r>
      <w:proofErr w:type="spellEnd"/>
      <w:r w:rsidRPr="007E5031">
        <w:rPr>
          <w:rFonts w:ascii="Times New Roman" w:hAnsi="Times New Roman"/>
          <w:sz w:val="24"/>
          <w:szCs w:val="24"/>
        </w:rPr>
        <w:t>. потребителей.  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4. Электрическая аппаратура трансформаторных подстанций и её назначение.  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5. Типовые схемы отдельных </w:t>
      </w:r>
      <w:proofErr w:type="gramStart"/>
      <w:r w:rsidRPr="007E5031">
        <w:rPr>
          <w:rFonts w:ascii="Times New Roman" w:hAnsi="Times New Roman"/>
          <w:sz w:val="24"/>
          <w:szCs w:val="24"/>
        </w:rPr>
        <w:t>присоединений  трансформаторных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подстанций.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6. Конструкции распределительных устройств трансформаторных подстанций.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7. Однолинейные схемы трансформаторных подстанций </w:t>
      </w:r>
      <w:proofErr w:type="gramStart"/>
      <w:r w:rsidRPr="007E5031">
        <w:rPr>
          <w:rFonts w:ascii="Times New Roman" w:hAnsi="Times New Roman"/>
          <w:sz w:val="24"/>
          <w:szCs w:val="24"/>
        </w:rPr>
        <w:t>с  напряжением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10, 35 и 110 </w:t>
      </w:r>
      <w:proofErr w:type="spellStart"/>
      <w:r w:rsidRPr="007E5031">
        <w:rPr>
          <w:rFonts w:ascii="Times New Roman" w:hAnsi="Times New Roman"/>
          <w:sz w:val="24"/>
          <w:szCs w:val="24"/>
        </w:rPr>
        <w:t>кВ.</w:t>
      </w:r>
      <w:proofErr w:type="spellEnd"/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8. Конструктивное выполнение трансформаторных подстанций.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9. Опишите электротехническое оборудование промышленных предприятий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10. Какими параметрами характеризуются электрические аппараты?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11. Что такое коммутационная аппаратура?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12. Как выбирается коммутационная аппаратура?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13. Какие осветительные лампы и светильники применяются на предприятиях?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14. Чем обусловлены активное сопротивление, индуктивность и индуктивное сопротивление фазы трехфазной линии.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15. Опишите потери активной и реактивной мощности в линиях и трансформаторах.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16. Опишите классификацию электрических сетей.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17. Опишите категории потребителей электрической энергии.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18. Какие номинальные напряжения в электрических сетях?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19. Какими нормативными документами регламентируются электроустановки?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20. Способы прокладки воздушных и кабельных линий.</w:t>
      </w:r>
      <w:r w:rsidRPr="007E5031">
        <w:rPr>
          <w:rFonts w:ascii="Times New Roman" w:hAnsi="Times New Roman"/>
          <w:sz w:val="24"/>
          <w:szCs w:val="24"/>
        </w:rPr>
        <w:br/>
        <w:t xml:space="preserve">21. Опишите марки проводов и кабелей.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lastRenderedPageBreak/>
        <w:t>22. Общие сведения о трансформаторных подстанциях для питания промышленных предприятий.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23. Режимы работы электрический сетей напряжением выше 1000 В.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.24. Что такое короткое замыкание?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25. Причины возникновения и последствия А. в системе электроснабжения.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26. Заземление комплектных трансформаторных подстанций, питаемых от ДПР и ВЛ 6(10) </w:t>
      </w:r>
      <w:proofErr w:type="spellStart"/>
      <w:r w:rsidRPr="007E5031">
        <w:rPr>
          <w:rFonts w:ascii="Times New Roman" w:hAnsi="Times New Roman"/>
          <w:sz w:val="24"/>
          <w:szCs w:val="24"/>
        </w:rPr>
        <w:t>кВ.</w:t>
      </w:r>
      <w:proofErr w:type="spellEnd"/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27. Защита от коммутационных и атмосферных перенапряжений на трансформаторных подстанциях.</w:t>
      </w:r>
    </w:p>
    <w:p w:rsidR="000F5123" w:rsidRPr="007E5031" w:rsidRDefault="000F5123">
      <w:pPr>
        <w:rPr>
          <w:rFonts w:ascii="Times New Roman" w:hAnsi="Times New Roman"/>
          <w:sz w:val="24"/>
          <w:szCs w:val="24"/>
        </w:rPr>
      </w:pPr>
    </w:p>
    <w:sectPr w:rsidR="000F5123" w:rsidRPr="007E5031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28CD"/>
    <w:multiLevelType w:val="hybridMultilevel"/>
    <w:tmpl w:val="B0FA0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55"/>
    <w:rsid w:val="000C5E29"/>
    <w:rsid w:val="000F5123"/>
    <w:rsid w:val="00133125"/>
    <w:rsid w:val="0013345D"/>
    <w:rsid w:val="002258DB"/>
    <w:rsid w:val="0032464F"/>
    <w:rsid w:val="00501368"/>
    <w:rsid w:val="00531EE9"/>
    <w:rsid w:val="005471B4"/>
    <w:rsid w:val="005D7DF8"/>
    <w:rsid w:val="00670950"/>
    <w:rsid w:val="006E0C0F"/>
    <w:rsid w:val="007E5031"/>
    <w:rsid w:val="008266B5"/>
    <w:rsid w:val="00882DF6"/>
    <w:rsid w:val="00902509"/>
    <w:rsid w:val="0094458E"/>
    <w:rsid w:val="00A77DDE"/>
    <w:rsid w:val="00C91555"/>
    <w:rsid w:val="00D374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60C86-267C-465F-9162-4168C9D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2025-11-25T07:34:00Z</dcterms:created>
  <dcterms:modified xsi:type="dcterms:W3CDTF">2025-11-25T07:34:00Z</dcterms:modified>
</cp:coreProperties>
</file>