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2765D1D8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9C405A" w:rsidRPr="009C405A">
        <w:rPr>
          <w:b/>
          <w:sz w:val="28"/>
          <w:szCs w:val="28"/>
        </w:rPr>
        <w:t>Экономические основы транспортной деятельности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79E194DE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1377B0D7" w:rsidR="00FA3E76" w:rsidRDefault="009C405A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FA3E76" w:rsidRPr="00EC130E">
        <w:rPr>
          <w:sz w:val="28"/>
          <w:szCs w:val="28"/>
        </w:rPr>
        <w:t>еречень вопросов</w:t>
      </w:r>
    </w:p>
    <w:p w14:paraId="59B3A98D" w14:textId="43E01AC1" w:rsidR="0005390B" w:rsidRPr="0005390B" w:rsidRDefault="0005390B" w:rsidP="0005390B">
      <w:pPr>
        <w:spacing w:line="276" w:lineRule="auto"/>
        <w:contextualSpacing/>
        <w:jc w:val="both"/>
        <w:rPr>
          <w:sz w:val="28"/>
          <w:szCs w:val="28"/>
        </w:rPr>
      </w:pPr>
    </w:p>
    <w:p w14:paraId="7023D73C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Характеристика транспортной отрасли.</w:t>
      </w:r>
    </w:p>
    <w:p w14:paraId="2A051E9F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Роль транспорта в глобализации, интеграции регионов.</w:t>
      </w:r>
    </w:p>
    <w:p w14:paraId="21747D20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Экономическая сущность транспортной деятельности.</w:t>
      </w:r>
    </w:p>
    <w:p w14:paraId="0CF0F36B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Макроэкономическое значение транспорта.</w:t>
      </w:r>
    </w:p>
    <w:p w14:paraId="12B70B98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Критерии социального значения транспорта.</w:t>
      </w:r>
    </w:p>
    <w:p w14:paraId="134470C8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Влияние транспорта на экономическое развитие регионов.</w:t>
      </w:r>
    </w:p>
    <w:p w14:paraId="43A762BA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Мировая транспортная система и ее компоненты.</w:t>
      </w:r>
    </w:p>
    <w:p w14:paraId="07834AA6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Модель формирования добавленной стоимости в результате транспортировки товара.</w:t>
      </w:r>
      <w:bookmarkStart w:id="0" w:name="_GoBack"/>
      <w:bookmarkEnd w:id="0"/>
    </w:p>
    <w:p w14:paraId="52D363F2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История развития транспортной системы Российской Федерации (основные вехи).</w:t>
      </w:r>
    </w:p>
    <w:p w14:paraId="12AE2A1C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Фазы эволюции железнодорожного транспорта.</w:t>
      </w:r>
    </w:p>
    <w:p w14:paraId="3E923CED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Специализация транспорта на примере железных дорог.</w:t>
      </w:r>
    </w:p>
    <w:p w14:paraId="0B383840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Значение железнодорожного транспорта для социального развития регионов.</w:t>
      </w:r>
    </w:p>
    <w:p w14:paraId="06D2B529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Основные элементы единой транспортной системы страны.</w:t>
      </w:r>
    </w:p>
    <w:p w14:paraId="5C7CAB6D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Транспортный рынок в экономике страны.</w:t>
      </w:r>
    </w:p>
    <w:p w14:paraId="35C96404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Роль автомобильного транспорта в развитии экономики страны.</w:t>
      </w:r>
    </w:p>
    <w:p w14:paraId="0A0ECB1E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Экономическое значение и основные характеристики магистрального транспорта.</w:t>
      </w:r>
    </w:p>
    <w:p w14:paraId="7492F352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Роль и место воздушного транспорта в единой транспортной системе.</w:t>
      </w:r>
    </w:p>
    <w:p w14:paraId="448D7E2F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Предпосылки взаимодействия различных видов транспорта.</w:t>
      </w:r>
    </w:p>
    <w:p w14:paraId="032EB269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Инфраструктура на транспорте и ее элементы.</w:t>
      </w:r>
    </w:p>
    <w:p w14:paraId="317F17C0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Компоненты автомобильной инфраструктуры.</w:t>
      </w:r>
    </w:p>
    <w:p w14:paraId="73BEDDAB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Железнодорожная инфраструктура и ее особенности.</w:t>
      </w:r>
    </w:p>
    <w:p w14:paraId="7C4ACD72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Основные элементы подвижного состава водного транспорта.</w:t>
      </w:r>
    </w:p>
    <w:p w14:paraId="5CB89702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Технико-экономические особенности компонентов воздушного транспорта.</w:t>
      </w:r>
    </w:p>
    <w:p w14:paraId="308606A9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Преимущества и недостатки трубопроводного транспорта.</w:t>
      </w:r>
    </w:p>
    <w:p w14:paraId="20BA608E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Особенности грузовых перевозок.</w:t>
      </w:r>
    </w:p>
    <w:p w14:paraId="2916F54A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Особенности пассажирских перевозок.</w:t>
      </w:r>
    </w:p>
    <w:p w14:paraId="70CCD938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Показатели оценки перевозочной деятельности на транспорте. Сезонная неравномерность перевозок.</w:t>
      </w:r>
    </w:p>
    <w:p w14:paraId="7DB6222A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Показатели оценки перевозочной деятельности на транспорте.</w:t>
      </w:r>
    </w:p>
    <w:p w14:paraId="4F49A9F5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Грузооборот и пассажирооборот.</w:t>
      </w:r>
    </w:p>
    <w:p w14:paraId="5809E9DA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Показатели оценки перевозочной деятельности на транспорте. Средняя дальность перевозки.</w:t>
      </w:r>
    </w:p>
    <w:p w14:paraId="084CDCF7" w14:textId="11255BE4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Роль инноваций в развитии транспортной отрасли.</w:t>
      </w:r>
    </w:p>
    <w:p w14:paraId="07C5A861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Виды локомотивных пробегов.</w:t>
      </w:r>
    </w:p>
    <w:p w14:paraId="44D95101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Показатели экономической эффективности транспортных проектов. Срок окупаемости.</w:t>
      </w:r>
    </w:p>
    <w:p w14:paraId="60055CF1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Рабочий и инвентарный парк локомотивов.</w:t>
      </w:r>
    </w:p>
    <w:p w14:paraId="48CB71A0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Среднесуточный пробег вагона.</w:t>
      </w:r>
    </w:p>
    <w:p w14:paraId="3FD2EC6E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lastRenderedPageBreak/>
        <w:t>Эксплуатационные расходы перевозок. Зависимость изменения эксплуатационных расходов от изменения объема перевозок.</w:t>
      </w:r>
    </w:p>
    <w:p w14:paraId="19C5019E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Показатели экономической эффективности транспортных проектов. Индекс доходности.</w:t>
      </w:r>
    </w:p>
    <w:p w14:paraId="35DBD314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Показатель «грузооборот». Определение, расчет, виды, трактовка значений.</w:t>
      </w:r>
    </w:p>
    <w:p w14:paraId="4D3D8772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Транспортная подвижность населения.</w:t>
      </w:r>
    </w:p>
    <w:p w14:paraId="4C8210CE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Неравномерность перевозок по времени. Виды коэффициентов неравномерности.</w:t>
      </w:r>
    </w:p>
    <w:p w14:paraId="34CB9A5C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Фактическое значение эксплуатационных расходов от изменения объема перевозок.</w:t>
      </w:r>
    </w:p>
    <w:p w14:paraId="01ED8801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Показатели экономической эффективности транспортных проектов. Чистый дисконтированный доход.</w:t>
      </w:r>
    </w:p>
    <w:p w14:paraId="108733E8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Себестоимость перевозок. Зависимость изменения себестоимости от изменения объема перевозок.</w:t>
      </w:r>
    </w:p>
    <w:p w14:paraId="2DDEFED6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Линейный пробег локомотива.</w:t>
      </w:r>
    </w:p>
    <w:p w14:paraId="5EE32105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 xml:space="preserve">Показатели оценки перевозочной деятельности. Грузооборот, средняя дальность перевозки, коэффициент </w:t>
      </w:r>
      <w:proofErr w:type="spellStart"/>
      <w:r w:rsidRPr="009C405A">
        <w:rPr>
          <w:szCs w:val="24"/>
        </w:rPr>
        <w:t>перевозимости</w:t>
      </w:r>
      <w:proofErr w:type="spellEnd"/>
      <w:r w:rsidRPr="009C405A">
        <w:rPr>
          <w:szCs w:val="24"/>
        </w:rPr>
        <w:t>.</w:t>
      </w:r>
    </w:p>
    <w:p w14:paraId="4A76AF62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 xml:space="preserve">Неравномерность перевозок по времени. Коэффициент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нер</m:t>
            </m:r>
          </m:sub>
          <m:sup>
            <m:r>
              <w:rPr>
                <w:rFonts w:ascii="Cambria Math" w:hAnsi="Cambria Math"/>
                <w:szCs w:val="24"/>
              </w:rPr>
              <m:t>P2</m:t>
            </m:r>
          </m:sup>
        </m:sSubSup>
      </m:oMath>
      <w:r w:rsidRPr="009C405A">
        <w:rPr>
          <w:szCs w:val="24"/>
        </w:rPr>
        <w:t>.</w:t>
      </w:r>
    </w:p>
    <w:p w14:paraId="46331207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Относительное изменение эксплуатационных расходов при изменении объема перевозок.</w:t>
      </w:r>
    </w:p>
    <w:p w14:paraId="30475EB3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 xml:space="preserve">Неравномерность перевозок по времени. Коэффициент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нерi</m:t>
            </m:r>
          </m:sub>
          <m:sup>
            <m:r>
              <w:rPr>
                <w:rFonts w:ascii="Cambria Math" w:hAnsi="Cambria Math"/>
                <w:szCs w:val="24"/>
                <w:lang w:val="en-US"/>
              </w:rPr>
              <m:t>P</m:t>
            </m:r>
            <m:r>
              <w:rPr>
                <w:rFonts w:ascii="Cambria Math" w:hAnsi="Cambria Math"/>
                <w:szCs w:val="24"/>
              </w:rPr>
              <m:t>L3</m:t>
            </m:r>
          </m:sup>
        </m:sSubSup>
      </m:oMath>
      <w:r w:rsidRPr="009C405A">
        <w:rPr>
          <w:szCs w:val="24"/>
        </w:rPr>
        <w:t>.</w:t>
      </w:r>
    </w:p>
    <w:p w14:paraId="3D08CFCB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 xml:space="preserve">Показатели оценки перевозочной деятельности. Пассажирооборот, средняя дальность поездки, коэффициент </w:t>
      </w:r>
      <w:proofErr w:type="spellStart"/>
      <w:r w:rsidRPr="009C405A">
        <w:rPr>
          <w:szCs w:val="24"/>
        </w:rPr>
        <w:t>транспортоемкости</w:t>
      </w:r>
      <w:proofErr w:type="spellEnd"/>
      <w:r w:rsidRPr="009C405A">
        <w:rPr>
          <w:szCs w:val="24"/>
        </w:rPr>
        <w:t>.</w:t>
      </w:r>
    </w:p>
    <w:p w14:paraId="161885A0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Показатели экономической эффективности транспортных проектов. Рентабельность инвестиций.</w:t>
      </w:r>
    </w:p>
    <w:p w14:paraId="45CB0DA9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 xml:space="preserve">Неравномерность перевозок по времени. Коэффициент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нер</m:t>
            </m:r>
          </m:sub>
          <m:sup>
            <m:r>
              <w:rPr>
                <w:rFonts w:ascii="Cambria Math" w:hAnsi="Cambria Math"/>
                <w:szCs w:val="24"/>
                <w:lang w:val="en-US"/>
              </w:rPr>
              <m:t>HL</m:t>
            </m:r>
            <m:r>
              <w:rPr>
                <w:rFonts w:ascii="Cambria Math" w:hAnsi="Cambria Math"/>
                <w:szCs w:val="24"/>
              </w:rPr>
              <m:t>2</m:t>
            </m:r>
          </m:sup>
        </m:sSubSup>
      </m:oMath>
      <w:r w:rsidRPr="009C405A">
        <w:rPr>
          <w:szCs w:val="24"/>
        </w:rPr>
        <w:t>.</w:t>
      </w:r>
    </w:p>
    <w:p w14:paraId="19D7F1A0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Фактическое значение себестоимости от изменения объема перевозок.</w:t>
      </w:r>
    </w:p>
    <w:p w14:paraId="0C5D49D1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Эксплуатационные расходы. Зависящие от объема перевозок и условно-постоянные расходы.</w:t>
      </w:r>
    </w:p>
    <w:p w14:paraId="71E57D5C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Относительное изменение себестоимости при изменении объема перевозок.</w:t>
      </w:r>
    </w:p>
    <w:p w14:paraId="0C073999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 xml:space="preserve">Неравномерность перевозок по времени. Коэффициент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нер</m:t>
            </m:r>
          </m:sub>
          <m:sup>
            <m:r>
              <w:rPr>
                <w:rFonts w:ascii="Cambria Math" w:hAnsi="Cambria Math"/>
                <w:szCs w:val="24"/>
              </w:rPr>
              <m:t>PL1</m:t>
            </m:r>
          </m:sup>
        </m:sSubSup>
      </m:oMath>
      <w:r w:rsidRPr="009C405A">
        <w:rPr>
          <w:szCs w:val="24"/>
        </w:rPr>
        <w:t>.</w:t>
      </w:r>
    </w:p>
    <w:p w14:paraId="0C3949C6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Показатели экономической эффективности транспортных проектов. Чистый доход.</w:t>
      </w:r>
    </w:p>
    <w:p w14:paraId="0CCFE455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Показатели экономической эффективности транспортных проектов. Внутренняя норма доходности.</w:t>
      </w:r>
    </w:p>
    <w:p w14:paraId="1E775B96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 xml:space="preserve">Показатели оценки перевозочной деятельности. Густота перевозок, объем грузовых перевозок, коэффициент </w:t>
      </w:r>
      <w:proofErr w:type="spellStart"/>
      <w:r w:rsidRPr="009C405A">
        <w:rPr>
          <w:szCs w:val="24"/>
        </w:rPr>
        <w:t>перевозимости</w:t>
      </w:r>
      <w:proofErr w:type="spellEnd"/>
      <w:r w:rsidRPr="009C405A">
        <w:rPr>
          <w:szCs w:val="24"/>
        </w:rPr>
        <w:t>.</w:t>
      </w:r>
    </w:p>
    <w:p w14:paraId="640140A3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Анализ данных для определения транспортной подвижности населения.</w:t>
      </w:r>
    </w:p>
    <w:p w14:paraId="2CA67D12" w14:textId="77777777" w:rsidR="009C405A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>Показатели экономической эффективности транспортных проектов. Коэффициент дисконтирования.</w:t>
      </w:r>
    </w:p>
    <w:p w14:paraId="43373A5F" w14:textId="0A18D4DD" w:rsidR="001265BC" w:rsidRPr="009C405A" w:rsidRDefault="009C405A" w:rsidP="009C405A">
      <w:pPr>
        <w:pStyle w:val="a8"/>
        <w:numPr>
          <w:ilvl w:val="0"/>
          <w:numId w:val="17"/>
        </w:numPr>
        <w:rPr>
          <w:szCs w:val="24"/>
        </w:rPr>
      </w:pPr>
      <w:r w:rsidRPr="009C405A">
        <w:rPr>
          <w:szCs w:val="24"/>
        </w:rPr>
        <w:t xml:space="preserve">Неравномерность перевозок по времени. Коэффициент </w:t>
      </w:r>
      <m:oMath>
        <m:sSubSup>
          <m:sSubSupPr>
            <m:ctrlPr>
              <w:rPr>
                <w:rFonts w:ascii="Cambria Math" w:hAnsi="Cambria Math"/>
                <w:i/>
                <w:szCs w:val="24"/>
              </w:rPr>
            </m:ctrlPr>
          </m:sSubSupPr>
          <m:e>
            <m:r>
              <w:rPr>
                <w:rFonts w:ascii="Cambria Math" w:hAnsi="Cambria Math"/>
                <w:szCs w:val="24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Cs w:val="24"/>
              </w:rPr>
              <m:t>нерi</m:t>
            </m:r>
          </m:sub>
          <m:sup>
            <m:r>
              <w:rPr>
                <w:rFonts w:ascii="Cambria Math" w:hAnsi="Cambria Math"/>
                <w:szCs w:val="24"/>
              </w:rPr>
              <m:t>HL3</m:t>
            </m:r>
          </m:sup>
        </m:sSubSup>
      </m:oMath>
      <w:r w:rsidRPr="009C405A">
        <w:rPr>
          <w:szCs w:val="24"/>
        </w:rPr>
        <w:t>.</w:t>
      </w:r>
    </w:p>
    <w:p w14:paraId="583E0324" w14:textId="77777777" w:rsidR="004C30B1" w:rsidRPr="009C405A" w:rsidRDefault="004C30B1" w:rsidP="009C405A">
      <w:pPr>
        <w:rPr>
          <w:szCs w:val="24"/>
        </w:rPr>
      </w:pPr>
    </w:p>
    <w:sectPr w:rsidR="004C30B1" w:rsidRPr="009C405A" w:rsidSect="00900F14">
      <w:headerReference w:type="default" r:id="rId8"/>
      <w:footerReference w:type="default" r:id="rId9"/>
      <w:headerReference w:type="first" r:id="rId10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66B7D" w14:textId="77777777" w:rsidR="00F62125" w:rsidRDefault="00F62125">
      <w:r>
        <w:separator/>
      </w:r>
    </w:p>
  </w:endnote>
  <w:endnote w:type="continuationSeparator" w:id="0">
    <w:p w14:paraId="02023E12" w14:textId="77777777" w:rsidR="00F62125" w:rsidRDefault="00F6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4C543" w14:textId="77777777" w:rsidR="00801982" w:rsidRDefault="00F62125">
    <w:pPr>
      <w:pStyle w:val="ab"/>
      <w:jc w:val="right"/>
    </w:pPr>
  </w:p>
  <w:p w14:paraId="54B05BEE" w14:textId="77777777" w:rsidR="00801982" w:rsidRDefault="00F6212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BEA93E" w14:textId="77777777" w:rsidR="00F62125" w:rsidRDefault="00F62125">
      <w:r>
        <w:separator/>
      </w:r>
    </w:p>
  </w:footnote>
  <w:footnote w:type="continuationSeparator" w:id="0">
    <w:p w14:paraId="46CD9F4A" w14:textId="77777777" w:rsidR="00F62125" w:rsidRDefault="00F62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E7C90" w14:textId="0017D44F" w:rsidR="00801982" w:rsidRPr="00FA3E76" w:rsidRDefault="009C405A" w:rsidP="00FA3E76">
    <w:pPr>
      <w:pStyle w:val="a9"/>
      <w:rPr>
        <w:sz w:val="16"/>
        <w:szCs w:val="16"/>
      </w:rPr>
    </w:pPr>
    <w:r>
      <w:rPr>
        <w:sz w:val="16"/>
        <w:szCs w:val="16"/>
      </w:rPr>
      <w:t>ЭОТД</w:t>
    </w:r>
  </w:p>
  <w:p w14:paraId="572D58BB" w14:textId="77777777" w:rsidR="00801982" w:rsidRDefault="00F6212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DE501" w14:textId="2528D434" w:rsidR="0005390B" w:rsidRPr="0005390B" w:rsidRDefault="009C405A">
    <w:pPr>
      <w:pStyle w:val="a9"/>
      <w:rPr>
        <w:sz w:val="16"/>
        <w:szCs w:val="16"/>
      </w:rPr>
    </w:pPr>
    <w:r>
      <w:rPr>
        <w:sz w:val="16"/>
        <w:szCs w:val="16"/>
      </w:rPr>
      <w:t>ЭОТД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5D1BC3"/>
    <w:multiLevelType w:val="hybridMultilevel"/>
    <w:tmpl w:val="576C2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2"/>
  </w:num>
  <w:num w:numId="11">
    <w:abstractNumId w:val="13"/>
  </w:num>
  <w:num w:numId="12">
    <w:abstractNumId w:val="5"/>
  </w:num>
  <w:num w:numId="13">
    <w:abstractNumId w:val="10"/>
  </w:num>
  <w:num w:numId="14">
    <w:abstractNumId w:val="0"/>
  </w:num>
  <w:num w:numId="15">
    <w:abstractNumId w:val="14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83E"/>
    <w:rsid w:val="0005390B"/>
    <w:rsid w:val="000966AF"/>
    <w:rsid w:val="001265BC"/>
    <w:rsid w:val="00246E27"/>
    <w:rsid w:val="00463BBA"/>
    <w:rsid w:val="004A3DC4"/>
    <w:rsid w:val="004C30B1"/>
    <w:rsid w:val="00537F3C"/>
    <w:rsid w:val="006107FC"/>
    <w:rsid w:val="006B3CA5"/>
    <w:rsid w:val="00700918"/>
    <w:rsid w:val="00730B9B"/>
    <w:rsid w:val="00762222"/>
    <w:rsid w:val="007F05B2"/>
    <w:rsid w:val="0082162F"/>
    <w:rsid w:val="00916F9F"/>
    <w:rsid w:val="00952088"/>
    <w:rsid w:val="009C405A"/>
    <w:rsid w:val="00B1683E"/>
    <w:rsid w:val="00B508C9"/>
    <w:rsid w:val="00BA155A"/>
    <w:rsid w:val="00BA4F57"/>
    <w:rsid w:val="00BD28B7"/>
    <w:rsid w:val="00C47D7C"/>
    <w:rsid w:val="00D0446A"/>
    <w:rsid w:val="00D417B2"/>
    <w:rsid w:val="00DA7F7A"/>
    <w:rsid w:val="00DF063A"/>
    <w:rsid w:val="00F62125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Анищенко Екатерина Игоревна</cp:lastModifiedBy>
  <cp:revision>5</cp:revision>
  <dcterms:created xsi:type="dcterms:W3CDTF">2022-01-24T12:51:00Z</dcterms:created>
  <dcterms:modified xsi:type="dcterms:W3CDTF">2022-11-21T17:02:00Z</dcterms:modified>
</cp:coreProperties>
</file>