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068" w:rsidRPr="00A9087A" w:rsidRDefault="00D93068" w:rsidP="00D955DD">
      <w:pPr>
        <w:spacing w:after="0"/>
        <w:ind w:firstLine="709"/>
        <w:jc w:val="right"/>
        <w:rPr>
          <w:rFonts w:ascii="Times New Roman" w:hAnsi="Times New Roman"/>
          <w:sz w:val="28"/>
          <w:szCs w:val="28"/>
        </w:rPr>
      </w:pPr>
      <w:r w:rsidRPr="00A9087A">
        <w:rPr>
          <w:rFonts w:ascii="Times New Roman" w:hAnsi="Times New Roman"/>
          <w:sz w:val="28"/>
          <w:szCs w:val="28"/>
        </w:rPr>
        <w:t>Приложение</w:t>
      </w:r>
    </w:p>
    <w:p w:rsidR="00D93068" w:rsidRPr="00A9087A" w:rsidRDefault="00D93068" w:rsidP="00D955DD">
      <w:pPr>
        <w:spacing w:after="0"/>
        <w:ind w:firstLine="709"/>
        <w:jc w:val="center"/>
        <w:rPr>
          <w:rFonts w:ascii="Times New Roman" w:hAnsi="Times New Roman"/>
          <w:sz w:val="28"/>
          <w:szCs w:val="28"/>
        </w:rPr>
      </w:pPr>
    </w:p>
    <w:p w:rsidR="00D93068" w:rsidRPr="00A9087A" w:rsidRDefault="00D93068" w:rsidP="00D955DD">
      <w:pPr>
        <w:spacing w:after="0"/>
        <w:ind w:firstLine="709"/>
        <w:jc w:val="center"/>
        <w:rPr>
          <w:rFonts w:ascii="Times New Roman" w:hAnsi="Times New Roman"/>
          <w:sz w:val="28"/>
          <w:szCs w:val="28"/>
        </w:rPr>
      </w:pPr>
      <w:r w:rsidRPr="00A9087A">
        <w:rPr>
          <w:rFonts w:ascii="Times New Roman" w:hAnsi="Times New Roman"/>
          <w:b/>
          <w:iCs/>
          <w:sz w:val="28"/>
          <w:szCs w:val="28"/>
        </w:rPr>
        <w:t>Примерные оценочные материалы, применяемые при проведении текущего контроля по дисциплине</w:t>
      </w:r>
    </w:p>
    <w:p w:rsidR="00742E58" w:rsidRDefault="00760A34" w:rsidP="00D955DD">
      <w:pPr>
        <w:spacing w:after="0"/>
        <w:ind w:firstLine="709"/>
        <w:jc w:val="center"/>
        <w:rPr>
          <w:rFonts w:ascii="Times New Roman" w:hAnsi="Times New Roman"/>
          <w:b/>
          <w:iCs/>
          <w:sz w:val="28"/>
          <w:szCs w:val="28"/>
        </w:rPr>
      </w:pPr>
      <w:r>
        <w:rPr>
          <w:rFonts w:ascii="Times New Roman" w:hAnsi="Times New Roman"/>
          <w:b/>
          <w:iCs/>
          <w:sz w:val="28"/>
          <w:szCs w:val="28"/>
        </w:rPr>
        <w:t>«Финансовое право</w:t>
      </w:r>
      <w:r w:rsidR="00742E58" w:rsidRPr="00476C8E">
        <w:rPr>
          <w:rFonts w:ascii="Times New Roman" w:hAnsi="Times New Roman"/>
          <w:b/>
          <w:iCs/>
          <w:sz w:val="28"/>
          <w:szCs w:val="28"/>
        </w:rPr>
        <w:t>»</w:t>
      </w:r>
    </w:p>
    <w:p w:rsidR="00D955DD" w:rsidRPr="00476C8E" w:rsidRDefault="00D955DD" w:rsidP="00D955DD">
      <w:pPr>
        <w:spacing w:after="0"/>
        <w:ind w:firstLine="709"/>
        <w:jc w:val="center"/>
        <w:rPr>
          <w:rFonts w:ascii="Times New Roman" w:hAnsi="Times New Roman"/>
          <w:b/>
          <w:iCs/>
          <w:sz w:val="28"/>
          <w:szCs w:val="28"/>
        </w:rPr>
      </w:pPr>
    </w:p>
    <w:p w:rsidR="00742E58" w:rsidRPr="00476C8E" w:rsidRDefault="00B004E6" w:rsidP="00D955DD">
      <w:pPr>
        <w:spacing w:after="0"/>
        <w:ind w:firstLine="709"/>
        <w:jc w:val="both"/>
        <w:rPr>
          <w:rFonts w:ascii="Times New Roman" w:hAnsi="Times New Roman"/>
          <w:b/>
          <w:iCs/>
          <w:sz w:val="28"/>
          <w:szCs w:val="28"/>
        </w:rPr>
      </w:pPr>
      <w:r>
        <w:rPr>
          <w:rFonts w:ascii="Times New Roman" w:hAnsi="Times New Roman"/>
          <w:b/>
          <w:iCs/>
          <w:sz w:val="28"/>
          <w:szCs w:val="28"/>
        </w:rPr>
        <w:t>Семестр изучения: 4</w:t>
      </w:r>
    </w:p>
    <w:p w:rsidR="002D5DAA" w:rsidRPr="00476C8E" w:rsidRDefault="002D5DAA" w:rsidP="00D955DD">
      <w:pPr>
        <w:spacing w:after="0"/>
        <w:ind w:firstLine="709"/>
        <w:jc w:val="both"/>
        <w:rPr>
          <w:rFonts w:ascii="Times New Roman" w:hAnsi="Times New Roman"/>
          <w:iCs/>
          <w:sz w:val="28"/>
          <w:szCs w:val="28"/>
        </w:rPr>
      </w:pPr>
      <w:r w:rsidRPr="00476C8E">
        <w:rPr>
          <w:rFonts w:ascii="Times New Roman" w:hAnsi="Times New Roman"/>
          <w:iCs/>
          <w:sz w:val="28"/>
          <w:szCs w:val="28"/>
        </w:rPr>
        <w:t xml:space="preserve">При проведении промежуточной аттестации </w:t>
      </w:r>
      <w:proofErr w:type="gramStart"/>
      <w:r w:rsidRPr="00476C8E">
        <w:rPr>
          <w:rFonts w:ascii="Times New Roman" w:hAnsi="Times New Roman"/>
          <w:iCs/>
          <w:sz w:val="28"/>
          <w:szCs w:val="28"/>
        </w:rPr>
        <w:t>обучающемуся</w:t>
      </w:r>
      <w:proofErr w:type="gramEnd"/>
      <w:r w:rsidR="00B23F29">
        <w:rPr>
          <w:rFonts w:ascii="Times New Roman" w:hAnsi="Times New Roman"/>
          <w:iCs/>
          <w:sz w:val="28"/>
          <w:szCs w:val="28"/>
        </w:rPr>
        <w:t xml:space="preserve"> предлагается дать ответы на  тестовые задания</w:t>
      </w:r>
      <w:r w:rsidR="00D955DD">
        <w:rPr>
          <w:rFonts w:ascii="Times New Roman" w:hAnsi="Times New Roman"/>
          <w:iCs/>
          <w:sz w:val="28"/>
          <w:szCs w:val="28"/>
        </w:rPr>
        <w:t xml:space="preserve"> из нижеприведенного списка.</w:t>
      </w:r>
    </w:p>
    <w:p w:rsidR="00B23F29" w:rsidRDefault="00B23F29" w:rsidP="00D955DD">
      <w:pPr>
        <w:spacing w:after="0"/>
        <w:ind w:firstLine="709"/>
        <w:jc w:val="both"/>
        <w:rPr>
          <w:rFonts w:ascii="Times New Roman" w:hAnsi="Times New Roman"/>
          <w:b/>
          <w:iCs/>
          <w:sz w:val="28"/>
          <w:szCs w:val="28"/>
        </w:rPr>
      </w:pPr>
    </w:p>
    <w:p w:rsidR="00760A34" w:rsidRDefault="00760A34" w:rsidP="00D955DD">
      <w:pPr>
        <w:spacing w:after="0"/>
        <w:ind w:firstLine="709"/>
        <w:jc w:val="both"/>
        <w:rPr>
          <w:rFonts w:ascii="Times New Roman" w:hAnsi="Times New Roman"/>
          <w:b/>
          <w:iCs/>
          <w:sz w:val="28"/>
          <w:szCs w:val="28"/>
        </w:rPr>
      </w:pPr>
      <w:r w:rsidRPr="00760A34">
        <w:rPr>
          <w:rFonts w:ascii="Times New Roman" w:hAnsi="Times New Roman"/>
          <w:b/>
          <w:iCs/>
          <w:sz w:val="28"/>
          <w:szCs w:val="28"/>
        </w:rPr>
        <w:t>Оценка знаний по компетенции ПК-1</w:t>
      </w:r>
    </w:p>
    <w:p w:rsidR="00D955DD" w:rsidRPr="00760A34" w:rsidRDefault="00D955DD" w:rsidP="00D955DD">
      <w:pPr>
        <w:spacing w:after="0"/>
        <w:ind w:firstLine="709"/>
        <w:jc w:val="both"/>
        <w:rPr>
          <w:rFonts w:ascii="Times New Roman" w:hAnsi="Times New Roman"/>
          <w:b/>
          <w:iCs/>
          <w:sz w:val="28"/>
          <w:szCs w:val="28"/>
        </w:rPr>
      </w:pPr>
    </w:p>
    <w:p w:rsidR="002D5DAA" w:rsidRDefault="002D5DAA" w:rsidP="00D955DD">
      <w:pPr>
        <w:spacing w:after="0"/>
        <w:ind w:firstLine="709"/>
        <w:jc w:val="center"/>
        <w:rPr>
          <w:rFonts w:ascii="Times New Roman" w:hAnsi="Times New Roman"/>
          <w:sz w:val="28"/>
          <w:szCs w:val="28"/>
        </w:rPr>
      </w:pPr>
      <w:r w:rsidRPr="00476C8E">
        <w:rPr>
          <w:rFonts w:ascii="Times New Roman" w:hAnsi="Times New Roman"/>
          <w:iCs/>
          <w:sz w:val="28"/>
          <w:szCs w:val="28"/>
        </w:rPr>
        <w:t>Примерный перечень тестовых заданий</w:t>
      </w:r>
    </w:p>
    <w:p w:rsidR="00D955DD" w:rsidRPr="00476C8E" w:rsidRDefault="00D955DD" w:rsidP="00D955DD">
      <w:pPr>
        <w:spacing w:after="0"/>
        <w:ind w:firstLine="709"/>
        <w:jc w:val="both"/>
        <w:rPr>
          <w:rFonts w:ascii="Times New Roman" w:hAnsi="Times New Roman"/>
          <w:sz w:val="28"/>
          <w:szCs w:val="28"/>
        </w:rPr>
      </w:pPr>
    </w:p>
    <w:p w:rsidR="00D955DD" w:rsidRPr="00D955DD" w:rsidRDefault="00F9290C" w:rsidP="00D955DD">
      <w:pPr>
        <w:spacing w:after="0"/>
        <w:ind w:firstLine="709"/>
        <w:jc w:val="both"/>
        <w:rPr>
          <w:rFonts w:ascii="Times New Roman" w:eastAsia="Calibri" w:hAnsi="Times New Roman"/>
          <w:b/>
          <w:noProof/>
          <w:sz w:val="28"/>
          <w:szCs w:val="28"/>
          <w:u w:val="single"/>
        </w:rPr>
      </w:pPr>
      <w:r w:rsidRPr="00D955DD">
        <w:rPr>
          <w:rFonts w:ascii="Times New Roman" w:eastAsia="Calibri" w:hAnsi="Times New Roman"/>
          <w:b/>
          <w:noProof/>
          <w:sz w:val="28"/>
          <w:szCs w:val="28"/>
          <w:u w:val="single"/>
        </w:rPr>
        <w:t>1. Предметом финансового права являются общественные отношения, возникающие в процессе:</w:t>
      </w:r>
    </w:p>
    <w:p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а) государственного управления</w:t>
      </w:r>
    </w:p>
    <w:p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б) административного управления</w:t>
      </w:r>
    </w:p>
    <w:p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в) финансовой деятельности</w:t>
      </w:r>
    </w:p>
    <w:p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г) внешнеэкономической деятельности</w:t>
      </w:r>
    </w:p>
    <w:p w:rsidR="00D955DD" w:rsidRDefault="00D955DD" w:rsidP="00D955DD">
      <w:pPr>
        <w:spacing w:after="0"/>
        <w:ind w:firstLine="709"/>
        <w:jc w:val="both"/>
        <w:rPr>
          <w:rFonts w:ascii="Times New Roman" w:eastAsia="Calibri" w:hAnsi="Times New Roman"/>
          <w:noProof/>
          <w:sz w:val="28"/>
          <w:szCs w:val="28"/>
        </w:rPr>
      </w:pPr>
    </w:p>
    <w:p w:rsidR="00D955DD" w:rsidRPr="005D791C" w:rsidRDefault="00F9290C" w:rsidP="00D955DD">
      <w:pPr>
        <w:spacing w:after="0"/>
        <w:ind w:firstLine="709"/>
        <w:jc w:val="both"/>
        <w:rPr>
          <w:rFonts w:ascii="Times New Roman" w:eastAsia="Calibri" w:hAnsi="Times New Roman"/>
          <w:b/>
          <w:noProof/>
          <w:sz w:val="28"/>
          <w:szCs w:val="28"/>
          <w:u w:val="single"/>
        </w:rPr>
      </w:pPr>
      <w:r w:rsidRPr="005D791C">
        <w:rPr>
          <w:rFonts w:ascii="Times New Roman" w:eastAsia="Calibri" w:hAnsi="Times New Roman"/>
          <w:b/>
          <w:noProof/>
          <w:sz w:val="28"/>
          <w:szCs w:val="28"/>
          <w:u w:val="single"/>
        </w:rPr>
        <w:t>2. К методам финансового права не относится:</w:t>
      </w:r>
    </w:p>
    <w:p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а) императивный метод</w:t>
      </w:r>
    </w:p>
    <w:p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б) диспозитивный метод</w:t>
      </w:r>
    </w:p>
    <w:p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в) информационный метод</w:t>
      </w:r>
    </w:p>
    <w:p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г) метод согласований и рекомендаций</w:t>
      </w:r>
    </w:p>
    <w:p w:rsidR="00D955DD" w:rsidRDefault="00D955DD" w:rsidP="00D955DD">
      <w:pPr>
        <w:spacing w:after="0"/>
        <w:ind w:firstLine="709"/>
        <w:jc w:val="both"/>
        <w:rPr>
          <w:rFonts w:ascii="Times New Roman" w:eastAsia="Calibri" w:hAnsi="Times New Roman"/>
          <w:noProof/>
          <w:sz w:val="28"/>
          <w:szCs w:val="28"/>
        </w:rPr>
      </w:pPr>
    </w:p>
    <w:p w:rsidR="00D955DD" w:rsidRPr="005D791C" w:rsidRDefault="00F9290C" w:rsidP="00D955DD">
      <w:pPr>
        <w:spacing w:after="0"/>
        <w:ind w:firstLine="709"/>
        <w:jc w:val="both"/>
        <w:rPr>
          <w:rFonts w:ascii="Times New Roman" w:eastAsia="Calibri" w:hAnsi="Times New Roman"/>
          <w:b/>
          <w:noProof/>
          <w:sz w:val="28"/>
          <w:szCs w:val="28"/>
          <w:u w:val="single"/>
        </w:rPr>
      </w:pPr>
      <w:r w:rsidRPr="005D791C">
        <w:rPr>
          <w:rFonts w:ascii="Times New Roman" w:eastAsia="Calibri" w:hAnsi="Times New Roman"/>
          <w:b/>
          <w:noProof/>
          <w:sz w:val="28"/>
          <w:szCs w:val="28"/>
          <w:u w:val="single"/>
        </w:rPr>
        <w:t>3. Общими принципами финансового права являются:</w:t>
      </w:r>
    </w:p>
    <w:p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а) принцип федерализма</w:t>
      </w:r>
    </w:p>
    <w:p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б) принцип разделения властей</w:t>
      </w:r>
    </w:p>
    <w:p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в) принцип эффективности финансовой деятельности</w:t>
      </w:r>
    </w:p>
    <w:p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г) принцип законности</w:t>
      </w:r>
    </w:p>
    <w:p w:rsidR="00D955DD" w:rsidRDefault="00D955DD" w:rsidP="00D955DD">
      <w:pPr>
        <w:spacing w:after="0"/>
        <w:ind w:firstLine="709"/>
        <w:jc w:val="both"/>
        <w:rPr>
          <w:rFonts w:ascii="Times New Roman" w:eastAsia="Calibri" w:hAnsi="Times New Roman"/>
          <w:noProof/>
          <w:sz w:val="28"/>
          <w:szCs w:val="28"/>
        </w:rPr>
      </w:pPr>
    </w:p>
    <w:p w:rsidR="00D955DD" w:rsidRPr="005D791C" w:rsidRDefault="00F9290C" w:rsidP="00D955DD">
      <w:pPr>
        <w:spacing w:after="0"/>
        <w:ind w:firstLine="709"/>
        <w:jc w:val="both"/>
        <w:rPr>
          <w:rFonts w:ascii="Times New Roman" w:eastAsia="Calibri" w:hAnsi="Times New Roman"/>
          <w:b/>
          <w:noProof/>
          <w:sz w:val="28"/>
          <w:szCs w:val="28"/>
          <w:u w:val="single"/>
        </w:rPr>
      </w:pPr>
      <w:r w:rsidRPr="005D791C">
        <w:rPr>
          <w:rFonts w:ascii="Times New Roman" w:eastAsia="Calibri" w:hAnsi="Times New Roman"/>
          <w:b/>
          <w:noProof/>
          <w:sz w:val="28"/>
          <w:szCs w:val="28"/>
          <w:u w:val="single"/>
        </w:rPr>
        <w:t>4. Не относится к специальным принципам финансового права:</w:t>
      </w:r>
    </w:p>
    <w:p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а) принцип прозрачности финансовой деятельности</w:t>
      </w:r>
    </w:p>
    <w:p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б) принцип плановости</w:t>
      </w:r>
    </w:p>
    <w:p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в) принцип реальности</w:t>
      </w:r>
    </w:p>
    <w:p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г) принцип эффект</w:t>
      </w:r>
      <w:r w:rsidR="00D955DD">
        <w:rPr>
          <w:rFonts w:ascii="Times New Roman" w:eastAsia="Calibri" w:hAnsi="Times New Roman"/>
          <w:noProof/>
          <w:sz w:val="28"/>
          <w:szCs w:val="28"/>
        </w:rPr>
        <w:t>ивности финансово-правовых норм</w:t>
      </w:r>
    </w:p>
    <w:p w:rsidR="00D955DD" w:rsidRDefault="00D955DD">
      <w:pPr>
        <w:rPr>
          <w:rFonts w:ascii="Times New Roman" w:eastAsia="Calibri" w:hAnsi="Times New Roman"/>
          <w:noProof/>
          <w:sz w:val="28"/>
          <w:szCs w:val="28"/>
        </w:rPr>
      </w:pPr>
      <w:r>
        <w:rPr>
          <w:rFonts w:ascii="Times New Roman" w:eastAsia="Calibri" w:hAnsi="Times New Roman"/>
          <w:noProof/>
          <w:sz w:val="28"/>
          <w:szCs w:val="28"/>
        </w:rPr>
        <w:br w:type="page"/>
      </w:r>
    </w:p>
    <w:p w:rsidR="00D955DD" w:rsidRPr="005D791C" w:rsidRDefault="00F9290C" w:rsidP="00D955DD">
      <w:pPr>
        <w:spacing w:after="0"/>
        <w:ind w:firstLine="709"/>
        <w:jc w:val="both"/>
        <w:rPr>
          <w:rFonts w:ascii="Times New Roman" w:eastAsia="Calibri" w:hAnsi="Times New Roman"/>
          <w:b/>
          <w:noProof/>
          <w:sz w:val="28"/>
          <w:szCs w:val="28"/>
          <w:u w:val="single"/>
        </w:rPr>
      </w:pPr>
      <w:r w:rsidRPr="005D791C">
        <w:rPr>
          <w:rFonts w:ascii="Times New Roman" w:eastAsia="Calibri" w:hAnsi="Times New Roman"/>
          <w:b/>
          <w:noProof/>
          <w:sz w:val="28"/>
          <w:szCs w:val="28"/>
          <w:u w:val="single"/>
        </w:rPr>
        <w:lastRenderedPageBreak/>
        <w:t>5. Подотраслями финансового права не является:</w:t>
      </w:r>
    </w:p>
    <w:p w:rsidR="00D955DD" w:rsidRDefault="00D955DD" w:rsidP="00D955DD">
      <w:pPr>
        <w:spacing w:after="0"/>
        <w:ind w:firstLine="709"/>
        <w:jc w:val="both"/>
        <w:rPr>
          <w:rFonts w:ascii="Times New Roman" w:eastAsia="Calibri" w:hAnsi="Times New Roman"/>
          <w:noProof/>
          <w:sz w:val="28"/>
          <w:szCs w:val="28"/>
        </w:rPr>
      </w:pPr>
      <w:r>
        <w:rPr>
          <w:rFonts w:ascii="Times New Roman" w:eastAsia="Calibri" w:hAnsi="Times New Roman"/>
          <w:noProof/>
          <w:sz w:val="28"/>
          <w:szCs w:val="28"/>
        </w:rPr>
        <w:t>а) налоговое право</w:t>
      </w:r>
    </w:p>
    <w:p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б) трудовое право</w:t>
      </w:r>
    </w:p>
    <w:p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в) страховое право</w:t>
      </w:r>
    </w:p>
    <w:p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г) валютное право</w:t>
      </w:r>
    </w:p>
    <w:p w:rsidR="00D955DD" w:rsidRDefault="00D955DD" w:rsidP="00D955DD">
      <w:pPr>
        <w:spacing w:after="0"/>
        <w:ind w:firstLine="709"/>
        <w:jc w:val="both"/>
        <w:rPr>
          <w:rFonts w:ascii="Times New Roman" w:eastAsia="Calibri" w:hAnsi="Times New Roman"/>
          <w:noProof/>
          <w:sz w:val="28"/>
          <w:szCs w:val="28"/>
        </w:rPr>
      </w:pPr>
    </w:p>
    <w:p w:rsidR="00D955DD" w:rsidRPr="005D791C" w:rsidRDefault="00F9290C" w:rsidP="00D955DD">
      <w:pPr>
        <w:spacing w:after="0"/>
        <w:ind w:firstLine="709"/>
        <w:jc w:val="both"/>
        <w:rPr>
          <w:rFonts w:ascii="Times New Roman" w:eastAsia="Calibri" w:hAnsi="Times New Roman"/>
          <w:b/>
          <w:noProof/>
          <w:sz w:val="28"/>
          <w:szCs w:val="28"/>
          <w:u w:val="single"/>
        </w:rPr>
      </w:pPr>
      <w:r w:rsidRPr="005D791C">
        <w:rPr>
          <w:rFonts w:ascii="Times New Roman" w:eastAsia="Calibri" w:hAnsi="Times New Roman"/>
          <w:b/>
          <w:noProof/>
          <w:sz w:val="28"/>
          <w:szCs w:val="28"/>
          <w:u w:val="single"/>
        </w:rPr>
        <w:t>6. К источникам финансового права не относятся:</w:t>
      </w:r>
    </w:p>
    <w:p w:rsidR="00D955DD" w:rsidRDefault="00D955DD" w:rsidP="00D955DD">
      <w:pPr>
        <w:spacing w:after="0"/>
        <w:ind w:firstLine="709"/>
        <w:jc w:val="both"/>
        <w:rPr>
          <w:rFonts w:ascii="Times New Roman" w:eastAsia="Calibri" w:hAnsi="Times New Roman"/>
          <w:noProof/>
          <w:sz w:val="28"/>
          <w:szCs w:val="28"/>
        </w:rPr>
      </w:pPr>
      <w:r>
        <w:rPr>
          <w:rFonts w:ascii="Times New Roman" w:eastAsia="Calibri" w:hAnsi="Times New Roman"/>
          <w:noProof/>
          <w:sz w:val="28"/>
          <w:szCs w:val="28"/>
        </w:rPr>
        <w:t>а) Бюджетный кодекс РФ</w:t>
      </w:r>
    </w:p>
    <w:p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б) Уголовный кодекс РФ</w:t>
      </w:r>
    </w:p>
    <w:p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в) нормати</w:t>
      </w:r>
      <w:r w:rsidR="00D955DD">
        <w:rPr>
          <w:rFonts w:ascii="Times New Roman" w:eastAsia="Calibri" w:hAnsi="Times New Roman"/>
          <w:noProof/>
          <w:sz w:val="28"/>
          <w:szCs w:val="28"/>
        </w:rPr>
        <w:t>вные акты Центрального банка РФ</w:t>
      </w:r>
    </w:p>
    <w:p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г) соглашения межд</w:t>
      </w:r>
      <w:r w:rsidR="00D955DD">
        <w:rPr>
          <w:rFonts w:ascii="Times New Roman" w:eastAsia="Calibri" w:hAnsi="Times New Roman"/>
          <w:noProof/>
          <w:sz w:val="28"/>
          <w:szCs w:val="28"/>
        </w:rPr>
        <w:t xml:space="preserve">у финансово-кредитными органами </w:t>
      </w:r>
      <w:r w:rsidRPr="00F9290C">
        <w:rPr>
          <w:rFonts w:ascii="Times New Roman" w:eastAsia="Calibri" w:hAnsi="Times New Roman"/>
          <w:noProof/>
          <w:sz w:val="28"/>
          <w:szCs w:val="28"/>
        </w:rPr>
        <w:t>правоотношений</w:t>
      </w:r>
    </w:p>
    <w:p w:rsidR="00D955DD" w:rsidRDefault="00D955DD" w:rsidP="00D955DD">
      <w:pPr>
        <w:spacing w:after="0"/>
        <w:ind w:firstLine="709"/>
        <w:jc w:val="both"/>
        <w:rPr>
          <w:rFonts w:ascii="Times New Roman" w:eastAsia="Calibri" w:hAnsi="Times New Roman"/>
          <w:noProof/>
          <w:sz w:val="28"/>
          <w:szCs w:val="28"/>
        </w:rPr>
      </w:pPr>
    </w:p>
    <w:p w:rsidR="00D955DD" w:rsidRPr="005D791C" w:rsidRDefault="00F9290C" w:rsidP="00D955DD">
      <w:pPr>
        <w:spacing w:after="0"/>
        <w:ind w:firstLine="709"/>
        <w:jc w:val="both"/>
        <w:rPr>
          <w:rFonts w:ascii="Times New Roman" w:eastAsia="Calibri" w:hAnsi="Times New Roman"/>
          <w:b/>
          <w:noProof/>
          <w:sz w:val="28"/>
          <w:szCs w:val="28"/>
          <w:u w:val="single"/>
        </w:rPr>
      </w:pPr>
      <w:r w:rsidRPr="005D791C">
        <w:rPr>
          <w:rFonts w:ascii="Times New Roman" w:eastAsia="Calibri" w:hAnsi="Times New Roman"/>
          <w:b/>
          <w:noProof/>
          <w:sz w:val="28"/>
          <w:szCs w:val="28"/>
          <w:u w:val="single"/>
        </w:rPr>
        <w:t>7. Особенностями финансовых правоотношений являются:</w:t>
      </w:r>
    </w:p>
    <w:p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а) возникают только в п</w:t>
      </w:r>
      <w:r w:rsidR="00D955DD">
        <w:rPr>
          <w:rFonts w:ascii="Times New Roman" w:eastAsia="Calibri" w:hAnsi="Times New Roman"/>
          <w:noProof/>
          <w:sz w:val="28"/>
          <w:szCs w:val="28"/>
        </w:rPr>
        <w:t>роцессе финансовой деятельности</w:t>
      </w:r>
    </w:p>
    <w:p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б) участниками отношений могут быть только физические лица</w:t>
      </w:r>
    </w:p>
    <w:p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в) регулируются на основе договорных обязательств</w:t>
      </w:r>
    </w:p>
    <w:p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г) объектом выступают денежные средства</w:t>
      </w:r>
    </w:p>
    <w:p w:rsidR="00D955DD" w:rsidRDefault="00D955DD" w:rsidP="00D955DD">
      <w:pPr>
        <w:spacing w:after="0"/>
        <w:ind w:firstLine="709"/>
        <w:jc w:val="both"/>
        <w:rPr>
          <w:rFonts w:ascii="Times New Roman" w:eastAsia="Calibri" w:hAnsi="Times New Roman"/>
          <w:noProof/>
          <w:sz w:val="28"/>
          <w:szCs w:val="28"/>
        </w:rPr>
      </w:pPr>
    </w:p>
    <w:p w:rsidR="005D791C" w:rsidRPr="005D791C" w:rsidRDefault="00F9290C" w:rsidP="00D955DD">
      <w:pPr>
        <w:spacing w:after="0"/>
        <w:ind w:firstLine="709"/>
        <w:jc w:val="both"/>
        <w:rPr>
          <w:rFonts w:ascii="Times New Roman" w:eastAsia="Calibri" w:hAnsi="Times New Roman"/>
          <w:b/>
          <w:noProof/>
          <w:sz w:val="28"/>
          <w:szCs w:val="28"/>
          <w:u w:val="single"/>
        </w:rPr>
      </w:pPr>
      <w:r w:rsidRPr="005D791C">
        <w:rPr>
          <w:rFonts w:ascii="Times New Roman" w:eastAsia="Calibri" w:hAnsi="Times New Roman"/>
          <w:b/>
          <w:noProof/>
          <w:sz w:val="28"/>
          <w:szCs w:val="28"/>
          <w:u w:val="single"/>
        </w:rPr>
        <w:t>8. Субъектами финансо</w:t>
      </w:r>
      <w:r w:rsidR="005D791C" w:rsidRPr="005D791C">
        <w:rPr>
          <w:rFonts w:ascii="Times New Roman" w:eastAsia="Calibri" w:hAnsi="Times New Roman"/>
          <w:b/>
          <w:noProof/>
          <w:sz w:val="28"/>
          <w:szCs w:val="28"/>
          <w:u w:val="single"/>
        </w:rPr>
        <w:t>вых правоотношений не являются:</w:t>
      </w:r>
    </w:p>
    <w:p w:rsidR="005D791C"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а) уполномоченные государством финансовые органы</w:t>
      </w:r>
    </w:p>
    <w:p w:rsidR="005D791C" w:rsidRDefault="005D791C" w:rsidP="00D955DD">
      <w:pPr>
        <w:spacing w:after="0"/>
        <w:ind w:firstLine="709"/>
        <w:jc w:val="both"/>
        <w:rPr>
          <w:rFonts w:ascii="Times New Roman" w:eastAsia="Calibri" w:hAnsi="Times New Roman"/>
          <w:noProof/>
          <w:sz w:val="28"/>
          <w:szCs w:val="28"/>
        </w:rPr>
      </w:pPr>
      <w:r>
        <w:rPr>
          <w:rFonts w:ascii="Times New Roman" w:eastAsia="Calibri" w:hAnsi="Times New Roman"/>
          <w:noProof/>
          <w:sz w:val="28"/>
          <w:szCs w:val="28"/>
        </w:rPr>
        <w:t>б) граждане</w:t>
      </w:r>
    </w:p>
    <w:p w:rsidR="005D791C"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в) иностранные юридические лица</w:t>
      </w:r>
    </w:p>
    <w:p w:rsidR="005D791C" w:rsidRDefault="005D791C" w:rsidP="00D955DD">
      <w:pPr>
        <w:spacing w:after="0"/>
        <w:ind w:firstLine="709"/>
        <w:jc w:val="both"/>
        <w:rPr>
          <w:rFonts w:ascii="Times New Roman" w:eastAsia="Calibri" w:hAnsi="Times New Roman"/>
          <w:noProof/>
          <w:sz w:val="28"/>
          <w:szCs w:val="28"/>
        </w:rPr>
      </w:pPr>
      <w:r>
        <w:rPr>
          <w:rFonts w:ascii="Times New Roman" w:eastAsia="Calibri" w:hAnsi="Times New Roman"/>
          <w:noProof/>
          <w:sz w:val="28"/>
          <w:szCs w:val="28"/>
        </w:rPr>
        <w:t>г) общественные организации</w:t>
      </w:r>
    </w:p>
    <w:p w:rsidR="005D791C" w:rsidRDefault="005D791C" w:rsidP="00D955DD">
      <w:pPr>
        <w:spacing w:after="0"/>
        <w:ind w:firstLine="709"/>
        <w:jc w:val="both"/>
        <w:rPr>
          <w:rFonts w:ascii="Times New Roman" w:eastAsia="Calibri" w:hAnsi="Times New Roman"/>
          <w:noProof/>
          <w:sz w:val="28"/>
          <w:szCs w:val="28"/>
        </w:rPr>
      </w:pPr>
    </w:p>
    <w:p w:rsidR="005D791C" w:rsidRPr="005D791C" w:rsidRDefault="00F9290C" w:rsidP="00D955DD">
      <w:pPr>
        <w:spacing w:after="0"/>
        <w:ind w:firstLine="709"/>
        <w:jc w:val="both"/>
        <w:rPr>
          <w:rFonts w:ascii="Times New Roman" w:eastAsia="Calibri" w:hAnsi="Times New Roman"/>
          <w:b/>
          <w:noProof/>
          <w:sz w:val="28"/>
          <w:szCs w:val="28"/>
          <w:u w:val="single"/>
        </w:rPr>
      </w:pPr>
      <w:r w:rsidRPr="005D791C">
        <w:rPr>
          <w:rFonts w:ascii="Times New Roman" w:eastAsia="Calibri" w:hAnsi="Times New Roman"/>
          <w:b/>
          <w:noProof/>
          <w:sz w:val="28"/>
          <w:szCs w:val="28"/>
          <w:u w:val="single"/>
        </w:rPr>
        <w:t>9. Финансовый контроль является разновидностью:</w:t>
      </w:r>
    </w:p>
    <w:p w:rsidR="005D791C"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а) общегосударственного контроля</w:t>
      </w:r>
    </w:p>
    <w:p w:rsidR="005D791C"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б) административного контроля</w:t>
      </w:r>
    </w:p>
    <w:p w:rsidR="005D791C"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в) общественного контроля</w:t>
      </w:r>
    </w:p>
    <w:p w:rsidR="005D791C"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г) произв</w:t>
      </w:r>
      <w:r w:rsidR="005D791C">
        <w:rPr>
          <w:rFonts w:ascii="Times New Roman" w:eastAsia="Calibri" w:hAnsi="Times New Roman"/>
          <w:noProof/>
          <w:sz w:val="28"/>
          <w:szCs w:val="28"/>
        </w:rPr>
        <w:t>одственно-технического контроля</w:t>
      </w:r>
    </w:p>
    <w:p w:rsidR="005D791C" w:rsidRDefault="005D791C" w:rsidP="00D955DD">
      <w:pPr>
        <w:spacing w:after="0"/>
        <w:ind w:firstLine="709"/>
        <w:jc w:val="both"/>
        <w:rPr>
          <w:rFonts w:ascii="Times New Roman" w:eastAsia="Calibri" w:hAnsi="Times New Roman"/>
          <w:noProof/>
          <w:sz w:val="28"/>
          <w:szCs w:val="28"/>
        </w:rPr>
      </w:pPr>
    </w:p>
    <w:p w:rsidR="005D791C" w:rsidRPr="005D791C" w:rsidRDefault="00F9290C" w:rsidP="00D955DD">
      <w:pPr>
        <w:spacing w:after="0"/>
        <w:ind w:firstLine="709"/>
        <w:jc w:val="both"/>
        <w:rPr>
          <w:rFonts w:ascii="Times New Roman" w:eastAsia="Calibri" w:hAnsi="Times New Roman"/>
          <w:b/>
          <w:noProof/>
          <w:sz w:val="28"/>
          <w:szCs w:val="28"/>
          <w:u w:val="single"/>
        </w:rPr>
      </w:pPr>
      <w:r w:rsidRPr="005D791C">
        <w:rPr>
          <w:rFonts w:ascii="Times New Roman" w:eastAsia="Calibri" w:hAnsi="Times New Roman"/>
          <w:b/>
          <w:noProof/>
          <w:sz w:val="28"/>
          <w:szCs w:val="28"/>
          <w:u w:val="single"/>
        </w:rPr>
        <w:t>10. По сферам деятельности фин</w:t>
      </w:r>
      <w:r w:rsidR="005D791C" w:rsidRPr="005D791C">
        <w:rPr>
          <w:rFonts w:ascii="Times New Roman" w:eastAsia="Calibri" w:hAnsi="Times New Roman"/>
          <w:b/>
          <w:noProof/>
          <w:sz w:val="28"/>
          <w:szCs w:val="28"/>
          <w:u w:val="single"/>
        </w:rPr>
        <w:t>ансовый контроль не делится на:</w:t>
      </w:r>
    </w:p>
    <w:p w:rsidR="00C21520"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а) налоговый</w:t>
      </w:r>
    </w:p>
    <w:p w:rsidR="00C21520"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б) банковский</w:t>
      </w:r>
    </w:p>
    <w:p w:rsidR="00C21520"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в) валютный</w:t>
      </w:r>
    </w:p>
    <w:p w:rsidR="00C21520" w:rsidRDefault="00C21520" w:rsidP="00D955DD">
      <w:pPr>
        <w:spacing w:after="0"/>
        <w:ind w:firstLine="709"/>
        <w:jc w:val="both"/>
        <w:rPr>
          <w:rFonts w:ascii="Times New Roman" w:eastAsia="Calibri" w:hAnsi="Times New Roman"/>
          <w:noProof/>
          <w:sz w:val="28"/>
          <w:szCs w:val="28"/>
        </w:rPr>
      </w:pPr>
      <w:r>
        <w:rPr>
          <w:rFonts w:ascii="Times New Roman" w:eastAsia="Calibri" w:hAnsi="Times New Roman"/>
          <w:noProof/>
          <w:sz w:val="28"/>
          <w:szCs w:val="28"/>
        </w:rPr>
        <w:t>г) специальный</w:t>
      </w:r>
    </w:p>
    <w:p w:rsidR="00C21520" w:rsidRDefault="00C21520">
      <w:pPr>
        <w:rPr>
          <w:rFonts w:ascii="Times New Roman" w:eastAsia="Calibri" w:hAnsi="Times New Roman"/>
          <w:b/>
          <w:noProof/>
          <w:sz w:val="28"/>
          <w:szCs w:val="28"/>
          <w:u w:val="single"/>
        </w:rPr>
      </w:pPr>
      <w:r>
        <w:rPr>
          <w:rFonts w:ascii="Times New Roman" w:eastAsia="Calibri" w:hAnsi="Times New Roman"/>
          <w:b/>
          <w:noProof/>
          <w:sz w:val="28"/>
          <w:szCs w:val="28"/>
          <w:u w:val="single"/>
        </w:rPr>
        <w:br w:type="page"/>
      </w:r>
    </w:p>
    <w:p w:rsidR="00C21520" w:rsidRPr="00C21520" w:rsidRDefault="00F9290C" w:rsidP="00D955DD">
      <w:pPr>
        <w:spacing w:after="0"/>
        <w:ind w:firstLine="709"/>
        <w:jc w:val="both"/>
        <w:rPr>
          <w:rFonts w:ascii="Times New Roman" w:eastAsia="Calibri" w:hAnsi="Times New Roman"/>
          <w:b/>
          <w:noProof/>
          <w:sz w:val="28"/>
          <w:szCs w:val="28"/>
          <w:u w:val="single"/>
        </w:rPr>
      </w:pPr>
      <w:r w:rsidRPr="00C21520">
        <w:rPr>
          <w:rFonts w:ascii="Times New Roman" w:eastAsia="Calibri" w:hAnsi="Times New Roman"/>
          <w:b/>
          <w:noProof/>
          <w:sz w:val="28"/>
          <w:szCs w:val="28"/>
          <w:u w:val="single"/>
        </w:rPr>
        <w:lastRenderedPageBreak/>
        <w:t>11. К методам финансового контроля не относится:</w:t>
      </w:r>
    </w:p>
    <w:p w:rsidR="00C21520"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 xml:space="preserve">а) наблюдение </w:t>
      </w:r>
    </w:p>
    <w:p w:rsidR="00C21520"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б) анализ</w:t>
      </w:r>
    </w:p>
    <w:p w:rsidR="00C21520"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в) учет</w:t>
      </w:r>
    </w:p>
    <w:p w:rsidR="00C21520"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г) ревизия</w:t>
      </w:r>
    </w:p>
    <w:p w:rsidR="00C21520" w:rsidRDefault="00C21520" w:rsidP="00D955DD">
      <w:pPr>
        <w:spacing w:after="0"/>
        <w:ind w:firstLine="709"/>
        <w:jc w:val="both"/>
        <w:rPr>
          <w:rFonts w:ascii="Times New Roman" w:eastAsia="Calibri" w:hAnsi="Times New Roman"/>
          <w:noProof/>
          <w:sz w:val="28"/>
          <w:szCs w:val="28"/>
        </w:rPr>
      </w:pPr>
    </w:p>
    <w:p w:rsidR="00C21520" w:rsidRPr="00C21520" w:rsidRDefault="00F9290C" w:rsidP="00D955DD">
      <w:pPr>
        <w:spacing w:after="0"/>
        <w:ind w:firstLine="709"/>
        <w:jc w:val="both"/>
        <w:rPr>
          <w:rFonts w:ascii="Times New Roman" w:eastAsia="Calibri" w:hAnsi="Times New Roman"/>
          <w:b/>
          <w:noProof/>
          <w:sz w:val="28"/>
          <w:szCs w:val="28"/>
          <w:u w:val="single"/>
        </w:rPr>
      </w:pPr>
      <w:r w:rsidRPr="00C21520">
        <w:rPr>
          <w:rFonts w:ascii="Times New Roman" w:eastAsia="Calibri" w:hAnsi="Times New Roman"/>
          <w:b/>
          <w:noProof/>
          <w:sz w:val="28"/>
          <w:szCs w:val="28"/>
          <w:u w:val="single"/>
        </w:rPr>
        <w:t>12. К основным задачам аудита относятся:</w:t>
      </w:r>
    </w:p>
    <w:p w:rsidR="00C21520"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а) проверка ведения бухгалтерского учета</w:t>
      </w:r>
    </w:p>
    <w:p w:rsidR="00C21520"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 xml:space="preserve">б) установление фактов нарушений </w:t>
      </w:r>
      <w:r w:rsidR="00C21520">
        <w:rPr>
          <w:rFonts w:ascii="Times New Roman" w:eastAsia="Calibri" w:hAnsi="Times New Roman"/>
          <w:noProof/>
          <w:sz w:val="28"/>
          <w:szCs w:val="28"/>
        </w:rPr>
        <w:t>в хранении материальных средств</w:t>
      </w:r>
    </w:p>
    <w:p w:rsidR="00C21520"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в) определение соответствия финан</w:t>
      </w:r>
      <w:r w:rsidR="00C21520">
        <w:rPr>
          <w:rFonts w:ascii="Times New Roman" w:eastAsia="Calibri" w:hAnsi="Times New Roman"/>
          <w:noProof/>
          <w:sz w:val="28"/>
          <w:szCs w:val="28"/>
        </w:rPr>
        <w:t>совых операций законодательству</w:t>
      </w:r>
    </w:p>
    <w:p w:rsidR="00C21520"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г) определение перспектив развития предприятия</w:t>
      </w:r>
    </w:p>
    <w:p w:rsidR="00C21520" w:rsidRDefault="00C21520" w:rsidP="00D955DD">
      <w:pPr>
        <w:spacing w:after="0"/>
        <w:ind w:firstLine="709"/>
        <w:jc w:val="both"/>
        <w:rPr>
          <w:rFonts w:ascii="Times New Roman" w:eastAsia="Calibri" w:hAnsi="Times New Roman"/>
          <w:noProof/>
          <w:sz w:val="28"/>
          <w:szCs w:val="28"/>
        </w:rPr>
      </w:pPr>
    </w:p>
    <w:p w:rsidR="00C21520" w:rsidRPr="00C21520" w:rsidRDefault="00F9290C" w:rsidP="00D955DD">
      <w:pPr>
        <w:spacing w:after="0"/>
        <w:ind w:firstLine="709"/>
        <w:jc w:val="both"/>
        <w:rPr>
          <w:rFonts w:ascii="Times New Roman" w:eastAsia="Calibri" w:hAnsi="Times New Roman"/>
          <w:b/>
          <w:noProof/>
          <w:sz w:val="28"/>
          <w:szCs w:val="28"/>
          <w:u w:val="single"/>
        </w:rPr>
      </w:pPr>
      <w:r w:rsidRPr="00C21520">
        <w:rPr>
          <w:rFonts w:ascii="Times New Roman" w:eastAsia="Calibri" w:hAnsi="Times New Roman"/>
          <w:b/>
          <w:noProof/>
          <w:sz w:val="28"/>
          <w:szCs w:val="28"/>
          <w:u w:val="single"/>
        </w:rPr>
        <w:t>13. По итогам аудиторской проверки составляется:</w:t>
      </w:r>
    </w:p>
    <w:p w:rsidR="00C21520"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а) акт проверки</w:t>
      </w:r>
    </w:p>
    <w:p w:rsidR="00C21520"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б) протокол проверки</w:t>
      </w:r>
    </w:p>
    <w:p w:rsidR="00C21520"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в) аудиторское заключение</w:t>
      </w:r>
    </w:p>
    <w:p w:rsidR="00C21520"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г) отчет об аудиторской проверке</w:t>
      </w:r>
    </w:p>
    <w:p w:rsidR="00C21520" w:rsidRDefault="00C21520" w:rsidP="00D955DD">
      <w:pPr>
        <w:spacing w:after="0"/>
        <w:ind w:firstLine="709"/>
        <w:jc w:val="both"/>
        <w:rPr>
          <w:rFonts w:ascii="Times New Roman" w:eastAsia="Calibri" w:hAnsi="Times New Roman"/>
          <w:b/>
          <w:sz w:val="28"/>
          <w:szCs w:val="28"/>
          <w:u w:val="single"/>
        </w:rPr>
      </w:pPr>
    </w:p>
    <w:p w:rsidR="00C21520" w:rsidRPr="00C21520" w:rsidRDefault="00F9290C" w:rsidP="00D955DD">
      <w:pPr>
        <w:spacing w:after="0"/>
        <w:ind w:firstLine="709"/>
        <w:jc w:val="both"/>
        <w:rPr>
          <w:rFonts w:ascii="Times New Roman" w:eastAsia="Calibri" w:hAnsi="Times New Roman"/>
          <w:b/>
          <w:sz w:val="28"/>
          <w:szCs w:val="28"/>
          <w:u w:val="single"/>
        </w:rPr>
      </w:pPr>
      <w:r w:rsidRPr="00C21520">
        <w:rPr>
          <w:rFonts w:ascii="Times New Roman" w:eastAsia="Calibri" w:hAnsi="Times New Roman"/>
          <w:b/>
          <w:sz w:val="28"/>
          <w:szCs w:val="28"/>
          <w:u w:val="single"/>
        </w:rPr>
        <w:t>14.Фина</w:t>
      </w:r>
      <w:r w:rsidR="00C21520" w:rsidRPr="00C21520">
        <w:rPr>
          <w:rFonts w:ascii="Times New Roman" w:eastAsia="Calibri" w:hAnsi="Times New Roman"/>
          <w:b/>
          <w:sz w:val="28"/>
          <w:szCs w:val="28"/>
          <w:u w:val="single"/>
        </w:rPr>
        <w:t>нсовый рынок представляет собой</w:t>
      </w:r>
      <w:r w:rsidR="00C21520">
        <w:rPr>
          <w:rFonts w:ascii="Times New Roman" w:eastAsia="Calibri" w:hAnsi="Times New Roman"/>
          <w:b/>
          <w:sz w:val="28"/>
          <w:szCs w:val="28"/>
          <w:u w:val="single"/>
        </w:rPr>
        <w:t>:</w:t>
      </w:r>
    </w:p>
    <w:p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систему купли-продажи денежных (финансовых) инструментов</w:t>
      </w:r>
    </w:p>
    <w:p w:rsidR="00C21520" w:rsidRDefault="00C21520"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б) механизм денежного обращения</w:t>
      </w:r>
    </w:p>
    <w:p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систему экономических отношений</w:t>
      </w:r>
    </w:p>
    <w:p w:rsid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механизм рыночного обращения</w:t>
      </w:r>
    </w:p>
    <w:p w:rsidR="00C21520" w:rsidRPr="00F9290C" w:rsidRDefault="00C21520" w:rsidP="00D955DD">
      <w:pPr>
        <w:spacing w:after="0"/>
        <w:ind w:firstLine="709"/>
        <w:jc w:val="both"/>
        <w:rPr>
          <w:rFonts w:ascii="Times New Roman" w:eastAsia="Calibri" w:hAnsi="Times New Roman"/>
          <w:sz w:val="28"/>
          <w:szCs w:val="28"/>
        </w:rPr>
      </w:pPr>
    </w:p>
    <w:p w:rsidR="00C21520" w:rsidRPr="00C21520" w:rsidRDefault="00F9290C" w:rsidP="00D955DD">
      <w:pPr>
        <w:spacing w:after="0"/>
        <w:ind w:firstLine="709"/>
        <w:jc w:val="both"/>
        <w:rPr>
          <w:rFonts w:ascii="Times New Roman" w:eastAsia="Calibri" w:hAnsi="Times New Roman"/>
          <w:b/>
          <w:sz w:val="28"/>
          <w:szCs w:val="28"/>
          <w:u w:val="single"/>
        </w:rPr>
      </w:pPr>
      <w:r w:rsidRPr="00C21520">
        <w:rPr>
          <w:rFonts w:ascii="Times New Roman" w:eastAsia="Calibri" w:hAnsi="Times New Roman"/>
          <w:b/>
          <w:sz w:val="28"/>
          <w:szCs w:val="28"/>
          <w:u w:val="single"/>
        </w:rPr>
        <w:t>15.Финансовый рынок не включает</w:t>
      </w:r>
      <w:r w:rsidR="00C21520">
        <w:rPr>
          <w:rFonts w:ascii="Times New Roman" w:eastAsia="Calibri" w:hAnsi="Times New Roman"/>
          <w:b/>
          <w:sz w:val="28"/>
          <w:szCs w:val="28"/>
          <w:u w:val="single"/>
        </w:rPr>
        <w:t>:</w:t>
      </w:r>
    </w:p>
    <w:p w:rsidR="00C21520" w:rsidRDefault="00C21520"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а) рынка кредитов</w:t>
      </w:r>
    </w:p>
    <w:p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рынка золота</w:t>
      </w:r>
    </w:p>
    <w:p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рынка ценных бумаг</w:t>
      </w:r>
    </w:p>
    <w:p w:rsidR="00F9290C" w:rsidRPr="00F9290C" w:rsidRDefault="00C21520"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г) страхового рынка</w:t>
      </w:r>
    </w:p>
    <w:p w:rsidR="00F9290C" w:rsidRPr="00F9290C" w:rsidRDefault="00F9290C" w:rsidP="00D955DD">
      <w:pPr>
        <w:spacing w:after="0"/>
        <w:ind w:firstLine="709"/>
        <w:jc w:val="both"/>
        <w:rPr>
          <w:rFonts w:ascii="Times New Roman" w:eastAsia="Calibri" w:hAnsi="Times New Roman"/>
          <w:sz w:val="28"/>
          <w:szCs w:val="28"/>
        </w:rPr>
      </w:pPr>
    </w:p>
    <w:p w:rsidR="00C21520" w:rsidRPr="00C21520" w:rsidRDefault="00F9290C" w:rsidP="00D955DD">
      <w:pPr>
        <w:spacing w:after="0"/>
        <w:ind w:firstLine="709"/>
        <w:jc w:val="both"/>
        <w:rPr>
          <w:rFonts w:ascii="Times New Roman" w:eastAsia="Calibri" w:hAnsi="Times New Roman"/>
          <w:b/>
          <w:sz w:val="28"/>
          <w:szCs w:val="28"/>
          <w:u w:val="single"/>
        </w:rPr>
      </w:pPr>
      <w:r w:rsidRPr="00C21520">
        <w:rPr>
          <w:rFonts w:ascii="Times New Roman" w:eastAsia="Calibri" w:hAnsi="Times New Roman"/>
          <w:b/>
          <w:sz w:val="28"/>
          <w:szCs w:val="28"/>
          <w:u w:val="single"/>
        </w:rPr>
        <w:t>16.Характерной особенностью реализации отношений на</w:t>
      </w:r>
      <w:r w:rsidR="00C21520">
        <w:rPr>
          <w:rFonts w:ascii="Times New Roman" w:eastAsia="Calibri" w:hAnsi="Times New Roman"/>
          <w:b/>
          <w:sz w:val="28"/>
          <w:szCs w:val="28"/>
          <w:u w:val="single"/>
        </w:rPr>
        <w:t xml:space="preserve"> финансовом рынке не является:</w:t>
      </w:r>
    </w:p>
    <w:p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распределение и перераспределение финансовых ресурсов</w:t>
      </w:r>
    </w:p>
    <w:p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первичная и вторичная продажа эмитированных ценных бумаг</w:t>
      </w:r>
    </w:p>
    <w:p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финансирование финансово-кредитных учреждений</w:t>
      </w:r>
    </w:p>
    <w:p w:rsidR="00F9290C" w:rsidRP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финансирование государственных социальных программ</w:t>
      </w:r>
    </w:p>
    <w:p w:rsidR="00C21520" w:rsidRDefault="00C21520">
      <w:pPr>
        <w:rPr>
          <w:rFonts w:ascii="Times New Roman" w:eastAsia="Calibri" w:hAnsi="Times New Roman"/>
          <w:sz w:val="28"/>
          <w:szCs w:val="28"/>
        </w:rPr>
      </w:pPr>
      <w:r>
        <w:rPr>
          <w:rFonts w:ascii="Times New Roman" w:eastAsia="Calibri" w:hAnsi="Times New Roman"/>
          <w:sz w:val="28"/>
          <w:szCs w:val="28"/>
        </w:rPr>
        <w:br w:type="page"/>
      </w:r>
    </w:p>
    <w:p w:rsidR="00C21520" w:rsidRPr="00C21520" w:rsidRDefault="00F9290C" w:rsidP="00D955DD">
      <w:pPr>
        <w:spacing w:after="0"/>
        <w:ind w:firstLine="709"/>
        <w:jc w:val="both"/>
        <w:rPr>
          <w:rFonts w:ascii="Times New Roman" w:eastAsia="Calibri" w:hAnsi="Times New Roman"/>
          <w:b/>
          <w:sz w:val="28"/>
          <w:szCs w:val="28"/>
          <w:u w:val="single"/>
        </w:rPr>
      </w:pPr>
      <w:r w:rsidRPr="00C21520">
        <w:rPr>
          <w:rFonts w:ascii="Times New Roman" w:eastAsia="Calibri" w:hAnsi="Times New Roman"/>
          <w:b/>
          <w:sz w:val="28"/>
          <w:szCs w:val="28"/>
          <w:u w:val="single"/>
        </w:rPr>
        <w:lastRenderedPageBreak/>
        <w:t>17.Что является товаром на финансовом рынке:</w:t>
      </w:r>
    </w:p>
    <w:p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денежные средства</w:t>
      </w:r>
    </w:p>
    <w:p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банковские кредиты</w:t>
      </w:r>
    </w:p>
    <w:p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ценные бумаги</w:t>
      </w:r>
    </w:p>
    <w:p w:rsid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все перечисленные товары</w:t>
      </w:r>
    </w:p>
    <w:p w:rsidR="00C21520" w:rsidRPr="00F9290C" w:rsidRDefault="00C21520" w:rsidP="00D955DD">
      <w:pPr>
        <w:spacing w:after="0"/>
        <w:ind w:firstLine="709"/>
        <w:jc w:val="both"/>
        <w:rPr>
          <w:rFonts w:ascii="Times New Roman" w:eastAsia="Calibri" w:hAnsi="Times New Roman"/>
          <w:sz w:val="28"/>
          <w:szCs w:val="28"/>
        </w:rPr>
      </w:pPr>
    </w:p>
    <w:p w:rsidR="00C21520" w:rsidRPr="00C21520" w:rsidRDefault="00F9290C" w:rsidP="00D955DD">
      <w:pPr>
        <w:spacing w:after="0"/>
        <w:ind w:firstLine="709"/>
        <w:jc w:val="both"/>
        <w:rPr>
          <w:rFonts w:ascii="Times New Roman" w:eastAsia="Calibri" w:hAnsi="Times New Roman"/>
          <w:b/>
          <w:sz w:val="28"/>
          <w:szCs w:val="28"/>
          <w:u w:val="single"/>
        </w:rPr>
      </w:pPr>
      <w:r w:rsidRPr="00C21520">
        <w:rPr>
          <w:rFonts w:ascii="Times New Roman" w:eastAsia="Calibri" w:hAnsi="Times New Roman"/>
          <w:b/>
          <w:sz w:val="28"/>
          <w:szCs w:val="28"/>
          <w:u w:val="single"/>
        </w:rPr>
        <w:t>18.Что является главной задачей финансового рынка:</w:t>
      </w:r>
    </w:p>
    <w:p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трансформация денег в капитал</w:t>
      </w:r>
    </w:p>
    <w:p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трансформация свободных денежных сре</w:t>
      </w:r>
      <w:proofErr w:type="gramStart"/>
      <w:r w:rsidRPr="00F9290C">
        <w:rPr>
          <w:rFonts w:ascii="Times New Roman" w:eastAsia="Calibri" w:hAnsi="Times New Roman"/>
          <w:sz w:val="28"/>
          <w:szCs w:val="28"/>
        </w:rPr>
        <w:t>дств в к</w:t>
      </w:r>
      <w:proofErr w:type="gramEnd"/>
      <w:r w:rsidRPr="00F9290C">
        <w:rPr>
          <w:rFonts w:ascii="Times New Roman" w:eastAsia="Calibri" w:hAnsi="Times New Roman"/>
          <w:sz w:val="28"/>
          <w:szCs w:val="28"/>
        </w:rPr>
        <w:t>апитал</w:t>
      </w:r>
    </w:p>
    <w:p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трансформация свободных денежных сре</w:t>
      </w:r>
      <w:proofErr w:type="gramStart"/>
      <w:r w:rsidRPr="00F9290C">
        <w:rPr>
          <w:rFonts w:ascii="Times New Roman" w:eastAsia="Calibri" w:hAnsi="Times New Roman"/>
          <w:sz w:val="28"/>
          <w:szCs w:val="28"/>
        </w:rPr>
        <w:t>дств в к</w:t>
      </w:r>
      <w:proofErr w:type="gramEnd"/>
      <w:r w:rsidRPr="00F9290C">
        <w:rPr>
          <w:rFonts w:ascii="Times New Roman" w:eastAsia="Calibri" w:hAnsi="Times New Roman"/>
          <w:sz w:val="28"/>
          <w:szCs w:val="28"/>
        </w:rPr>
        <w:t>апитал и предоставление его в долг различным заемщикам</w:t>
      </w:r>
    </w:p>
    <w:p w:rsid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все перечисленные задачи</w:t>
      </w:r>
    </w:p>
    <w:p w:rsidR="00C21520" w:rsidRPr="00F9290C" w:rsidRDefault="00C21520" w:rsidP="00D955DD">
      <w:pPr>
        <w:spacing w:after="0"/>
        <w:ind w:firstLine="709"/>
        <w:jc w:val="both"/>
        <w:rPr>
          <w:rFonts w:ascii="Times New Roman" w:eastAsia="Calibri" w:hAnsi="Times New Roman"/>
          <w:sz w:val="28"/>
          <w:szCs w:val="28"/>
        </w:rPr>
      </w:pPr>
    </w:p>
    <w:p w:rsidR="00C21520" w:rsidRPr="00C21520" w:rsidRDefault="00F9290C" w:rsidP="00D955DD">
      <w:pPr>
        <w:spacing w:after="0"/>
        <w:ind w:firstLine="709"/>
        <w:jc w:val="both"/>
        <w:rPr>
          <w:rFonts w:ascii="Times New Roman" w:eastAsia="Calibri" w:hAnsi="Times New Roman"/>
          <w:b/>
          <w:sz w:val="28"/>
          <w:szCs w:val="28"/>
          <w:u w:val="single"/>
        </w:rPr>
      </w:pPr>
      <w:r w:rsidRPr="00C21520">
        <w:rPr>
          <w:rFonts w:ascii="Times New Roman" w:eastAsia="Calibri" w:hAnsi="Times New Roman"/>
          <w:b/>
          <w:sz w:val="28"/>
          <w:szCs w:val="28"/>
          <w:u w:val="single"/>
        </w:rPr>
        <w:t>19.Основными финансовыми инструментами являются</w:t>
      </w:r>
      <w:r w:rsidR="00C21520" w:rsidRPr="00C21520">
        <w:rPr>
          <w:rFonts w:ascii="Times New Roman" w:eastAsia="Calibri" w:hAnsi="Times New Roman"/>
          <w:b/>
          <w:sz w:val="28"/>
          <w:szCs w:val="28"/>
          <w:u w:val="single"/>
        </w:rPr>
        <w:t>:</w:t>
      </w:r>
    </w:p>
    <w:p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платежные документы, производные финансовые документы</w:t>
      </w:r>
    </w:p>
    <w:p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акции, облигации, сберегательные сертификаты, векселя</w:t>
      </w:r>
    </w:p>
    <w:p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финансовые договоры и контракты, инструменты собственности, инструменты займа</w:t>
      </w:r>
    </w:p>
    <w:p w:rsidR="00F9290C" w:rsidRP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инструменты собственности, инструменты займа</w:t>
      </w:r>
    </w:p>
    <w:p w:rsidR="00C21520" w:rsidRDefault="00C21520" w:rsidP="00D955DD">
      <w:pPr>
        <w:spacing w:after="0"/>
        <w:ind w:firstLine="709"/>
        <w:jc w:val="both"/>
        <w:rPr>
          <w:rFonts w:ascii="Times New Roman" w:eastAsia="Calibri" w:hAnsi="Times New Roman"/>
          <w:sz w:val="28"/>
          <w:szCs w:val="28"/>
        </w:rPr>
      </w:pPr>
    </w:p>
    <w:p w:rsidR="00C21520" w:rsidRPr="00C21520" w:rsidRDefault="00F9290C" w:rsidP="00D955DD">
      <w:pPr>
        <w:spacing w:after="0"/>
        <w:ind w:firstLine="709"/>
        <w:jc w:val="both"/>
        <w:rPr>
          <w:rFonts w:ascii="Times New Roman" w:eastAsia="Calibri" w:hAnsi="Times New Roman"/>
          <w:b/>
          <w:sz w:val="28"/>
          <w:szCs w:val="28"/>
          <w:u w:val="single"/>
        </w:rPr>
      </w:pPr>
      <w:r w:rsidRPr="00C21520">
        <w:rPr>
          <w:rFonts w:ascii="Times New Roman" w:eastAsia="Calibri" w:hAnsi="Times New Roman"/>
          <w:b/>
          <w:sz w:val="28"/>
          <w:szCs w:val="28"/>
          <w:u w:val="single"/>
        </w:rPr>
        <w:t>20.Казначейские обязательства, депозитные сертификаты, акции, облигации, банковские акцепты, соглашения об обратном выкупе являются:</w:t>
      </w:r>
    </w:p>
    <w:p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Финансовыми объектами рынка</w:t>
      </w:r>
    </w:p>
    <w:p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Финансовыми средствами рынка</w:t>
      </w:r>
    </w:p>
    <w:p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Финансовыми инструментами рынка</w:t>
      </w:r>
    </w:p>
    <w:p w:rsidR="00F9290C" w:rsidRP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Финансовыми предметами рынка</w:t>
      </w:r>
    </w:p>
    <w:p w:rsidR="00C21520" w:rsidRDefault="00C21520" w:rsidP="00D955DD">
      <w:pPr>
        <w:spacing w:after="0"/>
        <w:ind w:firstLine="709"/>
        <w:jc w:val="both"/>
        <w:rPr>
          <w:rFonts w:ascii="Times New Roman" w:eastAsia="Calibri" w:hAnsi="Times New Roman"/>
          <w:sz w:val="28"/>
          <w:szCs w:val="28"/>
        </w:rPr>
      </w:pPr>
    </w:p>
    <w:p w:rsidR="00C21520" w:rsidRPr="00C21520" w:rsidRDefault="00F9290C" w:rsidP="00D955DD">
      <w:pPr>
        <w:spacing w:after="0"/>
        <w:ind w:firstLine="709"/>
        <w:jc w:val="both"/>
        <w:rPr>
          <w:rFonts w:ascii="Times New Roman" w:eastAsia="Calibri" w:hAnsi="Times New Roman"/>
          <w:b/>
          <w:sz w:val="28"/>
          <w:szCs w:val="28"/>
          <w:u w:val="single"/>
        </w:rPr>
      </w:pPr>
      <w:r w:rsidRPr="00C21520">
        <w:rPr>
          <w:rFonts w:ascii="Times New Roman" w:eastAsia="Calibri" w:hAnsi="Times New Roman"/>
          <w:b/>
          <w:sz w:val="28"/>
          <w:szCs w:val="28"/>
          <w:u w:val="single"/>
        </w:rPr>
        <w:t xml:space="preserve">21.На чем основывалась Парижская </w:t>
      </w:r>
      <w:r w:rsidR="00C21520" w:rsidRPr="00C21520">
        <w:rPr>
          <w:rFonts w:ascii="Times New Roman" w:eastAsia="Calibri" w:hAnsi="Times New Roman"/>
          <w:b/>
          <w:sz w:val="28"/>
          <w:szCs w:val="28"/>
          <w:u w:val="single"/>
        </w:rPr>
        <w:t>международная валютная система?</w:t>
      </w:r>
    </w:p>
    <w:p w:rsidR="00C21520" w:rsidRDefault="00C21520"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а) на золотом стандарте</w:t>
      </w:r>
    </w:p>
    <w:p w:rsidR="00C21520" w:rsidRDefault="00C21520"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б) на американском долларе</w:t>
      </w:r>
    </w:p>
    <w:p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на золотом стандарте, английск</w:t>
      </w:r>
      <w:r w:rsidR="00C21520">
        <w:rPr>
          <w:rFonts w:ascii="Times New Roman" w:eastAsia="Calibri" w:hAnsi="Times New Roman"/>
          <w:sz w:val="28"/>
          <w:szCs w:val="28"/>
        </w:rPr>
        <w:t>ом фунте и американском долларе</w:t>
      </w:r>
    </w:p>
    <w:p w:rsidR="00F9290C" w:rsidRP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на золотом стандарте, американском долларе</w:t>
      </w:r>
    </w:p>
    <w:p w:rsidR="00C21520" w:rsidRDefault="00C21520">
      <w:pPr>
        <w:rPr>
          <w:rFonts w:ascii="Times New Roman" w:eastAsia="Calibri" w:hAnsi="Times New Roman"/>
          <w:b/>
          <w:sz w:val="28"/>
          <w:szCs w:val="28"/>
          <w:u w:val="single"/>
        </w:rPr>
      </w:pPr>
      <w:r>
        <w:rPr>
          <w:rFonts w:ascii="Times New Roman" w:eastAsia="Calibri" w:hAnsi="Times New Roman"/>
          <w:b/>
          <w:sz w:val="28"/>
          <w:szCs w:val="28"/>
          <w:u w:val="single"/>
        </w:rPr>
        <w:br w:type="page"/>
      </w:r>
    </w:p>
    <w:p w:rsidR="00C21520" w:rsidRPr="00C21520" w:rsidRDefault="00F9290C" w:rsidP="00D955DD">
      <w:pPr>
        <w:spacing w:after="0"/>
        <w:ind w:firstLine="709"/>
        <w:jc w:val="both"/>
        <w:rPr>
          <w:rFonts w:ascii="Times New Roman" w:eastAsia="Calibri" w:hAnsi="Times New Roman"/>
          <w:b/>
          <w:sz w:val="28"/>
          <w:szCs w:val="28"/>
          <w:u w:val="single"/>
        </w:rPr>
      </w:pPr>
      <w:r w:rsidRPr="00C21520">
        <w:rPr>
          <w:rFonts w:ascii="Times New Roman" w:eastAsia="Calibri" w:hAnsi="Times New Roman"/>
          <w:b/>
          <w:sz w:val="28"/>
          <w:szCs w:val="28"/>
          <w:u w:val="single"/>
        </w:rPr>
        <w:lastRenderedPageBreak/>
        <w:t>22.В каком году была соз</w:t>
      </w:r>
      <w:r w:rsidR="00C21520" w:rsidRPr="00C21520">
        <w:rPr>
          <w:rFonts w:ascii="Times New Roman" w:eastAsia="Calibri" w:hAnsi="Times New Roman"/>
          <w:b/>
          <w:sz w:val="28"/>
          <w:szCs w:val="28"/>
          <w:u w:val="single"/>
        </w:rPr>
        <w:t>дана Ямайская валютная система?</w:t>
      </w:r>
    </w:p>
    <w:p w:rsidR="002522BB" w:rsidRDefault="002522BB"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а) 1922</w:t>
      </w:r>
    </w:p>
    <w:p w:rsidR="00F9290C" w:rsidRPr="00F9290C" w:rsidRDefault="002522BB"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б) 1867</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1976</w:t>
      </w:r>
    </w:p>
    <w:p w:rsidR="00F9290C" w:rsidRDefault="002522BB"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г) 1944</w:t>
      </w:r>
    </w:p>
    <w:p w:rsidR="002522BB" w:rsidRPr="00F9290C" w:rsidRDefault="002522BB" w:rsidP="00D955DD">
      <w:pPr>
        <w:spacing w:after="0"/>
        <w:ind w:firstLine="709"/>
        <w:jc w:val="both"/>
        <w:rPr>
          <w:rFonts w:ascii="Times New Roman" w:eastAsia="Calibri" w:hAnsi="Times New Roman"/>
          <w:sz w:val="28"/>
          <w:szCs w:val="28"/>
        </w:rPr>
      </w:pPr>
    </w:p>
    <w:p w:rsidR="002522BB" w:rsidRPr="002522BB" w:rsidRDefault="00F9290C" w:rsidP="00D955DD">
      <w:pPr>
        <w:spacing w:after="0"/>
        <w:ind w:firstLine="709"/>
        <w:jc w:val="both"/>
        <w:rPr>
          <w:rFonts w:ascii="Times New Roman" w:eastAsia="Calibri" w:hAnsi="Times New Roman"/>
          <w:b/>
          <w:sz w:val="28"/>
          <w:szCs w:val="28"/>
          <w:u w:val="single"/>
        </w:rPr>
      </w:pPr>
      <w:r w:rsidRPr="002522BB">
        <w:rPr>
          <w:rFonts w:ascii="Times New Roman" w:eastAsia="Calibri" w:hAnsi="Times New Roman"/>
          <w:b/>
          <w:sz w:val="28"/>
          <w:szCs w:val="28"/>
          <w:u w:val="single"/>
        </w:rPr>
        <w:t>23.Валютное за</w:t>
      </w:r>
      <w:r w:rsidR="002522BB">
        <w:rPr>
          <w:rFonts w:ascii="Times New Roman" w:eastAsia="Calibri" w:hAnsi="Times New Roman"/>
          <w:b/>
          <w:sz w:val="28"/>
          <w:szCs w:val="28"/>
          <w:u w:val="single"/>
        </w:rPr>
        <w:t>конодательство включает в себя:</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акты валютного законодательства</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акты органов валютного регулирования</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акты федеральной службы по финансовым рынкам</w:t>
      </w:r>
    </w:p>
    <w:p w:rsid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акты Министерства финансов</w:t>
      </w:r>
    </w:p>
    <w:p w:rsidR="002522BB" w:rsidRPr="00F9290C" w:rsidRDefault="002522BB" w:rsidP="00D955DD">
      <w:pPr>
        <w:spacing w:after="0"/>
        <w:ind w:firstLine="709"/>
        <w:jc w:val="both"/>
        <w:rPr>
          <w:rFonts w:ascii="Times New Roman" w:eastAsia="Calibri" w:hAnsi="Times New Roman"/>
          <w:sz w:val="28"/>
          <w:szCs w:val="28"/>
        </w:rPr>
      </w:pP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24.Валютные отношения могут регулироваться:</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только на федеральном уровне</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только на фе</w:t>
      </w:r>
      <w:r w:rsidR="002522BB">
        <w:rPr>
          <w:rFonts w:ascii="Times New Roman" w:eastAsia="Calibri" w:hAnsi="Times New Roman"/>
          <w:sz w:val="28"/>
          <w:szCs w:val="28"/>
        </w:rPr>
        <w:t>деральном и региональном уровне</w:t>
      </w:r>
    </w:p>
    <w:p w:rsidR="00F9290C" w:rsidRP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только на федеральном, региональном и местном уровне</w:t>
      </w:r>
    </w:p>
    <w:p w:rsid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все ответы верны</w:t>
      </w:r>
    </w:p>
    <w:p w:rsidR="002522BB" w:rsidRPr="00F9290C" w:rsidRDefault="002522BB" w:rsidP="00D955DD">
      <w:pPr>
        <w:spacing w:after="0"/>
        <w:ind w:firstLine="709"/>
        <w:jc w:val="both"/>
        <w:rPr>
          <w:rFonts w:ascii="Times New Roman" w:eastAsia="Calibri" w:hAnsi="Times New Roman"/>
          <w:sz w:val="28"/>
          <w:szCs w:val="28"/>
        </w:rPr>
      </w:pPr>
    </w:p>
    <w:p w:rsidR="002522BB" w:rsidRPr="002522BB" w:rsidRDefault="00F9290C" w:rsidP="00D955DD">
      <w:pPr>
        <w:spacing w:after="0"/>
        <w:ind w:firstLine="709"/>
        <w:jc w:val="both"/>
        <w:rPr>
          <w:rFonts w:ascii="Times New Roman" w:eastAsia="Calibri" w:hAnsi="Times New Roman"/>
          <w:b/>
          <w:sz w:val="28"/>
          <w:szCs w:val="28"/>
          <w:u w:val="single"/>
        </w:rPr>
      </w:pPr>
      <w:r w:rsidRPr="002522BB">
        <w:rPr>
          <w:rFonts w:ascii="Times New Roman" w:eastAsia="Calibri" w:hAnsi="Times New Roman"/>
          <w:b/>
          <w:sz w:val="28"/>
          <w:szCs w:val="28"/>
          <w:u w:val="single"/>
        </w:rPr>
        <w:t>25.Что из перечис</w:t>
      </w:r>
      <w:r w:rsidR="002522BB" w:rsidRPr="002522BB">
        <w:rPr>
          <w:rFonts w:ascii="Times New Roman" w:eastAsia="Calibri" w:hAnsi="Times New Roman"/>
          <w:b/>
          <w:sz w:val="28"/>
          <w:szCs w:val="28"/>
          <w:u w:val="single"/>
        </w:rPr>
        <w:t>ленного не является валютой РФ?</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денежные знаки в вид</w:t>
      </w:r>
      <w:r w:rsidR="002522BB">
        <w:rPr>
          <w:rFonts w:ascii="Times New Roman" w:eastAsia="Calibri" w:hAnsi="Times New Roman"/>
          <w:sz w:val="28"/>
          <w:szCs w:val="28"/>
        </w:rPr>
        <w:t>е банкнот и монеты Банка России</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российские депозитарные расписки в рублях РФ</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средства на банковских счетах в рублях РФ</w:t>
      </w:r>
    </w:p>
    <w:p w:rsid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средства в банковских вкладах в рублях РФ</w:t>
      </w:r>
    </w:p>
    <w:p w:rsidR="002522BB" w:rsidRPr="00F9290C" w:rsidRDefault="002522BB" w:rsidP="00D955DD">
      <w:pPr>
        <w:spacing w:after="0"/>
        <w:ind w:firstLine="709"/>
        <w:jc w:val="both"/>
        <w:rPr>
          <w:rFonts w:ascii="Times New Roman" w:eastAsia="Calibri" w:hAnsi="Times New Roman"/>
          <w:sz w:val="28"/>
          <w:szCs w:val="28"/>
        </w:rPr>
      </w:pPr>
    </w:p>
    <w:p w:rsidR="002522BB" w:rsidRPr="002522BB" w:rsidRDefault="00F9290C" w:rsidP="00D955DD">
      <w:pPr>
        <w:spacing w:after="0"/>
        <w:ind w:firstLine="709"/>
        <w:jc w:val="both"/>
        <w:rPr>
          <w:rFonts w:ascii="Times New Roman" w:eastAsia="Calibri" w:hAnsi="Times New Roman"/>
          <w:b/>
          <w:sz w:val="28"/>
          <w:szCs w:val="28"/>
          <w:u w:val="single"/>
        </w:rPr>
      </w:pPr>
      <w:r w:rsidRPr="002522BB">
        <w:rPr>
          <w:rFonts w:ascii="Times New Roman" w:eastAsia="Calibri" w:hAnsi="Times New Roman"/>
          <w:b/>
          <w:sz w:val="28"/>
          <w:szCs w:val="28"/>
          <w:u w:val="single"/>
        </w:rPr>
        <w:t>26.Иностранная валюта это:</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денежные знаки в виде банкнот, казначейских билетов, монеты, находящиеся в обращении и являющиеся законным средством наличного платежа на территории соответствующего иностранного государства (также подлежащие обмену указанные денежные знаки), средства на банковских счетах и в банковских вкладах в денежных единицах иностранных государств и международных денежных или расчетных единицах</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денежные знаки в виде банкнот, казначейских билетов, монеты, находящиеся в обращении и являющиеся законным средством наличного платежа на территории соответств</w:t>
      </w:r>
      <w:r w:rsidR="002522BB">
        <w:rPr>
          <w:rFonts w:ascii="Times New Roman" w:eastAsia="Calibri" w:hAnsi="Times New Roman"/>
          <w:sz w:val="28"/>
          <w:szCs w:val="28"/>
        </w:rPr>
        <w:t>ующего иностранного государства</w:t>
      </w:r>
    </w:p>
    <w:p w:rsidR="00F9290C" w:rsidRP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денежные знаки в виде банкнот, казначейских билетов, монеты, находящиеся в обращении и являющиеся законным средством наличного платежа на территории соответствующего иностранного, внешние ценные бумаги</w:t>
      </w:r>
    </w:p>
    <w:p w:rsidR="00F9290C" w:rsidRP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все ответы верны</w:t>
      </w:r>
    </w:p>
    <w:p w:rsidR="002522BB" w:rsidRPr="002522BB" w:rsidRDefault="00F9290C" w:rsidP="00D955DD">
      <w:pPr>
        <w:spacing w:after="0"/>
        <w:ind w:firstLine="709"/>
        <w:jc w:val="both"/>
        <w:rPr>
          <w:rFonts w:ascii="Times New Roman" w:eastAsia="Calibri" w:hAnsi="Times New Roman"/>
          <w:b/>
          <w:sz w:val="28"/>
          <w:szCs w:val="28"/>
          <w:u w:val="single"/>
        </w:rPr>
      </w:pPr>
      <w:r w:rsidRPr="002522BB">
        <w:rPr>
          <w:rFonts w:ascii="Times New Roman" w:eastAsia="Calibri" w:hAnsi="Times New Roman"/>
          <w:b/>
          <w:sz w:val="28"/>
          <w:szCs w:val="28"/>
          <w:u w:val="single"/>
        </w:rPr>
        <w:lastRenderedPageBreak/>
        <w:t>27.Что вк</w:t>
      </w:r>
      <w:r w:rsidR="002522BB" w:rsidRPr="002522BB">
        <w:rPr>
          <w:rFonts w:ascii="Times New Roman" w:eastAsia="Calibri" w:hAnsi="Times New Roman"/>
          <w:b/>
          <w:sz w:val="28"/>
          <w:szCs w:val="28"/>
          <w:u w:val="single"/>
        </w:rPr>
        <w:t>лючают в себя валютные ценности:</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российскую валюту</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внешние ценные бумаги</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внутренние ценные бумаги</w:t>
      </w:r>
    </w:p>
    <w:p w:rsid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все перечисленное</w:t>
      </w:r>
    </w:p>
    <w:p w:rsidR="002522BB" w:rsidRPr="00F9290C" w:rsidRDefault="002522BB" w:rsidP="00D955DD">
      <w:pPr>
        <w:spacing w:after="0"/>
        <w:ind w:firstLine="709"/>
        <w:jc w:val="both"/>
        <w:rPr>
          <w:rFonts w:ascii="Times New Roman" w:eastAsia="Calibri" w:hAnsi="Times New Roman"/>
          <w:sz w:val="28"/>
          <w:szCs w:val="28"/>
        </w:rPr>
      </w:pPr>
    </w:p>
    <w:p w:rsidR="002522BB" w:rsidRPr="002522BB" w:rsidRDefault="00F9290C" w:rsidP="00D955DD">
      <w:pPr>
        <w:spacing w:after="0"/>
        <w:ind w:firstLine="709"/>
        <w:jc w:val="both"/>
        <w:rPr>
          <w:rFonts w:ascii="Times New Roman" w:eastAsia="Calibri" w:hAnsi="Times New Roman"/>
          <w:b/>
          <w:sz w:val="28"/>
          <w:szCs w:val="28"/>
          <w:u w:val="single"/>
        </w:rPr>
      </w:pPr>
      <w:r w:rsidRPr="002522BB">
        <w:rPr>
          <w:rFonts w:ascii="Times New Roman" w:eastAsia="Calibri" w:hAnsi="Times New Roman"/>
          <w:b/>
          <w:sz w:val="28"/>
          <w:szCs w:val="28"/>
          <w:u w:val="single"/>
        </w:rPr>
        <w:t>28.Банки и иные кредитные учреждения, получившие лицензию Центрального банка РФ на проведение валютных операций, называются:</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уполномоченными банками</w:t>
      </w:r>
    </w:p>
    <w:p w:rsidR="002522BB" w:rsidRDefault="002522BB"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б) управомоченными банками</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нерезидентами</w:t>
      </w:r>
    </w:p>
    <w:p w:rsid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валютными контроллерами</w:t>
      </w:r>
    </w:p>
    <w:p w:rsidR="002522BB" w:rsidRPr="00F9290C" w:rsidRDefault="002522BB" w:rsidP="00D955DD">
      <w:pPr>
        <w:spacing w:after="0"/>
        <w:ind w:firstLine="709"/>
        <w:jc w:val="both"/>
        <w:rPr>
          <w:rFonts w:ascii="Times New Roman" w:eastAsia="Calibri" w:hAnsi="Times New Roman"/>
          <w:sz w:val="28"/>
          <w:szCs w:val="28"/>
        </w:rPr>
      </w:pP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29.Резидентами являются:</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все физические лица, являющиеся гражданами РФ; постоянно проживающие в РФ на основании вида на жительство иностранные граждане и лица без гражданства; юридические лица, созданные в соответствии с законодательством РФ, и их представительства и филиалы за рубежом; дипломатические представительства РФ; субъекты РФ</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 xml:space="preserve">б) физические лица, являющиеся гражданами РФ, за исключением граждан признаваемых постоянно проживающими в иностранном государстве; иностранные граждане и лица без </w:t>
      </w:r>
      <w:proofErr w:type="gramStart"/>
      <w:r w:rsidRPr="00F9290C">
        <w:rPr>
          <w:rFonts w:ascii="Times New Roman" w:eastAsia="Calibri" w:hAnsi="Times New Roman"/>
          <w:sz w:val="28"/>
          <w:szCs w:val="28"/>
        </w:rPr>
        <w:t>гражданства</w:t>
      </w:r>
      <w:proofErr w:type="gramEnd"/>
      <w:r w:rsidRPr="00F9290C">
        <w:rPr>
          <w:rFonts w:ascii="Times New Roman" w:eastAsia="Calibri" w:hAnsi="Times New Roman"/>
          <w:sz w:val="28"/>
          <w:szCs w:val="28"/>
        </w:rPr>
        <w:t xml:space="preserve"> постоянно проживающие в РФ на основании вида на жительство; юридические лица, созданные в соответствии с законодательством РФ, и их представительства и филиалы за рубежом; дипломатические представительства РФ; субъекты РФ</w:t>
      </w:r>
    </w:p>
    <w:p w:rsidR="00F9290C" w:rsidRP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физические лица, являющиеся гражданами РФ; все проживающие в РФ иностранные граждане и лица без гражданства; юридические лица, созданные в соответствии с законодательством РФ, за исключением их представительств и филиалов за рубежом</w:t>
      </w:r>
    </w:p>
    <w:p w:rsid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все ответы верны</w:t>
      </w:r>
    </w:p>
    <w:p w:rsidR="002522BB" w:rsidRPr="00F9290C" w:rsidRDefault="002522BB" w:rsidP="00D955DD">
      <w:pPr>
        <w:spacing w:after="0"/>
        <w:ind w:firstLine="709"/>
        <w:jc w:val="both"/>
        <w:rPr>
          <w:rFonts w:ascii="Times New Roman" w:eastAsia="Calibri" w:hAnsi="Times New Roman"/>
          <w:sz w:val="28"/>
          <w:szCs w:val="28"/>
        </w:rPr>
      </w:pP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30.Что относится к правам резидентов и нерезидентов</w:t>
      </w:r>
      <w:r w:rsidR="002522BB">
        <w:rPr>
          <w:rFonts w:ascii="Times New Roman" w:eastAsia="Calibri" w:hAnsi="Times New Roman"/>
          <w:sz w:val="28"/>
          <w:szCs w:val="28"/>
        </w:rPr>
        <w:t>:</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прав</w:t>
      </w:r>
      <w:r w:rsidR="002522BB">
        <w:rPr>
          <w:rFonts w:ascii="Times New Roman" w:eastAsia="Calibri" w:hAnsi="Times New Roman"/>
          <w:sz w:val="28"/>
          <w:szCs w:val="28"/>
        </w:rPr>
        <w:t>о знакомиться с актами проверок</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правом обжаловать решения и действия (бездействие) органов и агентов валютного контроля и их должностных лиц</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право на возмещение реального ущерба, причиненного неправомерными действиями (бездействием) органов и агентов валютного контроля и их должностных лиц</w:t>
      </w:r>
    </w:p>
    <w:p w:rsid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lastRenderedPageBreak/>
        <w:t>г) все перечисленное</w:t>
      </w:r>
    </w:p>
    <w:p w:rsidR="002522BB" w:rsidRPr="00F9290C" w:rsidRDefault="002522BB" w:rsidP="00D955DD">
      <w:pPr>
        <w:spacing w:after="0"/>
        <w:ind w:firstLine="709"/>
        <w:jc w:val="both"/>
        <w:rPr>
          <w:rFonts w:ascii="Times New Roman" w:eastAsia="Calibri" w:hAnsi="Times New Roman"/>
          <w:sz w:val="28"/>
          <w:szCs w:val="28"/>
        </w:rPr>
      </w:pPr>
    </w:p>
    <w:p w:rsidR="002522BB" w:rsidRPr="002522BB" w:rsidRDefault="00F9290C" w:rsidP="00D955DD">
      <w:pPr>
        <w:spacing w:after="0"/>
        <w:ind w:firstLine="709"/>
        <w:jc w:val="both"/>
        <w:rPr>
          <w:rFonts w:ascii="Times New Roman" w:eastAsia="Calibri" w:hAnsi="Times New Roman"/>
          <w:b/>
          <w:sz w:val="28"/>
          <w:szCs w:val="28"/>
          <w:u w:val="single"/>
        </w:rPr>
      </w:pPr>
      <w:r w:rsidRPr="002522BB">
        <w:rPr>
          <w:rFonts w:ascii="Times New Roman" w:eastAsia="Calibri" w:hAnsi="Times New Roman"/>
          <w:b/>
          <w:sz w:val="28"/>
          <w:szCs w:val="28"/>
          <w:u w:val="single"/>
        </w:rPr>
        <w:t xml:space="preserve">31.Денежные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 </w:t>
      </w:r>
      <w:r w:rsidR="002522BB" w:rsidRPr="002522BB">
        <w:rPr>
          <w:rFonts w:ascii="Times New Roman" w:eastAsia="Calibri" w:hAnsi="Times New Roman"/>
          <w:b/>
          <w:sz w:val="28"/>
          <w:szCs w:val="28"/>
          <w:u w:val="single"/>
        </w:rPr>
        <w:t>–</w:t>
      </w:r>
      <w:r w:rsidRPr="002522BB">
        <w:rPr>
          <w:rFonts w:ascii="Times New Roman" w:eastAsia="Calibri" w:hAnsi="Times New Roman"/>
          <w:b/>
          <w:sz w:val="28"/>
          <w:szCs w:val="28"/>
          <w:u w:val="single"/>
        </w:rPr>
        <w:t xml:space="preserve"> это</w:t>
      </w:r>
      <w:r w:rsidR="002522BB">
        <w:rPr>
          <w:rFonts w:ascii="Times New Roman" w:eastAsia="Calibri" w:hAnsi="Times New Roman"/>
          <w:b/>
          <w:sz w:val="28"/>
          <w:szCs w:val="28"/>
          <w:u w:val="single"/>
        </w:rPr>
        <w:t>:</w:t>
      </w:r>
    </w:p>
    <w:p w:rsidR="002522BB" w:rsidRDefault="002522BB"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а) инвестиции</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инвестиционная деятельность</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капитальные вложения</w:t>
      </w:r>
    </w:p>
    <w:p w:rsid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инвестиционный проект</w:t>
      </w:r>
    </w:p>
    <w:p w:rsidR="002522BB" w:rsidRPr="00F9290C" w:rsidRDefault="002522BB" w:rsidP="00D955DD">
      <w:pPr>
        <w:spacing w:after="0"/>
        <w:ind w:firstLine="709"/>
        <w:jc w:val="both"/>
        <w:rPr>
          <w:rFonts w:ascii="Times New Roman" w:eastAsia="Calibri" w:hAnsi="Times New Roman"/>
          <w:sz w:val="28"/>
          <w:szCs w:val="28"/>
        </w:rPr>
      </w:pPr>
    </w:p>
    <w:p w:rsidR="002522BB" w:rsidRPr="002522BB" w:rsidRDefault="00F9290C" w:rsidP="00D955DD">
      <w:pPr>
        <w:spacing w:after="0"/>
        <w:ind w:firstLine="709"/>
        <w:jc w:val="both"/>
        <w:rPr>
          <w:rFonts w:ascii="Times New Roman" w:eastAsia="Calibri" w:hAnsi="Times New Roman"/>
          <w:b/>
          <w:sz w:val="28"/>
          <w:szCs w:val="28"/>
          <w:u w:val="single"/>
        </w:rPr>
      </w:pPr>
      <w:r w:rsidRPr="002522BB">
        <w:rPr>
          <w:rFonts w:ascii="Times New Roman" w:eastAsia="Calibri" w:hAnsi="Times New Roman"/>
          <w:b/>
          <w:sz w:val="28"/>
          <w:szCs w:val="28"/>
          <w:u w:val="single"/>
        </w:rPr>
        <w:t xml:space="preserve">32.Вложение инвестиций и осуществление практических действий в целях получения прибыли и (или) достижения иного полезного эффекта </w:t>
      </w:r>
      <w:r w:rsidR="002522BB" w:rsidRPr="002522BB">
        <w:rPr>
          <w:rFonts w:ascii="Times New Roman" w:eastAsia="Calibri" w:hAnsi="Times New Roman"/>
          <w:b/>
          <w:sz w:val="28"/>
          <w:szCs w:val="28"/>
          <w:u w:val="single"/>
        </w:rPr>
        <w:t>–</w:t>
      </w:r>
      <w:r w:rsidRPr="002522BB">
        <w:rPr>
          <w:rFonts w:ascii="Times New Roman" w:eastAsia="Calibri" w:hAnsi="Times New Roman"/>
          <w:b/>
          <w:sz w:val="28"/>
          <w:szCs w:val="28"/>
          <w:u w:val="single"/>
        </w:rPr>
        <w:t xml:space="preserve"> это</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инвестиции</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инвестиционная деятельность</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капитальные вложения</w:t>
      </w:r>
    </w:p>
    <w:p w:rsid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инвестиционный проект</w:t>
      </w:r>
    </w:p>
    <w:p w:rsidR="002522BB" w:rsidRPr="00F9290C" w:rsidRDefault="002522BB" w:rsidP="00D955DD">
      <w:pPr>
        <w:spacing w:after="0"/>
        <w:ind w:firstLine="709"/>
        <w:jc w:val="both"/>
        <w:rPr>
          <w:rFonts w:ascii="Times New Roman" w:eastAsia="Calibri" w:hAnsi="Times New Roman"/>
          <w:sz w:val="28"/>
          <w:szCs w:val="28"/>
        </w:rPr>
      </w:pPr>
    </w:p>
    <w:p w:rsidR="002522BB" w:rsidRPr="002522BB" w:rsidRDefault="00F9290C" w:rsidP="00D955DD">
      <w:pPr>
        <w:spacing w:after="0"/>
        <w:ind w:firstLine="709"/>
        <w:jc w:val="both"/>
        <w:rPr>
          <w:rFonts w:ascii="Times New Roman" w:eastAsia="Calibri" w:hAnsi="Times New Roman"/>
          <w:b/>
          <w:sz w:val="28"/>
          <w:szCs w:val="28"/>
          <w:u w:val="single"/>
        </w:rPr>
      </w:pPr>
      <w:r w:rsidRPr="002522BB">
        <w:rPr>
          <w:rFonts w:ascii="Times New Roman" w:eastAsia="Calibri" w:hAnsi="Times New Roman"/>
          <w:b/>
          <w:sz w:val="28"/>
          <w:szCs w:val="28"/>
          <w:u w:val="single"/>
        </w:rPr>
        <w:t xml:space="preserve">33.Инвестиции в основной капитал (основные средства), в том числе затраты на новое строительство, реконструкцию и техническое перевооружение действующих предприятий, приобретение машин, оборудования, инструмента, инвентаря, проектно-изыскательские работы и другие затраты </w:t>
      </w:r>
      <w:r w:rsidR="002522BB" w:rsidRPr="002522BB">
        <w:rPr>
          <w:rFonts w:ascii="Times New Roman" w:eastAsia="Calibri" w:hAnsi="Times New Roman"/>
          <w:b/>
          <w:sz w:val="28"/>
          <w:szCs w:val="28"/>
          <w:u w:val="single"/>
        </w:rPr>
        <w:t>–</w:t>
      </w:r>
      <w:r w:rsidRPr="002522BB">
        <w:rPr>
          <w:rFonts w:ascii="Times New Roman" w:eastAsia="Calibri" w:hAnsi="Times New Roman"/>
          <w:b/>
          <w:sz w:val="28"/>
          <w:szCs w:val="28"/>
          <w:u w:val="single"/>
        </w:rPr>
        <w:t xml:space="preserve"> это</w:t>
      </w:r>
      <w:r w:rsidR="002522BB">
        <w:rPr>
          <w:rFonts w:ascii="Times New Roman" w:eastAsia="Calibri" w:hAnsi="Times New Roman"/>
          <w:b/>
          <w:sz w:val="28"/>
          <w:szCs w:val="28"/>
          <w:u w:val="single"/>
        </w:rPr>
        <w:t>:</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инвестиции</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инвестиционная деятельность</w:t>
      </w:r>
    </w:p>
    <w:p w:rsidR="002522BB" w:rsidRDefault="002522BB"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в) капитальные вложения</w:t>
      </w:r>
    </w:p>
    <w:p w:rsid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инвестиционный проект</w:t>
      </w:r>
    </w:p>
    <w:p w:rsidR="002522BB" w:rsidRPr="00F9290C" w:rsidRDefault="002522BB" w:rsidP="00D955DD">
      <w:pPr>
        <w:spacing w:after="0"/>
        <w:ind w:firstLine="709"/>
        <w:jc w:val="both"/>
        <w:rPr>
          <w:rFonts w:ascii="Times New Roman" w:eastAsia="Calibri" w:hAnsi="Times New Roman"/>
          <w:sz w:val="28"/>
          <w:szCs w:val="28"/>
        </w:rPr>
      </w:pPr>
    </w:p>
    <w:p w:rsidR="002522BB" w:rsidRPr="002522BB" w:rsidRDefault="00F9290C" w:rsidP="00D955DD">
      <w:pPr>
        <w:spacing w:after="0"/>
        <w:ind w:firstLine="709"/>
        <w:jc w:val="both"/>
        <w:rPr>
          <w:rFonts w:ascii="Times New Roman" w:eastAsia="Calibri" w:hAnsi="Times New Roman"/>
          <w:b/>
          <w:sz w:val="28"/>
          <w:szCs w:val="28"/>
          <w:u w:val="single"/>
        </w:rPr>
      </w:pPr>
      <w:r w:rsidRPr="002522BB">
        <w:rPr>
          <w:rFonts w:ascii="Times New Roman" w:eastAsia="Calibri" w:hAnsi="Times New Roman"/>
          <w:b/>
          <w:sz w:val="28"/>
          <w:szCs w:val="28"/>
          <w:u w:val="single"/>
        </w:rPr>
        <w:t xml:space="preserve">34.Обоснование экономической целесообразности, объема и сроков осуществления капитальных вложений,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инвестиций (бизнес-план) </w:t>
      </w:r>
      <w:r w:rsidR="002522BB" w:rsidRPr="002522BB">
        <w:rPr>
          <w:rFonts w:ascii="Times New Roman" w:eastAsia="Calibri" w:hAnsi="Times New Roman"/>
          <w:b/>
          <w:sz w:val="28"/>
          <w:szCs w:val="28"/>
          <w:u w:val="single"/>
        </w:rPr>
        <w:t>–</w:t>
      </w:r>
      <w:r w:rsidRPr="002522BB">
        <w:rPr>
          <w:rFonts w:ascii="Times New Roman" w:eastAsia="Calibri" w:hAnsi="Times New Roman"/>
          <w:b/>
          <w:sz w:val="28"/>
          <w:szCs w:val="28"/>
          <w:u w:val="single"/>
        </w:rPr>
        <w:t xml:space="preserve"> это</w:t>
      </w:r>
      <w:r w:rsidR="002522BB" w:rsidRPr="002522BB">
        <w:rPr>
          <w:rFonts w:ascii="Times New Roman" w:eastAsia="Calibri" w:hAnsi="Times New Roman"/>
          <w:b/>
          <w:sz w:val="28"/>
          <w:szCs w:val="28"/>
          <w:u w:val="single"/>
        </w:rPr>
        <w:t>:</w:t>
      </w:r>
    </w:p>
    <w:p w:rsidR="002522BB" w:rsidRDefault="002522BB"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а) инвестиции</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инвестиционная деятельность</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капитальные вложения</w:t>
      </w:r>
    </w:p>
    <w:p w:rsid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lastRenderedPageBreak/>
        <w:t>г) инвестиционный проект</w:t>
      </w:r>
    </w:p>
    <w:p w:rsidR="002522BB" w:rsidRPr="00F9290C" w:rsidRDefault="002522BB" w:rsidP="00D955DD">
      <w:pPr>
        <w:spacing w:after="0"/>
        <w:ind w:firstLine="709"/>
        <w:jc w:val="both"/>
        <w:rPr>
          <w:rFonts w:ascii="Times New Roman" w:eastAsia="Calibri" w:hAnsi="Times New Roman"/>
          <w:sz w:val="28"/>
          <w:szCs w:val="28"/>
        </w:rPr>
      </w:pP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35.Субъектами инвестиционной деятельности являют</w:t>
      </w:r>
      <w:r w:rsidR="002522BB">
        <w:rPr>
          <w:rFonts w:ascii="Times New Roman" w:eastAsia="Calibri" w:hAnsi="Times New Roman"/>
          <w:sz w:val="28"/>
          <w:szCs w:val="28"/>
        </w:rPr>
        <w:t>ся:</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инвесторы</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заказчики</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подрядчики</w:t>
      </w:r>
    </w:p>
    <w:p w:rsidR="00F9290C" w:rsidRP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все перечисленные лица</w:t>
      </w:r>
    </w:p>
    <w:p w:rsidR="002522BB" w:rsidRDefault="002522BB" w:rsidP="00D955DD">
      <w:pPr>
        <w:spacing w:after="0"/>
        <w:ind w:firstLine="709"/>
        <w:jc w:val="both"/>
        <w:rPr>
          <w:rFonts w:ascii="Times New Roman" w:eastAsia="Calibri" w:hAnsi="Times New Roman"/>
          <w:sz w:val="28"/>
          <w:szCs w:val="28"/>
        </w:rPr>
      </w:pP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36.Отношения между субъектами инвестиционной деятельности осуществляются на основе</w:t>
      </w:r>
      <w:r w:rsidR="002522BB">
        <w:rPr>
          <w:rFonts w:ascii="Times New Roman" w:eastAsia="Calibri" w:hAnsi="Times New Roman"/>
          <w:sz w:val="28"/>
          <w:szCs w:val="28"/>
        </w:rPr>
        <w:t>:</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только договора</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то</w:t>
      </w:r>
      <w:r w:rsidR="002522BB">
        <w:rPr>
          <w:rFonts w:ascii="Times New Roman" w:eastAsia="Calibri" w:hAnsi="Times New Roman"/>
          <w:sz w:val="28"/>
          <w:szCs w:val="28"/>
        </w:rPr>
        <w:t>лько государственного контракта</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договора и (или) государственного контракта</w:t>
      </w:r>
    </w:p>
    <w:p w:rsid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иного документа, подписанного сторонами.</w:t>
      </w:r>
    </w:p>
    <w:p w:rsidR="002522BB" w:rsidRPr="00F9290C" w:rsidRDefault="002522BB" w:rsidP="00D955DD">
      <w:pPr>
        <w:spacing w:after="0"/>
        <w:ind w:firstLine="709"/>
        <w:jc w:val="both"/>
        <w:rPr>
          <w:rFonts w:ascii="Times New Roman" w:eastAsia="Calibri" w:hAnsi="Times New Roman"/>
          <w:sz w:val="28"/>
          <w:szCs w:val="28"/>
        </w:rPr>
      </w:pPr>
    </w:p>
    <w:p w:rsidR="002522BB" w:rsidRPr="002522BB" w:rsidRDefault="00B070E1" w:rsidP="00D955DD">
      <w:pPr>
        <w:spacing w:after="0"/>
        <w:ind w:firstLine="709"/>
        <w:jc w:val="both"/>
        <w:rPr>
          <w:rFonts w:ascii="Times New Roman" w:eastAsia="Calibri" w:hAnsi="Times New Roman"/>
          <w:b/>
          <w:sz w:val="28"/>
          <w:szCs w:val="28"/>
          <w:u w:val="single"/>
        </w:rPr>
      </w:pPr>
      <w:r w:rsidRPr="002522BB">
        <w:rPr>
          <w:rFonts w:ascii="Times New Roman" w:eastAsia="Calibri" w:hAnsi="Times New Roman"/>
          <w:b/>
          <w:sz w:val="28"/>
          <w:szCs w:val="28"/>
          <w:u w:val="single"/>
        </w:rPr>
        <w:t>37</w:t>
      </w:r>
      <w:r w:rsidR="00F9290C" w:rsidRPr="002522BB">
        <w:rPr>
          <w:rFonts w:ascii="Times New Roman" w:eastAsia="Calibri" w:hAnsi="Times New Roman"/>
          <w:b/>
          <w:sz w:val="28"/>
          <w:szCs w:val="28"/>
          <w:u w:val="single"/>
        </w:rPr>
        <w:t>.Правовое регулирование инвестиционной деятельности, осуществляемой в форме капит</w:t>
      </w:r>
      <w:r w:rsidR="002522BB" w:rsidRPr="002522BB">
        <w:rPr>
          <w:rFonts w:ascii="Times New Roman" w:eastAsia="Calibri" w:hAnsi="Times New Roman"/>
          <w:b/>
          <w:sz w:val="28"/>
          <w:szCs w:val="28"/>
          <w:u w:val="single"/>
        </w:rPr>
        <w:t>альных вложений, осуществляется</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органами государствен</w:t>
      </w:r>
      <w:r w:rsidR="002522BB">
        <w:rPr>
          <w:rFonts w:ascii="Times New Roman" w:eastAsia="Calibri" w:hAnsi="Times New Roman"/>
          <w:sz w:val="28"/>
          <w:szCs w:val="28"/>
        </w:rPr>
        <w:t>ной власти Российской Федерации</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органами государственной власти субъектов Российской Федерации</w:t>
      </w:r>
    </w:p>
    <w:p w:rsidR="00F9290C" w:rsidRP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органами местного самоуправления</w:t>
      </w:r>
    </w:p>
    <w:p w:rsidR="00F9290C" w:rsidRDefault="002522BB"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 xml:space="preserve">г) </w:t>
      </w:r>
      <w:r w:rsidR="00F9290C" w:rsidRPr="00F9290C">
        <w:rPr>
          <w:rFonts w:ascii="Times New Roman" w:eastAsia="Calibri" w:hAnsi="Times New Roman"/>
          <w:sz w:val="28"/>
          <w:szCs w:val="28"/>
        </w:rPr>
        <w:t>всеми перечисленными лицами</w:t>
      </w:r>
    </w:p>
    <w:p w:rsidR="002522BB" w:rsidRPr="00F9290C" w:rsidRDefault="002522BB" w:rsidP="00D955DD">
      <w:pPr>
        <w:spacing w:after="0"/>
        <w:ind w:firstLine="709"/>
        <w:jc w:val="both"/>
        <w:rPr>
          <w:rFonts w:ascii="Times New Roman" w:eastAsia="Calibri" w:hAnsi="Times New Roman"/>
          <w:sz w:val="28"/>
          <w:szCs w:val="28"/>
        </w:rPr>
      </w:pPr>
    </w:p>
    <w:p w:rsidR="002522BB" w:rsidRPr="002522BB" w:rsidRDefault="00B070E1" w:rsidP="00D955DD">
      <w:pPr>
        <w:spacing w:after="0"/>
        <w:ind w:firstLine="709"/>
        <w:jc w:val="both"/>
        <w:rPr>
          <w:rFonts w:ascii="Times New Roman" w:eastAsia="Calibri" w:hAnsi="Times New Roman"/>
          <w:b/>
          <w:sz w:val="28"/>
          <w:szCs w:val="28"/>
          <w:u w:val="single"/>
        </w:rPr>
      </w:pPr>
      <w:r w:rsidRPr="002522BB">
        <w:rPr>
          <w:rFonts w:ascii="Times New Roman" w:eastAsia="Calibri" w:hAnsi="Times New Roman"/>
          <w:b/>
          <w:sz w:val="28"/>
          <w:szCs w:val="28"/>
          <w:u w:val="single"/>
        </w:rPr>
        <w:t>38</w:t>
      </w:r>
      <w:r w:rsidR="00F9290C" w:rsidRPr="002522BB">
        <w:rPr>
          <w:rFonts w:ascii="Times New Roman" w:eastAsia="Calibri" w:hAnsi="Times New Roman"/>
          <w:b/>
          <w:sz w:val="28"/>
          <w:szCs w:val="28"/>
          <w:u w:val="single"/>
        </w:rPr>
        <w:t>.Что из ниже перечисленного относится к государственным гарантиям прав субъектов инвестиционной деятельности</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обеспечение равных прав при осуществлении инвестиционной деятельности</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 xml:space="preserve">б) гласность в обсуждении </w:t>
      </w:r>
      <w:proofErr w:type="gramStart"/>
      <w:r w:rsidRPr="00F9290C">
        <w:rPr>
          <w:rFonts w:ascii="Times New Roman" w:eastAsia="Calibri" w:hAnsi="Times New Roman"/>
          <w:sz w:val="28"/>
          <w:szCs w:val="28"/>
        </w:rPr>
        <w:t>инвестиционных</w:t>
      </w:r>
      <w:proofErr w:type="gramEnd"/>
      <w:r w:rsidRPr="00F9290C">
        <w:rPr>
          <w:rFonts w:ascii="Times New Roman" w:eastAsia="Calibri" w:hAnsi="Times New Roman"/>
          <w:sz w:val="28"/>
          <w:szCs w:val="28"/>
        </w:rPr>
        <w:t xml:space="preserve"> проектов</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защиту капитальных вложений</w:t>
      </w:r>
    </w:p>
    <w:p w:rsid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все перечисленное</w:t>
      </w:r>
    </w:p>
    <w:p w:rsidR="002522BB" w:rsidRPr="00F9290C" w:rsidRDefault="002522BB" w:rsidP="00D955DD">
      <w:pPr>
        <w:spacing w:after="0"/>
        <w:ind w:firstLine="709"/>
        <w:jc w:val="both"/>
        <w:rPr>
          <w:rFonts w:ascii="Times New Roman" w:eastAsia="Calibri" w:hAnsi="Times New Roman"/>
          <w:sz w:val="28"/>
          <w:szCs w:val="28"/>
        </w:rPr>
      </w:pPr>
    </w:p>
    <w:p w:rsidR="002522BB" w:rsidRPr="002522BB" w:rsidRDefault="00B070E1" w:rsidP="00D955DD">
      <w:pPr>
        <w:spacing w:after="0"/>
        <w:ind w:firstLine="709"/>
        <w:jc w:val="both"/>
        <w:rPr>
          <w:rFonts w:ascii="Times New Roman" w:eastAsia="Calibri" w:hAnsi="Times New Roman"/>
          <w:b/>
          <w:sz w:val="28"/>
          <w:szCs w:val="28"/>
          <w:u w:val="single"/>
        </w:rPr>
      </w:pPr>
      <w:r w:rsidRPr="002522BB">
        <w:rPr>
          <w:rFonts w:ascii="Times New Roman" w:eastAsia="Calibri" w:hAnsi="Times New Roman"/>
          <w:b/>
          <w:sz w:val="28"/>
          <w:szCs w:val="28"/>
          <w:u w:val="single"/>
        </w:rPr>
        <w:t>39</w:t>
      </w:r>
      <w:r w:rsidR="00F9290C" w:rsidRPr="002522BB">
        <w:rPr>
          <w:rFonts w:ascii="Times New Roman" w:eastAsia="Calibri" w:hAnsi="Times New Roman"/>
          <w:b/>
          <w:sz w:val="28"/>
          <w:szCs w:val="28"/>
          <w:u w:val="single"/>
        </w:rPr>
        <w:t>.</w:t>
      </w:r>
      <w:r w:rsidR="002522BB" w:rsidRPr="002522BB">
        <w:rPr>
          <w:rFonts w:ascii="Times New Roman" w:eastAsia="Calibri" w:hAnsi="Times New Roman"/>
          <w:b/>
          <w:sz w:val="28"/>
          <w:szCs w:val="28"/>
          <w:u w:val="single"/>
        </w:rPr>
        <w:t>По объектам вложения различают:</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реальные и финансовые инвестиции</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инвести</w:t>
      </w:r>
      <w:r w:rsidR="002522BB">
        <w:rPr>
          <w:rFonts w:ascii="Times New Roman" w:eastAsia="Calibri" w:hAnsi="Times New Roman"/>
          <w:sz w:val="28"/>
          <w:szCs w:val="28"/>
        </w:rPr>
        <w:t>ции в добывающую промышленность</w:t>
      </w:r>
    </w:p>
    <w:p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свободные инвестиции</w:t>
      </w:r>
    </w:p>
    <w:p w:rsid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инвестиции в оборотный капитал</w:t>
      </w:r>
    </w:p>
    <w:p w:rsidR="002522BB" w:rsidRDefault="002522BB">
      <w:pPr>
        <w:rPr>
          <w:rFonts w:ascii="Times New Roman" w:eastAsia="Calibri" w:hAnsi="Times New Roman"/>
          <w:sz w:val="28"/>
          <w:szCs w:val="28"/>
        </w:rPr>
      </w:pPr>
      <w:r>
        <w:rPr>
          <w:rFonts w:ascii="Times New Roman" w:eastAsia="Calibri" w:hAnsi="Times New Roman"/>
          <w:sz w:val="28"/>
          <w:szCs w:val="28"/>
        </w:rPr>
        <w:br w:type="page"/>
      </w:r>
    </w:p>
    <w:p w:rsidR="00F9290C" w:rsidRPr="002522BB" w:rsidRDefault="00B070E1" w:rsidP="00D955DD">
      <w:pPr>
        <w:spacing w:after="0"/>
        <w:ind w:firstLine="709"/>
        <w:jc w:val="both"/>
        <w:rPr>
          <w:rFonts w:ascii="Times New Roman" w:eastAsia="Calibri" w:hAnsi="Times New Roman"/>
          <w:b/>
          <w:sz w:val="28"/>
          <w:szCs w:val="28"/>
          <w:u w:val="single"/>
        </w:rPr>
      </w:pPr>
      <w:r w:rsidRPr="002522BB">
        <w:rPr>
          <w:rFonts w:ascii="Times New Roman" w:hAnsi="Times New Roman"/>
          <w:b/>
          <w:sz w:val="28"/>
          <w:szCs w:val="28"/>
          <w:u w:val="single"/>
          <w:lang w:eastAsia="ru-RU"/>
        </w:rPr>
        <w:lastRenderedPageBreak/>
        <w:t>40</w:t>
      </w:r>
      <w:r w:rsidR="00F9290C" w:rsidRPr="002522BB">
        <w:rPr>
          <w:rFonts w:ascii="Times New Roman" w:hAnsi="Times New Roman"/>
          <w:b/>
          <w:sz w:val="28"/>
          <w:szCs w:val="28"/>
          <w:u w:val="single"/>
          <w:lang w:eastAsia="ru-RU"/>
        </w:rPr>
        <w:t>.</w:t>
      </w:r>
      <w:r w:rsidR="00F9290C" w:rsidRPr="002522BB">
        <w:rPr>
          <w:rFonts w:ascii="Times New Roman" w:eastAsia="Calibri" w:hAnsi="Times New Roman"/>
          <w:b/>
          <w:noProof/>
          <w:sz w:val="28"/>
          <w:szCs w:val="28"/>
          <w:u w:val="single"/>
        </w:rPr>
        <w:t>Субъектами независимой гарантии выступают:</w:t>
      </w:r>
    </w:p>
    <w:p w:rsidR="00F9290C" w:rsidRPr="00F9290C"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а) бенефициар</w:t>
      </w:r>
    </w:p>
    <w:p w:rsidR="00F9290C" w:rsidRPr="00F9290C"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б) принципал</w:t>
      </w:r>
    </w:p>
    <w:p w:rsidR="00F9290C" w:rsidRPr="00F9290C"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в) гарант</w:t>
      </w:r>
    </w:p>
    <w:p w:rsidR="00F9290C"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г) все ответы верны</w:t>
      </w:r>
    </w:p>
    <w:p w:rsidR="002522BB" w:rsidRPr="00F9290C" w:rsidRDefault="002522BB" w:rsidP="00D955DD">
      <w:pPr>
        <w:spacing w:after="0"/>
        <w:ind w:firstLine="709"/>
        <w:jc w:val="both"/>
        <w:rPr>
          <w:rFonts w:ascii="Times New Roman" w:eastAsia="Calibri" w:hAnsi="Times New Roman"/>
          <w:noProof/>
          <w:sz w:val="28"/>
          <w:szCs w:val="28"/>
        </w:rPr>
      </w:pPr>
    </w:p>
    <w:p w:rsidR="00F9290C" w:rsidRPr="002522BB" w:rsidRDefault="00B070E1" w:rsidP="00D955DD">
      <w:pPr>
        <w:spacing w:after="0"/>
        <w:ind w:firstLine="709"/>
        <w:jc w:val="both"/>
        <w:rPr>
          <w:rFonts w:ascii="Times New Roman" w:eastAsia="Calibri" w:hAnsi="Times New Roman"/>
          <w:b/>
          <w:noProof/>
          <w:sz w:val="28"/>
          <w:szCs w:val="28"/>
          <w:u w:val="single"/>
        </w:rPr>
      </w:pPr>
      <w:r w:rsidRPr="002522BB">
        <w:rPr>
          <w:rFonts w:ascii="Times New Roman" w:eastAsia="Calibri" w:hAnsi="Times New Roman"/>
          <w:b/>
          <w:noProof/>
          <w:sz w:val="28"/>
          <w:szCs w:val="28"/>
          <w:u w:val="single"/>
        </w:rPr>
        <w:t>41</w:t>
      </w:r>
      <w:r w:rsidR="00F9290C" w:rsidRPr="002522BB">
        <w:rPr>
          <w:rFonts w:ascii="Times New Roman" w:eastAsia="Calibri" w:hAnsi="Times New Roman"/>
          <w:b/>
          <w:noProof/>
          <w:sz w:val="28"/>
          <w:szCs w:val="28"/>
          <w:u w:val="single"/>
        </w:rPr>
        <w:t>.Изъятие и обременение обязательствами имущества Банка России</w:t>
      </w:r>
      <w:r w:rsidR="002522BB">
        <w:rPr>
          <w:rFonts w:ascii="Times New Roman" w:eastAsia="Calibri" w:hAnsi="Times New Roman"/>
          <w:b/>
          <w:noProof/>
          <w:sz w:val="28"/>
          <w:szCs w:val="28"/>
          <w:u w:val="single"/>
        </w:rPr>
        <w:t>:</w:t>
      </w:r>
    </w:p>
    <w:p w:rsidR="00F9290C" w:rsidRPr="00F9290C"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а) допускается в связи с изменением курса рубля</w:t>
      </w:r>
    </w:p>
    <w:p w:rsidR="00F9290C" w:rsidRPr="00F9290C"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б) без его согласия не допускается</w:t>
      </w:r>
    </w:p>
    <w:p w:rsidR="00F9290C" w:rsidRPr="00F9290C"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в) допускается в случае неуплаты налогов</w:t>
      </w:r>
    </w:p>
    <w:p w:rsidR="00F9290C" w:rsidRPr="00F9290C"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г) допускается по решения Федерального Собрания</w:t>
      </w:r>
    </w:p>
    <w:p w:rsidR="00F9290C" w:rsidRPr="00F9290C" w:rsidRDefault="00F9290C" w:rsidP="00D955DD">
      <w:pPr>
        <w:spacing w:after="0"/>
        <w:ind w:firstLine="709"/>
        <w:jc w:val="both"/>
        <w:rPr>
          <w:rFonts w:ascii="Times New Roman" w:hAnsi="Times New Roman"/>
          <w:sz w:val="24"/>
          <w:szCs w:val="24"/>
          <w:lang w:eastAsia="ru-RU"/>
        </w:rPr>
      </w:pPr>
    </w:p>
    <w:p w:rsidR="00760A34" w:rsidRDefault="00760A34" w:rsidP="00D955DD">
      <w:pPr>
        <w:spacing w:after="0"/>
        <w:ind w:firstLine="709"/>
        <w:jc w:val="both"/>
        <w:rPr>
          <w:rFonts w:ascii="Times New Roman" w:hAnsi="Times New Roman"/>
          <w:b/>
          <w:iCs/>
          <w:sz w:val="28"/>
          <w:szCs w:val="28"/>
        </w:rPr>
      </w:pPr>
      <w:r w:rsidRPr="00760A34">
        <w:rPr>
          <w:rFonts w:ascii="Times New Roman" w:hAnsi="Times New Roman"/>
          <w:b/>
          <w:iCs/>
          <w:sz w:val="28"/>
          <w:szCs w:val="28"/>
        </w:rPr>
        <w:t>Оценка знаний по компетенции УК-10</w:t>
      </w:r>
    </w:p>
    <w:p w:rsidR="002522BB" w:rsidRPr="00760A34" w:rsidRDefault="002522BB" w:rsidP="00D955DD">
      <w:pPr>
        <w:spacing w:after="0"/>
        <w:ind w:firstLine="709"/>
        <w:jc w:val="both"/>
        <w:rPr>
          <w:rFonts w:ascii="Times New Roman" w:hAnsi="Times New Roman"/>
          <w:b/>
          <w:iCs/>
          <w:sz w:val="28"/>
          <w:szCs w:val="28"/>
        </w:rPr>
      </w:pPr>
    </w:p>
    <w:p w:rsidR="00742E58" w:rsidRDefault="00742E58" w:rsidP="002522BB">
      <w:pPr>
        <w:spacing w:after="0"/>
        <w:ind w:firstLine="709"/>
        <w:jc w:val="center"/>
        <w:rPr>
          <w:rFonts w:ascii="Times New Roman" w:hAnsi="Times New Roman"/>
          <w:b/>
          <w:iCs/>
          <w:sz w:val="28"/>
          <w:szCs w:val="28"/>
        </w:rPr>
      </w:pPr>
      <w:r w:rsidRPr="00B23F29">
        <w:rPr>
          <w:rFonts w:ascii="Times New Roman" w:hAnsi="Times New Roman"/>
          <w:b/>
          <w:iCs/>
          <w:sz w:val="28"/>
          <w:szCs w:val="28"/>
        </w:rPr>
        <w:t>Примерная тем</w:t>
      </w:r>
      <w:r w:rsidR="002522BB">
        <w:rPr>
          <w:rFonts w:ascii="Times New Roman" w:hAnsi="Times New Roman"/>
          <w:b/>
          <w:iCs/>
          <w:sz w:val="28"/>
          <w:szCs w:val="28"/>
        </w:rPr>
        <w:t>атика докладов на круглом столе</w:t>
      </w:r>
    </w:p>
    <w:p w:rsidR="002522BB" w:rsidRPr="00B23F29" w:rsidRDefault="002522BB" w:rsidP="002522BB">
      <w:pPr>
        <w:spacing w:after="0"/>
        <w:ind w:firstLine="709"/>
        <w:jc w:val="center"/>
        <w:rPr>
          <w:rFonts w:ascii="Times New Roman" w:hAnsi="Times New Roman"/>
          <w:b/>
          <w:iCs/>
          <w:sz w:val="28"/>
          <w:szCs w:val="28"/>
        </w:rPr>
      </w:pP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1.</w:t>
      </w:r>
      <w:r w:rsidR="002522BB">
        <w:rPr>
          <w:rFonts w:ascii="Times New Roman" w:hAnsi="Times New Roman"/>
          <w:iCs/>
          <w:sz w:val="28"/>
          <w:szCs w:val="28"/>
        </w:rPr>
        <w:t xml:space="preserve"> </w:t>
      </w:r>
      <w:r w:rsidRPr="00F9290C">
        <w:rPr>
          <w:rFonts w:ascii="Times New Roman" w:hAnsi="Times New Roman"/>
          <w:iCs/>
          <w:sz w:val="28"/>
          <w:szCs w:val="28"/>
        </w:rPr>
        <w:t>Понятие и роль финансов. Функции финансов.</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2.</w:t>
      </w:r>
      <w:r w:rsidR="002522BB">
        <w:rPr>
          <w:rFonts w:ascii="Times New Roman" w:hAnsi="Times New Roman"/>
          <w:iCs/>
          <w:sz w:val="28"/>
          <w:szCs w:val="28"/>
        </w:rPr>
        <w:t xml:space="preserve"> </w:t>
      </w:r>
      <w:r w:rsidRPr="00F9290C">
        <w:rPr>
          <w:rFonts w:ascii="Times New Roman" w:hAnsi="Times New Roman"/>
          <w:iCs/>
          <w:sz w:val="28"/>
          <w:szCs w:val="28"/>
        </w:rPr>
        <w:t>Финансовая деятельность государства и муниципальных образований. Функции финансовой деятельности.</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3.</w:t>
      </w:r>
      <w:r w:rsidR="002522BB" w:rsidRPr="00F9290C">
        <w:rPr>
          <w:rFonts w:ascii="Times New Roman" w:hAnsi="Times New Roman"/>
          <w:iCs/>
          <w:sz w:val="28"/>
          <w:szCs w:val="28"/>
        </w:rPr>
        <w:t xml:space="preserve"> </w:t>
      </w:r>
      <w:r w:rsidRPr="00F9290C">
        <w:rPr>
          <w:rFonts w:ascii="Times New Roman" w:hAnsi="Times New Roman"/>
          <w:iCs/>
          <w:sz w:val="28"/>
          <w:szCs w:val="28"/>
        </w:rPr>
        <w:t>Формы и методы осуществления финансовой деятельности.</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4.</w:t>
      </w:r>
      <w:r w:rsidR="002522BB" w:rsidRPr="00F9290C">
        <w:rPr>
          <w:rFonts w:ascii="Times New Roman" w:hAnsi="Times New Roman"/>
          <w:iCs/>
          <w:sz w:val="28"/>
          <w:szCs w:val="28"/>
        </w:rPr>
        <w:t xml:space="preserve"> </w:t>
      </w:r>
      <w:r w:rsidRPr="00F9290C">
        <w:rPr>
          <w:rFonts w:ascii="Times New Roman" w:hAnsi="Times New Roman"/>
          <w:iCs/>
          <w:sz w:val="28"/>
          <w:szCs w:val="28"/>
        </w:rPr>
        <w:t>Финансовая система, её структура и развитие на современном этапе.</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5.</w:t>
      </w:r>
      <w:r w:rsidR="002522BB" w:rsidRPr="00F9290C">
        <w:rPr>
          <w:rFonts w:ascii="Times New Roman" w:hAnsi="Times New Roman"/>
          <w:iCs/>
          <w:sz w:val="28"/>
          <w:szCs w:val="28"/>
        </w:rPr>
        <w:t xml:space="preserve"> </w:t>
      </w:r>
      <w:r w:rsidRPr="00F9290C">
        <w:rPr>
          <w:rFonts w:ascii="Times New Roman" w:hAnsi="Times New Roman"/>
          <w:iCs/>
          <w:sz w:val="28"/>
          <w:szCs w:val="28"/>
        </w:rPr>
        <w:t>Понятие и предмет финансового права, основные особенности финансового права как отрасли права.</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6.</w:t>
      </w:r>
      <w:r w:rsidR="002522BB" w:rsidRPr="00F9290C">
        <w:rPr>
          <w:rFonts w:ascii="Times New Roman" w:hAnsi="Times New Roman"/>
          <w:iCs/>
          <w:sz w:val="28"/>
          <w:szCs w:val="28"/>
        </w:rPr>
        <w:t xml:space="preserve"> </w:t>
      </w:r>
      <w:r w:rsidRPr="00F9290C">
        <w:rPr>
          <w:rFonts w:ascii="Times New Roman" w:hAnsi="Times New Roman"/>
          <w:iCs/>
          <w:sz w:val="28"/>
          <w:szCs w:val="28"/>
        </w:rPr>
        <w:t>Конституционные основы (принципы) финансового права.</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7.</w:t>
      </w:r>
      <w:r w:rsidR="002522BB">
        <w:rPr>
          <w:rFonts w:ascii="Times New Roman" w:hAnsi="Times New Roman"/>
          <w:iCs/>
          <w:sz w:val="28"/>
          <w:szCs w:val="28"/>
        </w:rPr>
        <w:t xml:space="preserve"> </w:t>
      </w:r>
      <w:r w:rsidRPr="00F9290C">
        <w:rPr>
          <w:rFonts w:ascii="Times New Roman" w:hAnsi="Times New Roman"/>
          <w:iCs/>
          <w:sz w:val="28"/>
          <w:szCs w:val="28"/>
        </w:rPr>
        <w:t>Система и источники финансового права.</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8.</w:t>
      </w:r>
      <w:r w:rsidR="002522BB">
        <w:rPr>
          <w:rFonts w:ascii="Times New Roman" w:hAnsi="Times New Roman"/>
          <w:iCs/>
          <w:sz w:val="28"/>
          <w:szCs w:val="28"/>
        </w:rPr>
        <w:t xml:space="preserve"> </w:t>
      </w:r>
      <w:r w:rsidRPr="00F9290C">
        <w:rPr>
          <w:rFonts w:ascii="Times New Roman" w:hAnsi="Times New Roman"/>
          <w:iCs/>
          <w:sz w:val="28"/>
          <w:szCs w:val="28"/>
        </w:rPr>
        <w:t>Место финансового права в системе российского права.</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9.</w:t>
      </w:r>
      <w:r w:rsidR="002522BB">
        <w:rPr>
          <w:rFonts w:ascii="Times New Roman" w:hAnsi="Times New Roman"/>
          <w:iCs/>
          <w:sz w:val="28"/>
          <w:szCs w:val="28"/>
        </w:rPr>
        <w:t xml:space="preserve"> </w:t>
      </w:r>
      <w:r w:rsidRPr="00F9290C">
        <w:rPr>
          <w:rFonts w:ascii="Times New Roman" w:hAnsi="Times New Roman"/>
          <w:iCs/>
          <w:sz w:val="28"/>
          <w:szCs w:val="28"/>
        </w:rPr>
        <w:t>Финансово-правовые нормы: понятие, особенности и виды. Структура финансово-правовой нормы.</w:t>
      </w:r>
    </w:p>
    <w:p w:rsidR="00F9290C" w:rsidRPr="00F9290C" w:rsidRDefault="002522BB" w:rsidP="00D955DD">
      <w:pPr>
        <w:spacing w:after="0"/>
        <w:ind w:firstLine="709"/>
        <w:jc w:val="both"/>
        <w:rPr>
          <w:rFonts w:ascii="Times New Roman" w:hAnsi="Times New Roman"/>
          <w:iCs/>
          <w:sz w:val="28"/>
          <w:szCs w:val="28"/>
        </w:rPr>
      </w:pPr>
      <w:r>
        <w:rPr>
          <w:rFonts w:ascii="Times New Roman" w:hAnsi="Times New Roman"/>
          <w:iCs/>
          <w:sz w:val="28"/>
          <w:szCs w:val="28"/>
        </w:rPr>
        <w:t xml:space="preserve">10. </w:t>
      </w:r>
      <w:r w:rsidR="00F9290C" w:rsidRPr="00F9290C">
        <w:rPr>
          <w:rFonts w:ascii="Times New Roman" w:hAnsi="Times New Roman"/>
          <w:iCs/>
          <w:sz w:val="28"/>
          <w:szCs w:val="28"/>
        </w:rPr>
        <w:t>Санкции, применяемые за нарушение норм финансового права, их особенности и виды.</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11.</w:t>
      </w:r>
      <w:r w:rsidR="002522BB">
        <w:rPr>
          <w:rFonts w:ascii="Times New Roman" w:hAnsi="Times New Roman"/>
          <w:iCs/>
          <w:sz w:val="28"/>
          <w:szCs w:val="28"/>
        </w:rPr>
        <w:t xml:space="preserve"> </w:t>
      </w:r>
      <w:r w:rsidRPr="00F9290C">
        <w:rPr>
          <w:rFonts w:ascii="Times New Roman" w:hAnsi="Times New Roman"/>
          <w:iCs/>
          <w:sz w:val="28"/>
          <w:szCs w:val="28"/>
        </w:rPr>
        <w:t>Финансовые правоотношения: понятие, особенности, виды. Основания возникновения, изменения и прекращения финансово-правовых отношений.</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12.</w:t>
      </w:r>
      <w:r w:rsidR="002522BB" w:rsidRPr="00F9290C">
        <w:rPr>
          <w:rFonts w:ascii="Times New Roman" w:hAnsi="Times New Roman"/>
          <w:iCs/>
          <w:sz w:val="28"/>
          <w:szCs w:val="28"/>
        </w:rPr>
        <w:t xml:space="preserve"> </w:t>
      </w:r>
      <w:r w:rsidRPr="00F9290C">
        <w:rPr>
          <w:rFonts w:ascii="Times New Roman" w:hAnsi="Times New Roman"/>
          <w:iCs/>
          <w:sz w:val="28"/>
          <w:szCs w:val="28"/>
        </w:rPr>
        <w:t>Субъекты финансового права. Порядок защиты прав и законных интересов субъектов финансовых правоотношений.</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13.</w:t>
      </w:r>
      <w:r w:rsidR="002522BB" w:rsidRPr="00F9290C">
        <w:rPr>
          <w:rFonts w:ascii="Times New Roman" w:hAnsi="Times New Roman"/>
          <w:iCs/>
          <w:sz w:val="28"/>
          <w:szCs w:val="28"/>
        </w:rPr>
        <w:t xml:space="preserve"> </w:t>
      </w:r>
      <w:r w:rsidRPr="00F9290C">
        <w:rPr>
          <w:rFonts w:ascii="Times New Roman" w:hAnsi="Times New Roman"/>
          <w:iCs/>
          <w:sz w:val="28"/>
          <w:szCs w:val="28"/>
        </w:rPr>
        <w:t>Роль представительных органов власти в финансовой системе.</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14.</w:t>
      </w:r>
      <w:r w:rsidR="002522BB" w:rsidRPr="00F9290C">
        <w:rPr>
          <w:rFonts w:ascii="Times New Roman" w:hAnsi="Times New Roman"/>
          <w:iCs/>
          <w:sz w:val="28"/>
          <w:szCs w:val="28"/>
        </w:rPr>
        <w:t xml:space="preserve"> </w:t>
      </w:r>
      <w:r w:rsidRPr="00F9290C">
        <w:rPr>
          <w:rFonts w:ascii="Times New Roman" w:hAnsi="Times New Roman"/>
          <w:iCs/>
          <w:sz w:val="28"/>
          <w:szCs w:val="28"/>
        </w:rPr>
        <w:t>Компетенция Правительства РФ в сфере финансовой деятельности.</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15.</w:t>
      </w:r>
      <w:r w:rsidR="002522BB" w:rsidRPr="00F9290C">
        <w:rPr>
          <w:rFonts w:ascii="Times New Roman" w:hAnsi="Times New Roman"/>
          <w:iCs/>
          <w:sz w:val="28"/>
          <w:szCs w:val="28"/>
        </w:rPr>
        <w:t xml:space="preserve"> </w:t>
      </w:r>
      <w:r w:rsidRPr="00F9290C">
        <w:rPr>
          <w:rFonts w:ascii="Times New Roman" w:hAnsi="Times New Roman"/>
          <w:iCs/>
          <w:sz w:val="28"/>
          <w:szCs w:val="28"/>
        </w:rPr>
        <w:t>Федеральная налоговая служба: задачи, структура, компетенция.</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lastRenderedPageBreak/>
        <w:t>16.</w:t>
      </w:r>
      <w:r w:rsidR="002522BB" w:rsidRPr="00F9290C">
        <w:rPr>
          <w:rFonts w:ascii="Times New Roman" w:hAnsi="Times New Roman"/>
          <w:iCs/>
          <w:sz w:val="28"/>
          <w:szCs w:val="28"/>
        </w:rPr>
        <w:t xml:space="preserve"> </w:t>
      </w:r>
      <w:r w:rsidRPr="00F9290C">
        <w:rPr>
          <w:rFonts w:ascii="Times New Roman" w:hAnsi="Times New Roman"/>
          <w:iCs/>
          <w:sz w:val="28"/>
          <w:szCs w:val="28"/>
        </w:rPr>
        <w:t>Министерство финансов РФ: задачи, функции, полномочия.</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17.</w:t>
      </w:r>
      <w:r w:rsidR="002522BB" w:rsidRPr="00F9290C">
        <w:rPr>
          <w:rFonts w:ascii="Times New Roman" w:hAnsi="Times New Roman"/>
          <w:iCs/>
          <w:sz w:val="28"/>
          <w:szCs w:val="28"/>
        </w:rPr>
        <w:t xml:space="preserve"> </w:t>
      </w:r>
      <w:r w:rsidRPr="00F9290C">
        <w:rPr>
          <w:rFonts w:ascii="Times New Roman" w:hAnsi="Times New Roman"/>
          <w:iCs/>
          <w:sz w:val="28"/>
          <w:szCs w:val="28"/>
        </w:rPr>
        <w:t>Федеральное казначейство РФ: правовое положение, функции.</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18.</w:t>
      </w:r>
      <w:r w:rsidR="002522BB" w:rsidRPr="00F9290C">
        <w:rPr>
          <w:rFonts w:ascii="Times New Roman" w:hAnsi="Times New Roman"/>
          <w:iCs/>
          <w:sz w:val="28"/>
          <w:szCs w:val="28"/>
        </w:rPr>
        <w:t xml:space="preserve"> </w:t>
      </w:r>
      <w:r w:rsidRPr="00F9290C">
        <w:rPr>
          <w:rFonts w:ascii="Times New Roman" w:hAnsi="Times New Roman"/>
          <w:iCs/>
          <w:sz w:val="28"/>
          <w:szCs w:val="28"/>
        </w:rPr>
        <w:t>Счётная палата РФ: правовое положение, задачи и компетенция.</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19.</w:t>
      </w:r>
      <w:r w:rsidR="002522BB" w:rsidRPr="00F9290C">
        <w:rPr>
          <w:rFonts w:ascii="Times New Roman" w:hAnsi="Times New Roman"/>
          <w:iCs/>
          <w:sz w:val="28"/>
          <w:szCs w:val="28"/>
        </w:rPr>
        <w:t xml:space="preserve"> </w:t>
      </w:r>
      <w:r w:rsidRPr="00F9290C">
        <w:rPr>
          <w:rFonts w:ascii="Times New Roman" w:hAnsi="Times New Roman"/>
          <w:iCs/>
          <w:sz w:val="28"/>
          <w:szCs w:val="28"/>
        </w:rPr>
        <w:t>Понятие и структура банковской системы. Правовое регулирование банковской деятельности.</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20.</w:t>
      </w:r>
      <w:r w:rsidR="002522BB" w:rsidRPr="00F9290C">
        <w:rPr>
          <w:rFonts w:ascii="Times New Roman" w:hAnsi="Times New Roman"/>
          <w:iCs/>
          <w:sz w:val="28"/>
          <w:szCs w:val="28"/>
        </w:rPr>
        <w:t xml:space="preserve"> </w:t>
      </w:r>
      <w:r w:rsidRPr="00F9290C">
        <w:rPr>
          <w:rFonts w:ascii="Times New Roman" w:hAnsi="Times New Roman"/>
          <w:iCs/>
          <w:sz w:val="28"/>
          <w:szCs w:val="28"/>
        </w:rPr>
        <w:t>Центральный банк РФ (Банк России). Особенности правового положения, функции.</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21.</w:t>
      </w:r>
      <w:r w:rsidR="002522BB">
        <w:rPr>
          <w:rFonts w:ascii="Times New Roman" w:hAnsi="Times New Roman"/>
          <w:iCs/>
          <w:sz w:val="28"/>
          <w:szCs w:val="28"/>
        </w:rPr>
        <w:t xml:space="preserve"> </w:t>
      </w:r>
      <w:r w:rsidRPr="00F9290C">
        <w:rPr>
          <w:rFonts w:ascii="Times New Roman" w:hAnsi="Times New Roman"/>
          <w:iCs/>
          <w:sz w:val="28"/>
          <w:szCs w:val="28"/>
        </w:rPr>
        <w:t>Финансовый контроль: понятие, виды. Субъекты государственного и муниципального финансового контроля.</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22.</w:t>
      </w:r>
      <w:r w:rsidR="002522BB" w:rsidRPr="00F9290C">
        <w:rPr>
          <w:rFonts w:ascii="Times New Roman" w:hAnsi="Times New Roman"/>
          <w:iCs/>
          <w:sz w:val="28"/>
          <w:szCs w:val="28"/>
        </w:rPr>
        <w:t xml:space="preserve"> </w:t>
      </w:r>
      <w:r w:rsidRPr="00F9290C">
        <w:rPr>
          <w:rFonts w:ascii="Times New Roman" w:hAnsi="Times New Roman"/>
          <w:iCs/>
          <w:sz w:val="28"/>
          <w:szCs w:val="28"/>
        </w:rPr>
        <w:t>Ведомственный и внутрихозяйственный (внутренний) финансовый контроль.</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23.</w:t>
      </w:r>
      <w:r w:rsidR="002522BB" w:rsidRPr="00F9290C">
        <w:rPr>
          <w:rFonts w:ascii="Times New Roman" w:hAnsi="Times New Roman"/>
          <w:iCs/>
          <w:sz w:val="28"/>
          <w:szCs w:val="28"/>
        </w:rPr>
        <w:t xml:space="preserve"> </w:t>
      </w:r>
      <w:r w:rsidRPr="00F9290C">
        <w:rPr>
          <w:rFonts w:ascii="Times New Roman" w:hAnsi="Times New Roman"/>
          <w:iCs/>
          <w:sz w:val="28"/>
          <w:szCs w:val="28"/>
        </w:rPr>
        <w:t>Аудиторский финансовый контроль. Аудиторское заключение: содержание и правовое значение.</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24.</w:t>
      </w:r>
      <w:r w:rsidR="002522BB" w:rsidRPr="00F9290C">
        <w:rPr>
          <w:rFonts w:ascii="Times New Roman" w:hAnsi="Times New Roman"/>
          <w:iCs/>
          <w:sz w:val="28"/>
          <w:szCs w:val="28"/>
        </w:rPr>
        <w:t xml:space="preserve"> </w:t>
      </w:r>
      <w:r w:rsidRPr="00F9290C">
        <w:rPr>
          <w:rFonts w:ascii="Times New Roman" w:hAnsi="Times New Roman"/>
          <w:iCs/>
          <w:sz w:val="28"/>
          <w:szCs w:val="28"/>
        </w:rPr>
        <w:t>Методы финансового контроля. Особенности и значение ревизий, их виды. Акт ревизии.</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25.</w:t>
      </w:r>
      <w:r w:rsidR="002522BB" w:rsidRPr="00F9290C">
        <w:rPr>
          <w:rFonts w:ascii="Times New Roman" w:hAnsi="Times New Roman"/>
          <w:iCs/>
          <w:sz w:val="28"/>
          <w:szCs w:val="28"/>
        </w:rPr>
        <w:t xml:space="preserve"> </w:t>
      </w:r>
      <w:r w:rsidRPr="00F9290C">
        <w:rPr>
          <w:rFonts w:ascii="Times New Roman" w:hAnsi="Times New Roman"/>
          <w:iCs/>
          <w:sz w:val="28"/>
          <w:szCs w:val="28"/>
        </w:rPr>
        <w:t>Финансово-правовая ответственность.</w:t>
      </w:r>
    </w:p>
    <w:p w:rsidR="00F9290C" w:rsidRPr="00F9290C" w:rsidRDefault="002522BB" w:rsidP="00D955DD">
      <w:pPr>
        <w:spacing w:after="0"/>
        <w:ind w:firstLine="709"/>
        <w:jc w:val="both"/>
        <w:rPr>
          <w:rFonts w:ascii="Times New Roman" w:hAnsi="Times New Roman"/>
          <w:iCs/>
          <w:sz w:val="28"/>
          <w:szCs w:val="28"/>
        </w:rPr>
      </w:pPr>
      <w:r>
        <w:rPr>
          <w:rFonts w:ascii="Times New Roman" w:hAnsi="Times New Roman"/>
          <w:iCs/>
          <w:sz w:val="28"/>
          <w:szCs w:val="28"/>
        </w:rPr>
        <w:t>26.</w:t>
      </w:r>
      <w:r w:rsidRPr="00F9290C">
        <w:rPr>
          <w:rFonts w:ascii="Times New Roman" w:hAnsi="Times New Roman"/>
          <w:iCs/>
          <w:sz w:val="28"/>
          <w:szCs w:val="28"/>
        </w:rPr>
        <w:t xml:space="preserve"> </w:t>
      </w:r>
      <w:r w:rsidR="00F9290C" w:rsidRPr="00F9290C">
        <w:rPr>
          <w:rFonts w:ascii="Times New Roman" w:hAnsi="Times New Roman"/>
          <w:iCs/>
          <w:sz w:val="28"/>
          <w:szCs w:val="28"/>
        </w:rPr>
        <w:t>Правовое и экономическое значение бюджета. Виды бюджетов.</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27.</w:t>
      </w:r>
      <w:r w:rsidR="002522BB" w:rsidRPr="00F9290C">
        <w:rPr>
          <w:rFonts w:ascii="Times New Roman" w:hAnsi="Times New Roman"/>
          <w:iCs/>
          <w:sz w:val="28"/>
          <w:szCs w:val="28"/>
        </w:rPr>
        <w:t xml:space="preserve"> </w:t>
      </w:r>
      <w:r w:rsidRPr="00F9290C">
        <w:rPr>
          <w:rFonts w:ascii="Times New Roman" w:hAnsi="Times New Roman"/>
          <w:iCs/>
          <w:sz w:val="28"/>
          <w:szCs w:val="28"/>
        </w:rPr>
        <w:t>Понятие и предмет бюджетного права, его источники.</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28.</w:t>
      </w:r>
      <w:r w:rsidR="002522BB" w:rsidRPr="00F9290C">
        <w:rPr>
          <w:rFonts w:ascii="Times New Roman" w:hAnsi="Times New Roman"/>
          <w:iCs/>
          <w:sz w:val="28"/>
          <w:szCs w:val="28"/>
        </w:rPr>
        <w:t xml:space="preserve"> </w:t>
      </w:r>
      <w:r w:rsidRPr="00F9290C">
        <w:rPr>
          <w:rFonts w:ascii="Times New Roman" w:hAnsi="Times New Roman"/>
          <w:iCs/>
          <w:sz w:val="28"/>
          <w:szCs w:val="28"/>
        </w:rPr>
        <w:t>Бюджетный кодекс РФ. Общая характеристика и правовое значение.</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29.</w:t>
      </w:r>
      <w:r w:rsidR="002522BB" w:rsidRPr="00F9290C">
        <w:rPr>
          <w:rFonts w:ascii="Times New Roman" w:hAnsi="Times New Roman"/>
          <w:iCs/>
          <w:sz w:val="28"/>
          <w:szCs w:val="28"/>
        </w:rPr>
        <w:t xml:space="preserve"> </w:t>
      </w:r>
      <w:r w:rsidRPr="00F9290C">
        <w:rPr>
          <w:rFonts w:ascii="Times New Roman" w:hAnsi="Times New Roman"/>
          <w:iCs/>
          <w:sz w:val="28"/>
          <w:szCs w:val="28"/>
        </w:rPr>
        <w:t>Бюджетные правоотношения: понятие, особенности, виды. Субъекты бюджетных правоотношений.</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30.</w:t>
      </w:r>
      <w:r w:rsidR="002522BB" w:rsidRPr="00F9290C">
        <w:rPr>
          <w:rFonts w:ascii="Times New Roman" w:hAnsi="Times New Roman"/>
          <w:iCs/>
          <w:sz w:val="28"/>
          <w:szCs w:val="28"/>
        </w:rPr>
        <w:t xml:space="preserve"> </w:t>
      </w:r>
      <w:r w:rsidRPr="00F9290C">
        <w:rPr>
          <w:rFonts w:ascii="Times New Roman" w:hAnsi="Times New Roman"/>
          <w:iCs/>
          <w:sz w:val="28"/>
          <w:szCs w:val="28"/>
        </w:rPr>
        <w:t>Бюджетная система и бюджетное устройство в Российской Федерации.</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31.</w:t>
      </w:r>
      <w:r w:rsidR="002522BB" w:rsidRPr="00F9290C">
        <w:rPr>
          <w:rFonts w:ascii="Times New Roman" w:hAnsi="Times New Roman"/>
          <w:iCs/>
          <w:sz w:val="28"/>
          <w:szCs w:val="28"/>
        </w:rPr>
        <w:t xml:space="preserve"> </w:t>
      </w:r>
      <w:r w:rsidRPr="00F9290C">
        <w:rPr>
          <w:rFonts w:ascii="Times New Roman" w:hAnsi="Times New Roman"/>
          <w:iCs/>
          <w:sz w:val="28"/>
          <w:szCs w:val="28"/>
        </w:rPr>
        <w:t>Бюджетная классификация: понятие, структура и значение.</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32.</w:t>
      </w:r>
      <w:r w:rsidR="00412FCA" w:rsidRPr="00F9290C">
        <w:rPr>
          <w:rFonts w:ascii="Times New Roman" w:hAnsi="Times New Roman"/>
          <w:iCs/>
          <w:sz w:val="28"/>
          <w:szCs w:val="28"/>
        </w:rPr>
        <w:t xml:space="preserve"> </w:t>
      </w:r>
      <w:r w:rsidRPr="00F9290C">
        <w:rPr>
          <w:rFonts w:ascii="Times New Roman" w:hAnsi="Times New Roman"/>
          <w:iCs/>
          <w:sz w:val="28"/>
          <w:szCs w:val="28"/>
        </w:rPr>
        <w:t>Доходы бюджетов и порядок их распределения в бюджетной системе.</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33.</w:t>
      </w:r>
      <w:r w:rsidR="00412FCA" w:rsidRPr="00F9290C">
        <w:rPr>
          <w:rFonts w:ascii="Times New Roman" w:hAnsi="Times New Roman"/>
          <w:iCs/>
          <w:sz w:val="28"/>
          <w:szCs w:val="28"/>
        </w:rPr>
        <w:t xml:space="preserve"> </w:t>
      </w:r>
      <w:r w:rsidRPr="00F9290C">
        <w:rPr>
          <w:rFonts w:ascii="Times New Roman" w:hAnsi="Times New Roman"/>
          <w:iCs/>
          <w:sz w:val="28"/>
          <w:szCs w:val="28"/>
        </w:rPr>
        <w:t>Расходы бюджетов и порядок их распределения в бюджетной системе.</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34.</w:t>
      </w:r>
      <w:r w:rsidR="00412FCA" w:rsidRPr="00F9290C">
        <w:rPr>
          <w:rFonts w:ascii="Times New Roman" w:hAnsi="Times New Roman"/>
          <w:iCs/>
          <w:sz w:val="28"/>
          <w:szCs w:val="28"/>
        </w:rPr>
        <w:t xml:space="preserve"> </w:t>
      </w:r>
      <w:r w:rsidRPr="00F9290C">
        <w:rPr>
          <w:rFonts w:ascii="Times New Roman" w:hAnsi="Times New Roman"/>
          <w:iCs/>
          <w:sz w:val="28"/>
          <w:szCs w:val="28"/>
        </w:rPr>
        <w:t>Формы финансовой помощи бюджетам субъектов РФ и муниципальных образований.</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35.</w:t>
      </w:r>
      <w:r w:rsidR="00412FCA" w:rsidRPr="00F9290C">
        <w:rPr>
          <w:rFonts w:ascii="Times New Roman" w:hAnsi="Times New Roman"/>
          <w:iCs/>
          <w:sz w:val="28"/>
          <w:szCs w:val="28"/>
        </w:rPr>
        <w:t xml:space="preserve"> </w:t>
      </w:r>
      <w:r w:rsidRPr="00F9290C">
        <w:rPr>
          <w:rFonts w:ascii="Times New Roman" w:hAnsi="Times New Roman"/>
          <w:iCs/>
          <w:sz w:val="28"/>
          <w:szCs w:val="28"/>
        </w:rPr>
        <w:t>Бюджетная компетенция Российской Федерации.</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36.</w:t>
      </w:r>
      <w:r w:rsidR="00412FCA" w:rsidRPr="00F9290C">
        <w:rPr>
          <w:rFonts w:ascii="Times New Roman" w:hAnsi="Times New Roman"/>
          <w:iCs/>
          <w:sz w:val="28"/>
          <w:szCs w:val="28"/>
        </w:rPr>
        <w:t xml:space="preserve"> </w:t>
      </w:r>
      <w:r w:rsidRPr="00F9290C">
        <w:rPr>
          <w:rFonts w:ascii="Times New Roman" w:hAnsi="Times New Roman"/>
          <w:iCs/>
          <w:sz w:val="28"/>
          <w:szCs w:val="28"/>
        </w:rPr>
        <w:t>Бюджетная компетенция субъектов РФ.</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37.</w:t>
      </w:r>
      <w:r w:rsidR="00412FCA" w:rsidRPr="00F9290C">
        <w:rPr>
          <w:rFonts w:ascii="Times New Roman" w:hAnsi="Times New Roman"/>
          <w:iCs/>
          <w:sz w:val="28"/>
          <w:szCs w:val="28"/>
        </w:rPr>
        <w:t xml:space="preserve"> </w:t>
      </w:r>
      <w:r w:rsidRPr="00F9290C">
        <w:rPr>
          <w:rFonts w:ascii="Times New Roman" w:hAnsi="Times New Roman"/>
          <w:iCs/>
          <w:sz w:val="28"/>
          <w:szCs w:val="28"/>
        </w:rPr>
        <w:t>Бюджетная компетенция муниципальных образований.</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38.</w:t>
      </w:r>
      <w:r w:rsidR="00412FCA" w:rsidRPr="00F9290C">
        <w:rPr>
          <w:rFonts w:ascii="Times New Roman" w:hAnsi="Times New Roman"/>
          <w:iCs/>
          <w:sz w:val="28"/>
          <w:szCs w:val="28"/>
        </w:rPr>
        <w:t xml:space="preserve"> </w:t>
      </w:r>
      <w:r w:rsidRPr="00F9290C">
        <w:rPr>
          <w:rFonts w:ascii="Times New Roman" w:hAnsi="Times New Roman"/>
          <w:iCs/>
          <w:sz w:val="28"/>
          <w:szCs w:val="28"/>
        </w:rPr>
        <w:t>Межбюджетные отношения: понятие, тенденции развития межбюджетных отношений.</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39.</w:t>
      </w:r>
      <w:r w:rsidR="00412FCA" w:rsidRPr="00F9290C">
        <w:rPr>
          <w:rFonts w:ascii="Times New Roman" w:hAnsi="Times New Roman"/>
          <w:iCs/>
          <w:sz w:val="28"/>
          <w:szCs w:val="28"/>
        </w:rPr>
        <w:t xml:space="preserve"> </w:t>
      </w:r>
      <w:r w:rsidRPr="00F9290C">
        <w:rPr>
          <w:rFonts w:ascii="Times New Roman" w:hAnsi="Times New Roman"/>
          <w:iCs/>
          <w:sz w:val="28"/>
          <w:szCs w:val="28"/>
        </w:rPr>
        <w:t>Принцип сбалансированности бюджета, его механизм при наличии бюджетного дефицита.</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lastRenderedPageBreak/>
        <w:t>40.</w:t>
      </w:r>
      <w:r w:rsidR="00412FCA" w:rsidRPr="00F9290C">
        <w:rPr>
          <w:rFonts w:ascii="Times New Roman" w:hAnsi="Times New Roman"/>
          <w:iCs/>
          <w:sz w:val="28"/>
          <w:szCs w:val="28"/>
        </w:rPr>
        <w:t xml:space="preserve"> </w:t>
      </w:r>
      <w:r w:rsidRPr="00F9290C">
        <w:rPr>
          <w:rFonts w:ascii="Times New Roman" w:hAnsi="Times New Roman"/>
          <w:iCs/>
          <w:sz w:val="28"/>
          <w:szCs w:val="28"/>
        </w:rPr>
        <w:t>Бюджетный процесс: понятие, стадии и принципы. Участники бюджетного процесса.</w:t>
      </w:r>
    </w:p>
    <w:p w:rsidR="00202C6E" w:rsidRDefault="00202C6E" w:rsidP="00D955DD">
      <w:pPr>
        <w:spacing w:after="0"/>
        <w:ind w:firstLine="709"/>
        <w:jc w:val="both"/>
        <w:rPr>
          <w:rFonts w:ascii="Times New Roman" w:hAnsi="Times New Roman"/>
          <w:iCs/>
          <w:sz w:val="28"/>
          <w:szCs w:val="28"/>
        </w:rPr>
      </w:pPr>
    </w:p>
    <w:p w:rsidR="00202C6E" w:rsidRDefault="00202C6E" w:rsidP="00D955DD">
      <w:pPr>
        <w:spacing w:after="0"/>
        <w:ind w:firstLine="709"/>
        <w:jc w:val="both"/>
        <w:rPr>
          <w:rFonts w:ascii="Times New Roman" w:hAnsi="Times New Roman"/>
          <w:b/>
          <w:iCs/>
          <w:sz w:val="28"/>
          <w:szCs w:val="28"/>
        </w:rPr>
      </w:pPr>
    </w:p>
    <w:p w:rsidR="001D75D9" w:rsidRPr="00760A34" w:rsidRDefault="00760A34" w:rsidP="00D955DD">
      <w:pPr>
        <w:spacing w:after="0"/>
        <w:ind w:firstLine="709"/>
        <w:jc w:val="both"/>
        <w:rPr>
          <w:rFonts w:ascii="Times New Roman" w:hAnsi="Times New Roman"/>
          <w:b/>
          <w:iCs/>
          <w:sz w:val="28"/>
          <w:szCs w:val="28"/>
        </w:rPr>
      </w:pPr>
      <w:r w:rsidRPr="00760A34">
        <w:rPr>
          <w:rFonts w:ascii="Times New Roman" w:hAnsi="Times New Roman"/>
          <w:b/>
          <w:iCs/>
          <w:sz w:val="28"/>
          <w:szCs w:val="28"/>
        </w:rPr>
        <w:t>Оценка умений и на</w:t>
      </w:r>
      <w:r w:rsidR="00B070E1">
        <w:rPr>
          <w:rFonts w:ascii="Times New Roman" w:hAnsi="Times New Roman"/>
          <w:b/>
          <w:iCs/>
          <w:sz w:val="28"/>
          <w:szCs w:val="28"/>
        </w:rPr>
        <w:t>выков по компетенциям ПК-1, УК-10</w:t>
      </w:r>
    </w:p>
    <w:p w:rsidR="00B23F29" w:rsidRDefault="00B23F29" w:rsidP="00D955DD">
      <w:pPr>
        <w:spacing w:after="0"/>
        <w:ind w:firstLine="709"/>
        <w:jc w:val="both"/>
        <w:rPr>
          <w:rFonts w:ascii="Times New Roman" w:hAnsi="Times New Roman"/>
          <w:b/>
          <w:iCs/>
          <w:sz w:val="28"/>
          <w:szCs w:val="28"/>
        </w:rPr>
      </w:pPr>
    </w:p>
    <w:p w:rsidR="00202C6E" w:rsidRPr="00B23F29" w:rsidRDefault="00202C6E" w:rsidP="00412FCA">
      <w:pPr>
        <w:spacing w:after="0"/>
        <w:ind w:firstLine="709"/>
        <w:jc w:val="center"/>
        <w:rPr>
          <w:rFonts w:ascii="Times New Roman" w:hAnsi="Times New Roman"/>
          <w:b/>
          <w:iCs/>
          <w:sz w:val="28"/>
          <w:szCs w:val="28"/>
        </w:rPr>
      </w:pPr>
      <w:r w:rsidRPr="00B23F29">
        <w:rPr>
          <w:rFonts w:ascii="Times New Roman" w:hAnsi="Times New Roman"/>
          <w:b/>
          <w:iCs/>
          <w:sz w:val="28"/>
          <w:szCs w:val="28"/>
        </w:rPr>
        <w:t>Примерн</w:t>
      </w:r>
      <w:r w:rsidR="003B63AC" w:rsidRPr="00B23F29">
        <w:rPr>
          <w:rFonts w:ascii="Times New Roman" w:hAnsi="Times New Roman"/>
          <w:b/>
          <w:iCs/>
          <w:sz w:val="28"/>
          <w:szCs w:val="28"/>
        </w:rPr>
        <w:t>ый</w:t>
      </w:r>
      <w:r w:rsidRPr="00B23F29">
        <w:rPr>
          <w:rFonts w:ascii="Times New Roman" w:hAnsi="Times New Roman"/>
          <w:b/>
          <w:iCs/>
          <w:sz w:val="28"/>
          <w:szCs w:val="28"/>
        </w:rPr>
        <w:t xml:space="preserve"> </w:t>
      </w:r>
      <w:r w:rsidR="003B63AC" w:rsidRPr="00B23F29">
        <w:rPr>
          <w:rFonts w:ascii="Times New Roman" w:hAnsi="Times New Roman"/>
          <w:b/>
          <w:iCs/>
          <w:sz w:val="28"/>
          <w:szCs w:val="28"/>
        </w:rPr>
        <w:t>перечень вопросов</w:t>
      </w:r>
      <w:r w:rsidR="002D5DAA" w:rsidRPr="00B23F29">
        <w:rPr>
          <w:rFonts w:ascii="Times New Roman" w:hAnsi="Times New Roman"/>
          <w:b/>
          <w:iCs/>
          <w:sz w:val="28"/>
          <w:szCs w:val="28"/>
        </w:rPr>
        <w:t xml:space="preserve"> на экзамен</w:t>
      </w:r>
    </w:p>
    <w:p w:rsidR="00FB5992" w:rsidRDefault="00FB5992" w:rsidP="00D955DD">
      <w:pPr>
        <w:spacing w:after="0"/>
        <w:ind w:firstLine="709"/>
        <w:jc w:val="both"/>
        <w:rPr>
          <w:rFonts w:ascii="Times New Roman" w:hAnsi="Times New Roman"/>
          <w:sz w:val="28"/>
          <w:szCs w:val="28"/>
        </w:rPr>
      </w:pP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1.</w:t>
      </w:r>
      <w:r w:rsidR="00A16A42" w:rsidRPr="00F9290C">
        <w:rPr>
          <w:rFonts w:ascii="Times New Roman" w:hAnsi="Times New Roman"/>
          <w:iCs/>
          <w:sz w:val="28"/>
          <w:szCs w:val="28"/>
        </w:rPr>
        <w:t xml:space="preserve"> </w:t>
      </w:r>
      <w:r w:rsidRPr="00F9290C">
        <w:rPr>
          <w:rFonts w:ascii="Times New Roman" w:hAnsi="Times New Roman"/>
          <w:iCs/>
          <w:sz w:val="28"/>
          <w:szCs w:val="28"/>
        </w:rPr>
        <w:t>Порядок составления, рассмотрения и утверждения федерального бюджета.</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2.</w:t>
      </w:r>
      <w:r w:rsidR="00A16A42" w:rsidRPr="00F9290C">
        <w:rPr>
          <w:rFonts w:ascii="Times New Roman" w:hAnsi="Times New Roman"/>
          <w:iCs/>
          <w:sz w:val="28"/>
          <w:szCs w:val="28"/>
        </w:rPr>
        <w:t xml:space="preserve"> </w:t>
      </w:r>
      <w:r w:rsidRPr="00F9290C">
        <w:rPr>
          <w:rFonts w:ascii="Times New Roman" w:hAnsi="Times New Roman"/>
          <w:iCs/>
          <w:sz w:val="28"/>
          <w:szCs w:val="28"/>
        </w:rPr>
        <w:t>Порядок исполнения бюджета. Распорядители и получатели бюджетных средств.</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3.</w:t>
      </w:r>
      <w:r w:rsidR="00A16A42" w:rsidRPr="00F9290C">
        <w:rPr>
          <w:rFonts w:ascii="Times New Roman" w:hAnsi="Times New Roman"/>
          <w:iCs/>
          <w:sz w:val="28"/>
          <w:szCs w:val="28"/>
        </w:rPr>
        <w:t xml:space="preserve"> </w:t>
      </w:r>
      <w:proofErr w:type="gramStart"/>
      <w:r w:rsidRPr="00F9290C">
        <w:rPr>
          <w:rFonts w:ascii="Times New Roman" w:hAnsi="Times New Roman"/>
          <w:iCs/>
          <w:sz w:val="28"/>
          <w:szCs w:val="28"/>
        </w:rPr>
        <w:t>Контроль за</w:t>
      </w:r>
      <w:proofErr w:type="gramEnd"/>
      <w:r w:rsidRPr="00F9290C">
        <w:rPr>
          <w:rFonts w:ascii="Times New Roman" w:hAnsi="Times New Roman"/>
          <w:iCs/>
          <w:sz w:val="28"/>
          <w:szCs w:val="28"/>
        </w:rPr>
        <w:t xml:space="preserve"> исполнением бюджета. Отчёт об исполнении бюджета.</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4.</w:t>
      </w:r>
      <w:r w:rsidR="00A16A42" w:rsidRPr="00F9290C">
        <w:rPr>
          <w:rFonts w:ascii="Times New Roman" w:hAnsi="Times New Roman"/>
          <w:iCs/>
          <w:sz w:val="28"/>
          <w:szCs w:val="28"/>
        </w:rPr>
        <w:t xml:space="preserve"> </w:t>
      </w:r>
      <w:r w:rsidRPr="00F9290C">
        <w:rPr>
          <w:rFonts w:ascii="Times New Roman" w:hAnsi="Times New Roman"/>
          <w:iCs/>
          <w:sz w:val="28"/>
          <w:szCs w:val="28"/>
        </w:rPr>
        <w:t>Государственные и муниципальные целевые фонды: понятие, классификация, основы правового регулирования.</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5.</w:t>
      </w:r>
      <w:r w:rsidR="00A16A42" w:rsidRPr="00F9290C">
        <w:rPr>
          <w:rFonts w:ascii="Times New Roman" w:hAnsi="Times New Roman"/>
          <w:iCs/>
          <w:sz w:val="28"/>
          <w:szCs w:val="28"/>
        </w:rPr>
        <w:t xml:space="preserve"> </w:t>
      </w:r>
      <w:r w:rsidRPr="00F9290C">
        <w:rPr>
          <w:rFonts w:ascii="Times New Roman" w:hAnsi="Times New Roman"/>
          <w:iCs/>
          <w:sz w:val="28"/>
          <w:szCs w:val="28"/>
        </w:rPr>
        <w:t>Федеральные и территориальные внебюджетные фонды.</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6.</w:t>
      </w:r>
      <w:r w:rsidR="00A16A42" w:rsidRPr="00F9290C">
        <w:rPr>
          <w:rFonts w:ascii="Times New Roman" w:hAnsi="Times New Roman"/>
          <w:iCs/>
          <w:sz w:val="28"/>
          <w:szCs w:val="28"/>
        </w:rPr>
        <w:t xml:space="preserve"> </w:t>
      </w:r>
      <w:r w:rsidRPr="00F9290C">
        <w:rPr>
          <w:rFonts w:ascii="Times New Roman" w:hAnsi="Times New Roman"/>
          <w:iCs/>
          <w:sz w:val="28"/>
          <w:szCs w:val="28"/>
        </w:rPr>
        <w:t>Финансы государственных и муниципальных предприятий и их правовой режим как института финансового права.</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7.</w:t>
      </w:r>
      <w:r w:rsidR="00A16A42" w:rsidRPr="00F9290C">
        <w:rPr>
          <w:rFonts w:ascii="Times New Roman" w:hAnsi="Times New Roman"/>
          <w:iCs/>
          <w:sz w:val="28"/>
          <w:szCs w:val="28"/>
        </w:rPr>
        <w:t xml:space="preserve"> </w:t>
      </w:r>
      <w:r w:rsidRPr="00F9290C">
        <w:rPr>
          <w:rFonts w:ascii="Times New Roman" w:hAnsi="Times New Roman"/>
          <w:iCs/>
          <w:sz w:val="28"/>
          <w:szCs w:val="28"/>
        </w:rPr>
        <w:t>Финансовая деятельность государственных и муниципальных предприятий, её понятие, содержание и правовые основы. Финансовый план предприятия.</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8.</w:t>
      </w:r>
      <w:r w:rsidR="00A16A42" w:rsidRPr="00F9290C">
        <w:rPr>
          <w:rFonts w:ascii="Times New Roman" w:hAnsi="Times New Roman"/>
          <w:iCs/>
          <w:sz w:val="28"/>
          <w:szCs w:val="28"/>
        </w:rPr>
        <w:t xml:space="preserve"> </w:t>
      </w:r>
      <w:r w:rsidRPr="00F9290C">
        <w:rPr>
          <w:rFonts w:ascii="Times New Roman" w:hAnsi="Times New Roman"/>
          <w:iCs/>
          <w:sz w:val="28"/>
          <w:szCs w:val="28"/>
        </w:rPr>
        <w:t>Источники финансовых ресурсов предприятий. Прибыль предприятий и порядок её распределения.</w:t>
      </w:r>
    </w:p>
    <w:p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9.</w:t>
      </w:r>
      <w:r w:rsidR="00A16A42" w:rsidRPr="00F9290C">
        <w:rPr>
          <w:rFonts w:ascii="Times New Roman" w:hAnsi="Times New Roman"/>
          <w:iCs/>
          <w:sz w:val="28"/>
          <w:szCs w:val="28"/>
        </w:rPr>
        <w:t xml:space="preserve"> </w:t>
      </w:r>
      <w:r w:rsidRPr="00F9290C">
        <w:rPr>
          <w:rFonts w:ascii="Times New Roman" w:hAnsi="Times New Roman"/>
          <w:iCs/>
          <w:sz w:val="28"/>
          <w:szCs w:val="28"/>
        </w:rPr>
        <w:t>Понятие и система государственных и муниципальных доходов.</w:t>
      </w:r>
    </w:p>
    <w:p w:rsidR="00F9290C" w:rsidRPr="00F9290C" w:rsidRDefault="00F9290C" w:rsidP="00D955DD">
      <w:pPr>
        <w:spacing w:after="0"/>
        <w:ind w:firstLine="709"/>
        <w:jc w:val="both"/>
        <w:rPr>
          <w:rFonts w:ascii="Times New Roman" w:hAnsi="Times New Roman"/>
          <w:iCs/>
          <w:sz w:val="28"/>
          <w:szCs w:val="28"/>
        </w:rPr>
      </w:pPr>
      <w:r>
        <w:rPr>
          <w:rFonts w:ascii="Times New Roman" w:hAnsi="Times New Roman"/>
          <w:iCs/>
          <w:sz w:val="28"/>
          <w:szCs w:val="28"/>
        </w:rPr>
        <w:t>1</w:t>
      </w:r>
      <w:r w:rsidRPr="00F9290C">
        <w:rPr>
          <w:rFonts w:ascii="Times New Roman" w:hAnsi="Times New Roman"/>
          <w:iCs/>
          <w:sz w:val="28"/>
          <w:szCs w:val="28"/>
        </w:rPr>
        <w:t>0.</w:t>
      </w:r>
      <w:r w:rsidR="00A16A42" w:rsidRPr="00F9290C">
        <w:rPr>
          <w:rFonts w:ascii="Times New Roman" w:hAnsi="Times New Roman"/>
          <w:iCs/>
          <w:sz w:val="28"/>
          <w:szCs w:val="28"/>
        </w:rPr>
        <w:t xml:space="preserve"> </w:t>
      </w:r>
      <w:r w:rsidRPr="00F9290C">
        <w:rPr>
          <w:rFonts w:ascii="Times New Roman" w:hAnsi="Times New Roman"/>
          <w:iCs/>
          <w:sz w:val="28"/>
          <w:szCs w:val="28"/>
        </w:rPr>
        <w:t>Неналоговые доходы государства и муниципальных образований.</w:t>
      </w:r>
    </w:p>
    <w:p w:rsidR="00F9290C" w:rsidRPr="00F9290C" w:rsidRDefault="00F9290C" w:rsidP="00D955DD">
      <w:pPr>
        <w:spacing w:after="0"/>
        <w:ind w:firstLine="709"/>
        <w:jc w:val="both"/>
        <w:rPr>
          <w:rFonts w:ascii="Times New Roman" w:hAnsi="Times New Roman"/>
          <w:iCs/>
          <w:sz w:val="28"/>
          <w:szCs w:val="28"/>
        </w:rPr>
      </w:pPr>
      <w:r>
        <w:rPr>
          <w:rFonts w:ascii="Times New Roman" w:hAnsi="Times New Roman"/>
          <w:iCs/>
          <w:sz w:val="28"/>
          <w:szCs w:val="28"/>
        </w:rPr>
        <w:t>1</w:t>
      </w:r>
      <w:r w:rsidRPr="00F9290C">
        <w:rPr>
          <w:rFonts w:ascii="Times New Roman" w:hAnsi="Times New Roman"/>
          <w:iCs/>
          <w:sz w:val="28"/>
          <w:szCs w:val="28"/>
        </w:rPr>
        <w:t>1.</w:t>
      </w:r>
      <w:r w:rsidR="00A16A42" w:rsidRPr="00F9290C">
        <w:rPr>
          <w:rFonts w:ascii="Times New Roman" w:hAnsi="Times New Roman"/>
          <w:iCs/>
          <w:sz w:val="28"/>
          <w:szCs w:val="28"/>
        </w:rPr>
        <w:t xml:space="preserve"> </w:t>
      </w:r>
      <w:r w:rsidRPr="00F9290C">
        <w:rPr>
          <w:rFonts w:ascii="Times New Roman" w:hAnsi="Times New Roman"/>
          <w:iCs/>
          <w:sz w:val="28"/>
          <w:szCs w:val="28"/>
        </w:rPr>
        <w:t>Налоговое право Российской Федерации: понятие, предмет, принципы. Место налогового права в системе российского права.</w:t>
      </w:r>
    </w:p>
    <w:p w:rsidR="00F9290C" w:rsidRPr="00F9290C" w:rsidRDefault="00F9290C" w:rsidP="00D955DD">
      <w:pPr>
        <w:spacing w:after="0"/>
        <w:ind w:firstLine="709"/>
        <w:jc w:val="both"/>
        <w:rPr>
          <w:rFonts w:ascii="Times New Roman" w:hAnsi="Times New Roman"/>
          <w:iCs/>
          <w:sz w:val="28"/>
          <w:szCs w:val="28"/>
        </w:rPr>
      </w:pPr>
      <w:r>
        <w:rPr>
          <w:rFonts w:ascii="Times New Roman" w:hAnsi="Times New Roman"/>
          <w:iCs/>
          <w:sz w:val="28"/>
          <w:szCs w:val="28"/>
        </w:rPr>
        <w:t>1</w:t>
      </w:r>
      <w:r w:rsidRPr="00F9290C">
        <w:rPr>
          <w:rFonts w:ascii="Times New Roman" w:hAnsi="Times New Roman"/>
          <w:iCs/>
          <w:sz w:val="28"/>
          <w:szCs w:val="28"/>
        </w:rPr>
        <w:t>2.</w:t>
      </w:r>
      <w:r w:rsidR="00A16A42" w:rsidRPr="00F9290C">
        <w:rPr>
          <w:rFonts w:ascii="Times New Roman" w:hAnsi="Times New Roman"/>
          <w:iCs/>
          <w:sz w:val="28"/>
          <w:szCs w:val="28"/>
        </w:rPr>
        <w:t xml:space="preserve"> </w:t>
      </w:r>
      <w:r w:rsidRPr="00F9290C">
        <w:rPr>
          <w:rFonts w:ascii="Times New Roman" w:hAnsi="Times New Roman"/>
          <w:iCs/>
          <w:sz w:val="28"/>
          <w:szCs w:val="28"/>
        </w:rPr>
        <w:t>Налоговое правоотношение: понятие, виды, структура.</w:t>
      </w:r>
    </w:p>
    <w:p w:rsidR="00F9290C" w:rsidRPr="00F9290C" w:rsidRDefault="00F9290C" w:rsidP="00D955DD">
      <w:pPr>
        <w:spacing w:after="0"/>
        <w:ind w:firstLine="709"/>
        <w:jc w:val="both"/>
        <w:rPr>
          <w:rFonts w:ascii="Times New Roman" w:hAnsi="Times New Roman"/>
          <w:iCs/>
          <w:sz w:val="28"/>
          <w:szCs w:val="28"/>
        </w:rPr>
      </w:pPr>
      <w:r>
        <w:rPr>
          <w:rFonts w:ascii="Times New Roman" w:hAnsi="Times New Roman"/>
          <w:iCs/>
          <w:sz w:val="28"/>
          <w:szCs w:val="28"/>
        </w:rPr>
        <w:t>1</w:t>
      </w:r>
      <w:r w:rsidRPr="00F9290C">
        <w:rPr>
          <w:rFonts w:ascii="Times New Roman" w:hAnsi="Times New Roman"/>
          <w:iCs/>
          <w:sz w:val="28"/>
          <w:szCs w:val="28"/>
        </w:rPr>
        <w:t>3.</w:t>
      </w:r>
      <w:r w:rsidR="00A16A42" w:rsidRPr="00F9290C">
        <w:rPr>
          <w:rFonts w:ascii="Times New Roman" w:hAnsi="Times New Roman"/>
          <w:iCs/>
          <w:sz w:val="28"/>
          <w:szCs w:val="28"/>
        </w:rPr>
        <w:t xml:space="preserve"> </w:t>
      </w:r>
      <w:r w:rsidRPr="00F9290C">
        <w:rPr>
          <w:rFonts w:ascii="Times New Roman" w:hAnsi="Times New Roman"/>
          <w:iCs/>
          <w:sz w:val="28"/>
          <w:szCs w:val="28"/>
        </w:rPr>
        <w:t>Понятие и правовая природа налогов и сборов. Виды налогов.</w:t>
      </w:r>
    </w:p>
    <w:p w:rsidR="00F9290C" w:rsidRPr="00F9290C" w:rsidRDefault="00F9290C" w:rsidP="00D955DD">
      <w:pPr>
        <w:spacing w:after="0"/>
        <w:ind w:firstLine="709"/>
        <w:jc w:val="both"/>
        <w:rPr>
          <w:rFonts w:ascii="Times New Roman" w:hAnsi="Times New Roman"/>
          <w:iCs/>
          <w:sz w:val="28"/>
          <w:szCs w:val="28"/>
        </w:rPr>
      </w:pPr>
      <w:r>
        <w:rPr>
          <w:rFonts w:ascii="Times New Roman" w:hAnsi="Times New Roman"/>
          <w:iCs/>
          <w:sz w:val="28"/>
          <w:szCs w:val="28"/>
        </w:rPr>
        <w:t>1</w:t>
      </w:r>
      <w:r w:rsidRPr="00F9290C">
        <w:rPr>
          <w:rFonts w:ascii="Times New Roman" w:hAnsi="Times New Roman"/>
          <w:iCs/>
          <w:sz w:val="28"/>
          <w:szCs w:val="28"/>
        </w:rPr>
        <w:t>4.</w:t>
      </w:r>
      <w:r w:rsidR="00A16A42" w:rsidRPr="00F9290C">
        <w:rPr>
          <w:rFonts w:ascii="Times New Roman" w:hAnsi="Times New Roman"/>
          <w:iCs/>
          <w:sz w:val="28"/>
          <w:szCs w:val="28"/>
        </w:rPr>
        <w:t xml:space="preserve"> </w:t>
      </w:r>
      <w:r w:rsidRPr="00F9290C">
        <w:rPr>
          <w:rFonts w:ascii="Times New Roman" w:hAnsi="Times New Roman"/>
          <w:iCs/>
          <w:sz w:val="28"/>
          <w:szCs w:val="28"/>
        </w:rPr>
        <w:t>Основные элементы налогообложения.</w:t>
      </w:r>
    </w:p>
    <w:p w:rsidR="00F9290C" w:rsidRPr="00F9290C" w:rsidRDefault="00F9290C" w:rsidP="00D955DD">
      <w:pPr>
        <w:spacing w:after="0"/>
        <w:ind w:firstLine="709"/>
        <w:jc w:val="both"/>
        <w:rPr>
          <w:rFonts w:ascii="Times New Roman" w:hAnsi="Times New Roman"/>
          <w:iCs/>
          <w:sz w:val="28"/>
          <w:szCs w:val="28"/>
        </w:rPr>
      </w:pPr>
      <w:r>
        <w:rPr>
          <w:rFonts w:ascii="Times New Roman" w:hAnsi="Times New Roman"/>
          <w:iCs/>
          <w:sz w:val="28"/>
          <w:szCs w:val="28"/>
        </w:rPr>
        <w:t>1</w:t>
      </w:r>
      <w:r w:rsidRPr="00F9290C">
        <w:rPr>
          <w:rFonts w:ascii="Times New Roman" w:hAnsi="Times New Roman"/>
          <w:iCs/>
          <w:sz w:val="28"/>
          <w:szCs w:val="28"/>
        </w:rPr>
        <w:t>5.</w:t>
      </w:r>
      <w:r w:rsidR="00A16A42" w:rsidRPr="00F9290C">
        <w:rPr>
          <w:rFonts w:ascii="Times New Roman" w:hAnsi="Times New Roman"/>
          <w:iCs/>
          <w:sz w:val="28"/>
          <w:szCs w:val="28"/>
        </w:rPr>
        <w:t xml:space="preserve"> </w:t>
      </w:r>
      <w:r w:rsidRPr="00F9290C">
        <w:rPr>
          <w:rFonts w:ascii="Times New Roman" w:hAnsi="Times New Roman"/>
          <w:iCs/>
          <w:sz w:val="28"/>
          <w:szCs w:val="28"/>
        </w:rPr>
        <w:t>Законодательство о налогах и сборах в Российской Федерации: общая характеристика.</w:t>
      </w:r>
    </w:p>
    <w:p w:rsidR="00F9290C" w:rsidRPr="00F9290C" w:rsidRDefault="00F9290C" w:rsidP="00D955DD">
      <w:pPr>
        <w:spacing w:after="0"/>
        <w:ind w:firstLine="709"/>
        <w:jc w:val="both"/>
        <w:rPr>
          <w:rFonts w:ascii="Times New Roman" w:hAnsi="Times New Roman"/>
          <w:iCs/>
          <w:sz w:val="28"/>
          <w:szCs w:val="28"/>
        </w:rPr>
      </w:pPr>
      <w:r>
        <w:rPr>
          <w:rFonts w:ascii="Times New Roman" w:hAnsi="Times New Roman"/>
          <w:iCs/>
          <w:sz w:val="28"/>
          <w:szCs w:val="28"/>
        </w:rPr>
        <w:t>1</w:t>
      </w:r>
      <w:r w:rsidRPr="00F9290C">
        <w:rPr>
          <w:rFonts w:ascii="Times New Roman" w:hAnsi="Times New Roman"/>
          <w:iCs/>
          <w:sz w:val="28"/>
          <w:szCs w:val="28"/>
        </w:rPr>
        <w:t>6.</w:t>
      </w:r>
      <w:r w:rsidR="00A16A42" w:rsidRPr="00F9290C">
        <w:rPr>
          <w:rFonts w:ascii="Times New Roman" w:hAnsi="Times New Roman"/>
          <w:iCs/>
          <w:sz w:val="28"/>
          <w:szCs w:val="28"/>
        </w:rPr>
        <w:t xml:space="preserve"> </w:t>
      </w:r>
      <w:r w:rsidRPr="00F9290C">
        <w:rPr>
          <w:rFonts w:ascii="Times New Roman" w:hAnsi="Times New Roman"/>
          <w:iCs/>
          <w:sz w:val="28"/>
          <w:szCs w:val="28"/>
        </w:rPr>
        <w:t>Система налогов и сборов в Российской Федерации. Порядок установления налогов и сборов.</w:t>
      </w:r>
    </w:p>
    <w:p w:rsidR="00F9290C" w:rsidRPr="00F9290C" w:rsidRDefault="00F9290C" w:rsidP="00D955DD">
      <w:pPr>
        <w:spacing w:after="0"/>
        <w:ind w:firstLine="709"/>
        <w:jc w:val="both"/>
        <w:rPr>
          <w:rFonts w:ascii="Times New Roman" w:hAnsi="Times New Roman"/>
          <w:iCs/>
          <w:sz w:val="28"/>
          <w:szCs w:val="28"/>
        </w:rPr>
      </w:pPr>
      <w:r>
        <w:rPr>
          <w:rFonts w:ascii="Times New Roman" w:hAnsi="Times New Roman"/>
          <w:iCs/>
          <w:sz w:val="28"/>
          <w:szCs w:val="28"/>
        </w:rPr>
        <w:t>1</w:t>
      </w:r>
      <w:r w:rsidRPr="00F9290C">
        <w:rPr>
          <w:rFonts w:ascii="Times New Roman" w:hAnsi="Times New Roman"/>
          <w:iCs/>
          <w:sz w:val="28"/>
          <w:szCs w:val="28"/>
        </w:rPr>
        <w:t>7.</w:t>
      </w:r>
      <w:r w:rsidR="00A16A42" w:rsidRPr="00F9290C">
        <w:rPr>
          <w:rFonts w:ascii="Times New Roman" w:hAnsi="Times New Roman"/>
          <w:iCs/>
          <w:sz w:val="28"/>
          <w:szCs w:val="28"/>
        </w:rPr>
        <w:t xml:space="preserve"> </w:t>
      </w:r>
      <w:r w:rsidRPr="00F9290C">
        <w:rPr>
          <w:rFonts w:ascii="Times New Roman" w:hAnsi="Times New Roman"/>
          <w:iCs/>
          <w:sz w:val="28"/>
          <w:szCs w:val="28"/>
        </w:rPr>
        <w:t>Федеральные налоги и сборы, их особенности и виды.</w:t>
      </w:r>
    </w:p>
    <w:p w:rsidR="00F9290C" w:rsidRPr="00F9290C" w:rsidRDefault="00F9290C" w:rsidP="00D955DD">
      <w:pPr>
        <w:spacing w:after="0"/>
        <w:ind w:firstLine="709"/>
        <w:jc w:val="both"/>
        <w:rPr>
          <w:rFonts w:ascii="Times New Roman" w:hAnsi="Times New Roman"/>
          <w:iCs/>
          <w:sz w:val="28"/>
          <w:szCs w:val="28"/>
        </w:rPr>
      </w:pPr>
      <w:r>
        <w:rPr>
          <w:rFonts w:ascii="Times New Roman" w:hAnsi="Times New Roman"/>
          <w:iCs/>
          <w:sz w:val="28"/>
          <w:szCs w:val="28"/>
        </w:rPr>
        <w:t>1</w:t>
      </w:r>
      <w:r w:rsidRPr="00F9290C">
        <w:rPr>
          <w:rFonts w:ascii="Times New Roman" w:hAnsi="Times New Roman"/>
          <w:iCs/>
          <w:sz w:val="28"/>
          <w:szCs w:val="28"/>
        </w:rPr>
        <w:t>8.</w:t>
      </w:r>
      <w:r w:rsidR="00A16A42" w:rsidRPr="00F9290C">
        <w:rPr>
          <w:rFonts w:ascii="Times New Roman" w:hAnsi="Times New Roman"/>
          <w:iCs/>
          <w:sz w:val="28"/>
          <w:szCs w:val="28"/>
        </w:rPr>
        <w:t xml:space="preserve"> </w:t>
      </w:r>
      <w:r w:rsidRPr="00F9290C">
        <w:rPr>
          <w:rFonts w:ascii="Times New Roman" w:hAnsi="Times New Roman"/>
          <w:iCs/>
          <w:sz w:val="28"/>
          <w:szCs w:val="28"/>
        </w:rPr>
        <w:t>Налог на добавленную стоимость: общая характеристика.</w:t>
      </w:r>
    </w:p>
    <w:p w:rsidR="00F9290C" w:rsidRPr="00F9290C" w:rsidRDefault="00F9290C" w:rsidP="00D955DD">
      <w:pPr>
        <w:spacing w:after="0"/>
        <w:ind w:firstLine="709"/>
        <w:jc w:val="both"/>
        <w:rPr>
          <w:rFonts w:ascii="Times New Roman" w:hAnsi="Times New Roman"/>
          <w:iCs/>
          <w:sz w:val="28"/>
          <w:szCs w:val="28"/>
        </w:rPr>
      </w:pPr>
      <w:r>
        <w:rPr>
          <w:rFonts w:ascii="Times New Roman" w:hAnsi="Times New Roman"/>
          <w:iCs/>
          <w:sz w:val="28"/>
          <w:szCs w:val="28"/>
        </w:rPr>
        <w:t>1</w:t>
      </w:r>
      <w:r w:rsidRPr="00F9290C">
        <w:rPr>
          <w:rFonts w:ascii="Times New Roman" w:hAnsi="Times New Roman"/>
          <w:iCs/>
          <w:sz w:val="28"/>
          <w:szCs w:val="28"/>
        </w:rPr>
        <w:t>9.</w:t>
      </w:r>
      <w:r w:rsidR="00A16A42" w:rsidRPr="00F9290C">
        <w:rPr>
          <w:rFonts w:ascii="Times New Roman" w:hAnsi="Times New Roman"/>
          <w:iCs/>
          <w:sz w:val="28"/>
          <w:szCs w:val="28"/>
        </w:rPr>
        <w:t xml:space="preserve"> </w:t>
      </w:r>
      <w:r w:rsidRPr="00F9290C">
        <w:rPr>
          <w:rFonts w:ascii="Times New Roman" w:hAnsi="Times New Roman"/>
          <w:iCs/>
          <w:sz w:val="28"/>
          <w:szCs w:val="28"/>
        </w:rPr>
        <w:t>Акцизы: общая характеристика.</w:t>
      </w:r>
    </w:p>
    <w:p w:rsidR="00F9290C" w:rsidRPr="00F9290C" w:rsidRDefault="00F9290C" w:rsidP="00D955DD">
      <w:pPr>
        <w:spacing w:after="0"/>
        <w:ind w:firstLine="709"/>
        <w:jc w:val="both"/>
        <w:rPr>
          <w:rFonts w:ascii="Times New Roman" w:hAnsi="Times New Roman"/>
          <w:iCs/>
          <w:sz w:val="28"/>
          <w:szCs w:val="28"/>
        </w:rPr>
      </w:pPr>
      <w:r>
        <w:rPr>
          <w:rFonts w:ascii="Times New Roman" w:hAnsi="Times New Roman"/>
          <w:iCs/>
          <w:sz w:val="28"/>
          <w:szCs w:val="28"/>
        </w:rPr>
        <w:t>2</w:t>
      </w:r>
      <w:r w:rsidRPr="00F9290C">
        <w:rPr>
          <w:rFonts w:ascii="Times New Roman" w:hAnsi="Times New Roman"/>
          <w:iCs/>
          <w:sz w:val="28"/>
          <w:szCs w:val="28"/>
        </w:rPr>
        <w:t>0.</w:t>
      </w:r>
      <w:r w:rsidR="00A16A42" w:rsidRPr="00F9290C">
        <w:rPr>
          <w:rFonts w:ascii="Times New Roman" w:hAnsi="Times New Roman"/>
          <w:iCs/>
          <w:sz w:val="28"/>
          <w:szCs w:val="28"/>
        </w:rPr>
        <w:t xml:space="preserve"> </w:t>
      </w:r>
      <w:r w:rsidRPr="00F9290C">
        <w:rPr>
          <w:rFonts w:ascii="Times New Roman" w:hAnsi="Times New Roman"/>
          <w:iCs/>
          <w:sz w:val="28"/>
          <w:szCs w:val="28"/>
        </w:rPr>
        <w:t>Налог на доходы физических лиц: общая характеристика.</w:t>
      </w:r>
    </w:p>
    <w:p w:rsidR="00F9290C" w:rsidRPr="00F9290C" w:rsidRDefault="00F9290C" w:rsidP="00D955DD">
      <w:pPr>
        <w:spacing w:after="0"/>
        <w:ind w:firstLine="709"/>
        <w:jc w:val="both"/>
        <w:rPr>
          <w:rFonts w:ascii="Times New Roman" w:hAnsi="Times New Roman"/>
          <w:iCs/>
          <w:sz w:val="28"/>
          <w:szCs w:val="28"/>
        </w:rPr>
      </w:pPr>
      <w:r>
        <w:rPr>
          <w:rFonts w:ascii="Times New Roman" w:hAnsi="Times New Roman"/>
          <w:iCs/>
          <w:sz w:val="28"/>
          <w:szCs w:val="28"/>
        </w:rPr>
        <w:t>2</w:t>
      </w:r>
      <w:r w:rsidRPr="00F9290C">
        <w:rPr>
          <w:rFonts w:ascii="Times New Roman" w:hAnsi="Times New Roman"/>
          <w:iCs/>
          <w:sz w:val="28"/>
          <w:szCs w:val="28"/>
        </w:rPr>
        <w:t>1.</w:t>
      </w:r>
      <w:r w:rsidR="00A16A42" w:rsidRPr="00F9290C">
        <w:rPr>
          <w:rFonts w:ascii="Times New Roman" w:hAnsi="Times New Roman"/>
          <w:iCs/>
          <w:sz w:val="28"/>
          <w:szCs w:val="28"/>
        </w:rPr>
        <w:t xml:space="preserve"> </w:t>
      </w:r>
      <w:r w:rsidRPr="00F9290C">
        <w:rPr>
          <w:rFonts w:ascii="Times New Roman" w:hAnsi="Times New Roman"/>
          <w:iCs/>
          <w:sz w:val="28"/>
          <w:szCs w:val="28"/>
        </w:rPr>
        <w:t>Налог на прибыль организаций: общая характеристика.</w:t>
      </w:r>
    </w:p>
    <w:p w:rsidR="00F9290C" w:rsidRPr="00F9290C" w:rsidRDefault="00F9290C" w:rsidP="00D955DD">
      <w:pPr>
        <w:spacing w:after="0"/>
        <w:ind w:firstLine="709"/>
        <w:jc w:val="both"/>
        <w:rPr>
          <w:rFonts w:ascii="Times New Roman" w:hAnsi="Times New Roman"/>
          <w:iCs/>
          <w:sz w:val="28"/>
          <w:szCs w:val="28"/>
        </w:rPr>
      </w:pPr>
      <w:r>
        <w:rPr>
          <w:rFonts w:ascii="Times New Roman" w:hAnsi="Times New Roman"/>
          <w:iCs/>
          <w:sz w:val="28"/>
          <w:szCs w:val="28"/>
        </w:rPr>
        <w:lastRenderedPageBreak/>
        <w:t>2</w:t>
      </w:r>
      <w:r w:rsidRPr="00F9290C">
        <w:rPr>
          <w:rFonts w:ascii="Times New Roman" w:hAnsi="Times New Roman"/>
          <w:iCs/>
          <w:sz w:val="28"/>
          <w:szCs w:val="28"/>
        </w:rPr>
        <w:t>2.</w:t>
      </w:r>
      <w:r w:rsidR="00A16A42" w:rsidRPr="00F9290C">
        <w:rPr>
          <w:rFonts w:ascii="Times New Roman" w:hAnsi="Times New Roman"/>
          <w:iCs/>
          <w:sz w:val="28"/>
          <w:szCs w:val="28"/>
        </w:rPr>
        <w:t xml:space="preserve"> </w:t>
      </w:r>
      <w:r w:rsidRPr="00F9290C">
        <w:rPr>
          <w:rFonts w:ascii="Times New Roman" w:hAnsi="Times New Roman"/>
          <w:iCs/>
          <w:sz w:val="28"/>
          <w:szCs w:val="28"/>
        </w:rPr>
        <w:t>Ст</w:t>
      </w:r>
      <w:r w:rsidR="00B070E1">
        <w:rPr>
          <w:rFonts w:ascii="Times New Roman" w:hAnsi="Times New Roman"/>
          <w:iCs/>
          <w:sz w:val="28"/>
          <w:szCs w:val="28"/>
        </w:rPr>
        <w:t>раховые взносы в Социальный фонд России</w:t>
      </w:r>
      <w:r w:rsidRPr="00F9290C">
        <w:rPr>
          <w:rFonts w:ascii="Times New Roman" w:hAnsi="Times New Roman"/>
          <w:iCs/>
          <w:sz w:val="28"/>
          <w:szCs w:val="28"/>
        </w:rPr>
        <w:t>, Федеральный и территориальные фонды обязательного медицинского страхования: общая характеристика.</w:t>
      </w:r>
    </w:p>
    <w:p w:rsidR="00F9290C" w:rsidRPr="00F9290C" w:rsidRDefault="00F9290C" w:rsidP="00D955DD">
      <w:pPr>
        <w:spacing w:after="0"/>
        <w:ind w:firstLine="709"/>
        <w:jc w:val="both"/>
        <w:rPr>
          <w:rFonts w:ascii="Times New Roman" w:hAnsi="Times New Roman"/>
          <w:iCs/>
          <w:sz w:val="28"/>
          <w:szCs w:val="28"/>
        </w:rPr>
      </w:pPr>
      <w:r>
        <w:rPr>
          <w:rFonts w:ascii="Times New Roman" w:hAnsi="Times New Roman"/>
          <w:iCs/>
          <w:sz w:val="28"/>
          <w:szCs w:val="28"/>
        </w:rPr>
        <w:t>2</w:t>
      </w:r>
      <w:r w:rsidRPr="00F9290C">
        <w:rPr>
          <w:rFonts w:ascii="Times New Roman" w:hAnsi="Times New Roman"/>
          <w:iCs/>
          <w:sz w:val="28"/>
          <w:szCs w:val="28"/>
        </w:rPr>
        <w:t>3.</w:t>
      </w:r>
      <w:r w:rsidR="00A16A42" w:rsidRPr="00F9290C">
        <w:rPr>
          <w:rFonts w:ascii="Times New Roman" w:hAnsi="Times New Roman"/>
          <w:iCs/>
          <w:sz w:val="28"/>
          <w:szCs w:val="28"/>
        </w:rPr>
        <w:t xml:space="preserve"> </w:t>
      </w:r>
      <w:r w:rsidRPr="00F9290C">
        <w:rPr>
          <w:rFonts w:ascii="Times New Roman" w:hAnsi="Times New Roman"/>
          <w:iCs/>
          <w:sz w:val="28"/>
          <w:szCs w:val="28"/>
        </w:rPr>
        <w:t>Федеральные сборы и пошлины.</w:t>
      </w:r>
    </w:p>
    <w:p w:rsidR="00F9290C" w:rsidRPr="00F9290C" w:rsidRDefault="00F9290C" w:rsidP="00D955DD">
      <w:pPr>
        <w:spacing w:after="0"/>
        <w:ind w:firstLine="709"/>
        <w:jc w:val="both"/>
        <w:rPr>
          <w:rFonts w:ascii="Times New Roman" w:hAnsi="Times New Roman"/>
          <w:iCs/>
          <w:sz w:val="28"/>
          <w:szCs w:val="28"/>
        </w:rPr>
      </w:pPr>
      <w:r>
        <w:rPr>
          <w:rFonts w:ascii="Times New Roman" w:hAnsi="Times New Roman"/>
          <w:iCs/>
          <w:sz w:val="28"/>
          <w:szCs w:val="28"/>
        </w:rPr>
        <w:t>2</w:t>
      </w:r>
      <w:r w:rsidRPr="00F9290C">
        <w:rPr>
          <w:rFonts w:ascii="Times New Roman" w:hAnsi="Times New Roman"/>
          <w:iCs/>
          <w:sz w:val="28"/>
          <w:szCs w:val="28"/>
        </w:rPr>
        <w:t>4.</w:t>
      </w:r>
      <w:r w:rsidR="00A16A42" w:rsidRPr="00F9290C">
        <w:rPr>
          <w:rFonts w:ascii="Times New Roman" w:hAnsi="Times New Roman"/>
          <w:iCs/>
          <w:sz w:val="28"/>
          <w:szCs w:val="28"/>
        </w:rPr>
        <w:t xml:space="preserve"> </w:t>
      </w:r>
      <w:r w:rsidRPr="00F9290C">
        <w:rPr>
          <w:rFonts w:ascii="Times New Roman" w:hAnsi="Times New Roman"/>
          <w:iCs/>
          <w:sz w:val="28"/>
          <w:szCs w:val="28"/>
        </w:rPr>
        <w:t>Региональные налоги: общая характеристика и виды.</w:t>
      </w:r>
    </w:p>
    <w:p w:rsidR="00F9290C" w:rsidRPr="00F9290C" w:rsidRDefault="00F9290C" w:rsidP="00D955DD">
      <w:pPr>
        <w:spacing w:after="0"/>
        <w:ind w:firstLine="709"/>
        <w:jc w:val="both"/>
        <w:rPr>
          <w:rFonts w:ascii="Times New Roman" w:hAnsi="Times New Roman"/>
          <w:iCs/>
          <w:sz w:val="28"/>
          <w:szCs w:val="28"/>
        </w:rPr>
      </w:pPr>
      <w:r>
        <w:rPr>
          <w:rFonts w:ascii="Times New Roman" w:hAnsi="Times New Roman"/>
          <w:iCs/>
          <w:sz w:val="28"/>
          <w:szCs w:val="28"/>
        </w:rPr>
        <w:t>2</w:t>
      </w:r>
      <w:r w:rsidRPr="00F9290C">
        <w:rPr>
          <w:rFonts w:ascii="Times New Roman" w:hAnsi="Times New Roman"/>
          <w:iCs/>
          <w:sz w:val="28"/>
          <w:szCs w:val="28"/>
        </w:rPr>
        <w:t>5.</w:t>
      </w:r>
      <w:r w:rsidR="00A16A42" w:rsidRPr="00F9290C">
        <w:rPr>
          <w:rFonts w:ascii="Times New Roman" w:hAnsi="Times New Roman"/>
          <w:iCs/>
          <w:sz w:val="28"/>
          <w:szCs w:val="28"/>
        </w:rPr>
        <w:t xml:space="preserve"> </w:t>
      </w:r>
      <w:r w:rsidRPr="00F9290C">
        <w:rPr>
          <w:rFonts w:ascii="Times New Roman" w:hAnsi="Times New Roman"/>
          <w:iCs/>
          <w:sz w:val="28"/>
          <w:szCs w:val="28"/>
        </w:rPr>
        <w:t>Местные налоги и сборы: общая характеристика и виды.</w:t>
      </w:r>
    </w:p>
    <w:p w:rsidR="00F9290C" w:rsidRPr="00F9290C" w:rsidRDefault="00F9290C" w:rsidP="00D955DD">
      <w:pPr>
        <w:spacing w:after="0"/>
        <w:ind w:firstLine="709"/>
        <w:jc w:val="both"/>
        <w:rPr>
          <w:rFonts w:ascii="Times New Roman" w:hAnsi="Times New Roman"/>
          <w:iCs/>
          <w:sz w:val="28"/>
          <w:szCs w:val="28"/>
        </w:rPr>
      </w:pPr>
      <w:r>
        <w:rPr>
          <w:rFonts w:ascii="Times New Roman" w:hAnsi="Times New Roman"/>
          <w:iCs/>
          <w:sz w:val="28"/>
          <w:szCs w:val="28"/>
        </w:rPr>
        <w:t>2</w:t>
      </w:r>
      <w:r w:rsidRPr="00F9290C">
        <w:rPr>
          <w:rFonts w:ascii="Times New Roman" w:hAnsi="Times New Roman"/>
          <w:iCs/>
          <w:sz w:val="28"/>
          <w:szCs w:val="28"/>
        </w:rPr>
        <w:t>6.</w:t>
      </w:r>
      <w:r w:rsidR="00A16A42" w:rsidRPr="00F9290C">
        <w:rPr>
          <w:rFonts w:ascii="Times New Roman" w:hAnsi="Times New Roman"/>
          <w:iCs/>
          <w:sz w:val="28"/>
          <w:szCs w:val="28"/>
        </w:rPr>
        <w:t xml:space="preserve"> </w:t>
      </w:r>
      <w:r w:rsidRPr="00F9290C">
        <w:rPr>
          <w:rFonts w:ascii="Times New Roman" w:hAnsi="Times New Roman"/>
          <w:iCs/>
          <w:sz w:val="28"/>
          <w:szCs w:val="28"/>
        </w:rPr>
        <w:t>Специальные налоговые режимы: понятие, виды.</w:t>
      </w:r>
    </w:p>
    <w:p w:rsidR="00F9290C" w:rsidRPr="00F9290C" w:rsidRDefault="00F9290C" w:rsidP="00D955DD">
      <w:pPr>
        <w:spacing w:after="0"/>
        <w:ind w:firstLine="709"/>
        <w:jc w:val="both"/>
        <w:rPr>
          <w:rFonts w:ascii="Times New Roman" w:hAnsi="Times New Roman"/>
          <w:iCs/>
          <w:sz w:val="28"/>
          <w:szCs w:val="28"/>
        </w:rPr>
      </w:pPr>
      <w:r>
        <w:rPr>
          <w:rFonts w:ascii="Times New Roman" w:hAnsi="Times New Roman"/>
          <w:iCs/>
          <w:sz w:val="28"/>
          <w:szCs w:val="28"/>
        </w:rPr>
        <w:t>2</w:t>
      </w:r>
      <w:r w:rsidRPr="00F9290C">
        <w:rPr>
          <w:rFonts w:ascii="Times New Roman" w:hAnsi="Times New Roman"/>
          <w:iCs/>
          <w:sz w:val="28"/>
          <w:szCs w:val="28"/>
        </w:rPr>
        <w:t>7.</w:t>
      </w:r>
      <w:r w:rsidR="00A16A42" w:rsidRPr="00F9290C">
        <w:rPr>
          <w:rFonts w:ascii="Times New Roman" w:hAnsi="Times New Roman"/>
          <w:iCs/>
          <w:sz w:val="28"/>
          <w:szCs w:val="28"/>
        </w:rPr>
        <w:t xml:space="preserve"> </w:t>
      </w:r>
      <w:r w:rsidRPr="00F9290C">
        <w:rPr>
          <w:rFonts w:ascii="Times New Roman" w:hAnsi="Times New Roman"/>
          <w:iCs/>
          <w:sz w:val="28"/>
          <w:szCs w:val="28"/>
        </w:rPr>
        <w:t xml:space="preserve">Правовой статус налогоплательщиков и плательщиков </w:t>
      </w:r>
      <w:r w:rsidR="00A16A42">
        <w:rPr>
          <w:rFonts w:ascii="Times New Roman" w:hAnsi="Times New Roman"/>
          <w:iCs/>
          <w:sz w:val="28"/>
          <w:szCs w:val="28"/>
        </w:rPr>
        <w:t>сборов. Налоговые</w:t>
      </w:r>
      <w:r w:rsidRPr="00F9290C">
        <w:rPr>
          <w:rFonts w:ascii="Times New Roman" w:hAnsi="Times New Roman"/>
          <w:iCs/>
          <w:sz w:val="28"/>
          <w:szCs w:val="28"/>
        </w:rPr>
        <w:t xml:space="preserve"> агенты.</w:t>
      </w:r>
    </w:p>
    <w:p w:rsidR="00F9290C" w:rsidRPr="00F9290C" w:rsidRDefault="00F9290C" w:rsidP="00D955DD">
      <w:pPr>
        <w:spacing w:after="0"/>
        <w:ind w:firstLine="709"/>
        <w:jc w:val="both"/>
        <w:rPr>
          <w:rFonts w:ascii="Times New Roman" w:hAnsi="Times New Roman"/>
          <w:iCs/>
          <w:sz w:val="28"/>
          <w:szCs w:val="28"/>
        </w:rPr>
      </w:pPr>
      <w:r>
        <w:rPr>
          <w:rFonts w:ascii="Times New Roman" w:hAnsi="Times New Roman"/>
          <w:iCs/>
          <w:sz w:val="28"/>
          <w:szCs w:val="28"/>
        </w:rPr>
        <w:t>2</w:t>
      </w:r>
      <w:r w:rsidRPr="00F9290C">
        <w:rPr>
          <w:rFonts w:ascii="Times New Roman" w:hAnsi="Times New Roman"/>
          <w:iCs/>
          <w:sz w:val="28"/>
          <w:szCs w:val="28"/>
        </w:rPr>
        <w:t>8.</w:t>
      </w:r>
      <w:r w:rsidR="00A16A42" w:rsidRPr="00F9290C">
        <w:rPr>
          <w:rFonts w:ascii="Times New Roman" w:hAnsi="Times New Roman"/>
          <w:iCs/>
          <w:sz w:val="28"/>
          <w:szCs w:val="28"/>
        </w:rPr>
        <w:t xml:space="preserve"> </w:t>
      </w:r>
      <w:r w:rsidRPr="00F9290C">
        <w:rPr>
          <w:rFonts w:ascii="Times New Roman" w:hAnsi="Times New Roman"/>
          <w:iCs/>
          <w:sz w:val="28"/>
          <w:szCs w:val="28"/>
        </w:rPr>
        <w:t>Взаимозависимые лица. Представительство в налоговых правоотношениях.</w:t>
      </w:r>
    </w:p>
    <w:p w:rsidR="00F9290C" w:rsidRPr="00F9290C" w:rsidRDefault="00F9290C" w:rsidP="00D955DD">
      <w:pPr>
        <w:spacing w:after="0"/>
        <w:ind w:firstLine="709"/>
        <w:jc w:val="both"/>
        <w:rPr>
          <w:rFonts w:ascii="Times New Roman" w:hAnsi="Times New Roman"/>
          <w:iCs/>
          <w:sz w:val="28"/>
          <w:szCs w:val="28"/>
        </w:rPr>
      </w:pPr>
      <w:r>
        <w:rPr>
          <w:rFonts w:ascii="Times New Roman" w:hAnsi="Times New Roman"/>
          <w:iCs/>
          <w:sz w:val="28"/>
          <w:szCs w:val="28"/>
        </w:rPr>
        <w:t>2</w:t>
      </w:r>
      <w:r w:rsidRPr="00F9290C">
        <w:rPr>
          <w:rFonts w:ascii="Times New Roman" w:hAnsi="Times New Roman"/>
          <w:iCs/>
          <w:sz w:val="28"/>
          <w:szCs w:val="28"/>
        </w:rPr>
        <w:t>9.</w:t>
      </w:r>
      <w:r w:rsidR="00A16A42" w:rsidRPr="00F9290C">
        <w:rPr>
          <w:rFonts w:ascii="Times New Roman" w:hAnsi="Times New Roman"/>
          <w:iCs/>
          <w:sz w:val="28"/>
          <w:szCs w:val="28"/>
        </w:rPr>
        <w:t xml:space="preserve"> </w:t>
      </w:r>
      <w:r w:rsidRPr="00F9290C">
        <w:rPr>
          <w:rFonts w:ascii="Times New Roman" w:hAnsi="Times New Roman"/>
          <w:iCs/>
          <w:sz w:val="28"/>
          <w:szCs w:val="28"/>
        </w:rPr>
        <w:t>Налоговая обязанность: юридическая природа, основания возникновения, приостановления и прекращения.</w:t>
      </w:r>
    </w:p>
    <w:p w:rsidR="00F9290C" w:rsidRPr="00F9290C" w:rsidRDefault="00F9290C" w:rsidP="00D955DD">
      <w:pPr>
        <w:spacing w:after="0"/>
        <w:ind w:firstLine="709"/>
        <w:jc w:val="both"/>
        <w:rPr>
          <w:rFonts w:ascii="Times New Roman" w:hAnsi="Times New Roman"/>
          <w:iCs/>
          <w:sz w:val="28"/>
          <w:szCs w:val="28"/>
        </w:rPr>
      </w:pPr>
      <w:r>
        <w:rPr>
          <w:rFonts w:ascii="Times New Roman" w:hAnsi="Times New Roman"/>
          <w:iCs/>
          <w:sz w:val="28"/>
          <w:szCs w:val="28"/>
        </w:rPr>
        <w:t>3</w:t>
      </w:r>
      <w:r w:rsidRPr="00F9290C">
        <w:rPr>
          <w:rFonts w:ascii="Times New Roman" w:hAnsi="Times New Roman"/>
          <w:iCs/>
          <w:sz w:val="28"/>
          <w:szCs w:val="28"/>
        </w:rPr>
        <w:t>0.</w:t>
      </w:r>
      <w:r w:rsidR="00F901B2" w:rsidRPr="00F9290C">
        <w:rPr>
          <w:rFonts w:ascii="Times New Roman" w:hAnsi="Times New Roman"/>
          <w:iCs/>
          <w:sz w:val="28"/>
          <w:szCs w:val="28"/>
        </w:rPr>
        <w:t xml:space="preserve"> </w:t>
      </w:r>
      <w:r w:rsidRPr="00F9290C">
        <w:rPr>
          <w:rFonts w:ascii="Times New Roman" w:hAnsi="Times New Roman"/>
          <w:iCs/>
          <w:sz w:val="28"/>
          <w:szCs w:val="28"/>
        </w:rPr>
        <w:t>Изменение срока уплаты налога и сбора. Инвестиционный налоговый кредит.</w:t>
      </w:r>
    </w:p>
    <w:p w:rsidR="00F9290C" w:rsidRPr="00F9290C" w:rsidRDefault="00F9290C" w:rsidP="00D955DD">
      <w:pPr>
        <w:spacing w:after="0"/>
        <w:ind w:firstLine="709"/>
        <w:jc w:val="both"/>
        <w:rPr>
          <w:rFonts w:ascii="Times New Roman" w:hAnsi="Times New Roman"/>
          <w:iCs/>
          <w:sz w:val="28"/>
          <w:szCs w:val="28"/>
        </w:rPr>
      </w:pPr>
      <w:r>
        <w:rPr>
          <w:rFonts w:ascii="Times New Roman" w:hAnsi="Times New Roman"/>
          <w:iCs/>
          <w:sz w:val="28"/>
          <w:szCs w:val="28"/>
        </w:rPr>
        <w:t>3</w:t>
      </w:r>
      <w:r w:rsidRPr="00F9290C">
        <w:rPr>
          <w:rFonts w:ascii="Times New Roman" w:hAnsi="Times New Roman"/>
          <w:iCs/>
          <w:sz w:val="28"/>
          <w:szCs w:val="28"/>
        </w:rPr>
        <w:t>1.</w:t>
      </w:r>
      <w:r w:rsidR="00F901B2" w:rsidRPr="00F9290C">
        <w:rPr>
          <w:rFonts w:ascii="Times New Roman" w:hAnsi="Times New Roman"/>
          <w:iCs/>
          <w:sz w:val="28"/>
          <w:szCs w:val="28"/>
        </w:rPr>
        <w:t xml:space="preserve"> </w:t>
      </w:r>
      <w:r w:rsidRPr="00F9290C">
        <w:rPr>
          <w:rFonts w:ascii="Times New Roman" w:hAnsi="Times New Roman"/>
          <w:iCs/>
          <w:sz w:val="28"/>
          <w:szCs w:val="28"/>
        </w:rPr>
        <w:t>Налоговый контроль, его формы. Налоговые проверки.</w:t>
      </w:r>
    </w:p>
    <w:p w:rsidR="00F9290C" w:rsidRPr="00F9290C" w:rsidRDefault="00F9290C" w:rsidP="00D955DD">
      <w:pPr>
        <w:spacing w:after="0"/>
        <w:ind w:firstLine="709"/>
        <w:jc w:val="both"/>
        <w:rPr>
          <w:rFonts w:ascii="Times New Roman" w:hAnsi="Times New Roman"/>
          <w:iCs/>
          <w:sz w:val="28"/>
          <w:szCs w:val="28"/>
        </w:rPr>
      </w:pPr>
      <w:r>
        <w:rPr>
          <w:rFonts w:ascii="Times New Roman" w:hAnsi="Times New Roman"/>
          <w:iCs/>
          <w:sz w:val="28"/>
          <w:szCs w:val="28"/>
        </w:rPr>
        <w:t>3</w:t>
      </w:r>
      <w:r w:rsidRPr="00F9290C">
        <w:rPr>
          <w:rFonts w:ascii="Times New Roman" w:hAnsi="Times New Roman"/>
          <w:iCs/>
          <w:sz w:val="28"/>
          <w:szCs w:val="28"/>
        </w:rPr>
        <w:t>2.</w:t>
      </w:r>
      <w:r w:rsidR="00F901B2" w:rsidRPr="00F9290C">
        <w:rPr>
          <w:rFonts w:ascii="Times New Roman" w:hAnsi="Times New Roman"/>
          <w:iCs/>
          <w:sz w:val="28"/>
          <w:szCs w:val="28"/>
        </w:rPr>
        <w:t xml:space="preserve"> </w:t>
      </w:r>
      <w:r w:rsidRPr="00F9290C">
        <w:rPr>
          <w:rFonts w:ascii="Times New Roman" w:hAnsi="Times New Roman"/>
          <w:iCs/>
          <w:sz w:val="28"/>
          <w:szCs w:val="28"/>
        </w:rPr>
        <w:t>Ответственность за правонарушения в сфере налогообложения. Порядок защиты прав налогоплательщиков.</w:t>
      </w:r>
    </w:p>
    <w:p w:rsidR="00F9290C" w:rsidRPr="00F9290C" w:rsidRDefault="00FB5992" w:rsidP="00D955DD">
      <w:pPr>
        <w:spacing w:after="0"/>
        <w:ind w:firstLine="709"/>
        <w:jc w:val="both"/>
        <w:rPr>
          <w:rFonts w:ascii="Times New Roman" w:hAnsi="Times New Roman"/>
          <w:iCs/>
          <w:sz w:val="28"/>
          <w:szCs w:val="28"/>
        </w:rPr>
      </w:pPr>
      <w:r>
        <w:rPr>
          <w:rFonts w:ascii="Times New Roman" w:hAnsi="Times New Roman"/>
          <w:iCs/>
          <w:sz w:val="28"/>
          <w:szCs w:val="28"/>
        </w:rPr>
        <w:t>3</w:t>
      </w:r>
      <w:r w:rsidR="00F9290C" w:rsidRPr="00F9290C">
        <w:rPr>
          <w:rFonts w:ascii="Times New Roman" w:hAnsi="Times New Roman"/>
          <w:iCs/>
          <w:sz w:val="28"/>
          <w:szCs w:val="28"/>
        </w:rPr>
        <w:t>3.</w:t>
      </w:r>
      <w:r w:rsidR="00F901B2" w:rsidRPr="00F9290C">
        <w:rPr>
          <w:rFonts w:ascii="Times New Roman" w:hAnsi="Times New Roman"/>
          <w:iCs/>
          <w:sz w:val="28"/>
          <w:szCs w:val="28"/>
        </w:rPr>
        <w:t xml:space="preserve"> </w:t>
      </w:r>
      <w:r w:rsidR="00F9290C" w:rsidRPr="00F9290C">
        <w:rPr>
          <w:rFonts w:ascii="Times New Roman" w:hAnsi="Times New Roman"/>
          <w:iCs/>
          <w:sz w:val="28"/>
          <w:szCs w:val="28"/>
        </w:rPr>
        <w:t>Понятие государственного и муниципального кредита. Государственный и муниципальный долг.</w:t>
      </w:r>
    </w:p>
    <w:p w:rsidR="00F9290C" w:rsidRPr="00F9290C" w:rsidRDefault="00FB5992" w:rsidP="00D955DD">
      <w:pPr>
        <w:spacing w:after="0"/>
        <w:ind w:firstLine="709"/>
        <w:jc w:val="both"/>
        <w:rPr>
          <w:rFonts w:ascii="Times New Roman" w:hAnsi="Times New Roman"/>
          <w:iCs/>
          <w:sz w:val="28"/>
          <w:szCs w:val="28"/>
        </w:rPr>
      </w:pPr>
      <w:r>
        <w:rPr>
          <w:rFonts w:ascii="Times New Roman" w:hAnsi="Times New Roman"/>
          <w:iCs/>
          <w:sz w:val="28"/>
          <w:szCs w:val="28"/>
        </w:rPr>
        <w:t>3</w:t>
      </w:r>
      <w:r w:rsidR="00F9290C" w:rsidRPr="00F9290C">
        <w:rPr>
          <w:rFonts w:ascii="Times New Roman" w:hAnsi="Times New Roman"/>
          <w:iCs/>
          <w:sz w:val="28"/>
          <w:szCs w:val="28"/>
        </w:rPr>
        <w:t>4.</w:t>
      </w:r>
      <w:r w:rsidR="00F901B2" w:rsidRPr="00F9290C">
        <w:rPr>
          <w:rFonts w:ascii="Times New Roman" w:hAnsi="Times New Roman"/>
          <w:iCs/>
          <w:sz w:val="28"/>
          <w:szCs w:val="28"/>
        </w:rPr>
        <w:t xml:space="preserve"> </w:t>
      </w:r>
      <w:r w:rsidR="00F9290C" w:rsidRPr="00F9290C">
        <w:rPr>
          <w:rFonts w:ascii="Times New Roman" w:hAnsi="Times New Roman"/>
          <w:iCs/>
          <w:sz w:val="28"/>
          <w:szCs w:val="28"/>
        </w:rPr>
        <w:t>Государственные и муниципальные внутренние займы как форма государственного и муниципального долга.</w:t>
      </w:r>
    </w:p>
    <w:p w:rsidR="00F9290C" w:rsidRPr="00F9290C" w:rsidRDefault="00FB5992" w:rsidP="00D955DD">
      <w:pPr>
        <w:spacing w:after="0"/>
        <w:ind w:firstLine="709"/>
        <w:jc w:val="both"/>
        <w:rPr>
          <w:rFonts w:ascii="Times New Roman" w:hAnsi="Times New Roman"/>
          <w:iCs/>
          <w:sz w:val="28"/>
          <w:szCs w:val="28"/>
        </w:rPr>
      </w:pPr>
      <w:r>
        <w:rPr>
          <w:rFonts w:ascii="Times New Roman" w:hAnsi="Times New Roman"/>
          <w:iCs/>
          <w:sz w:val="28"/>
          <w:szCs w:val="28"/>
        </w:rPr>
        <w:t>3</w:t>
      </w:r>
      <w:r w:rsidR="00F9290C" w:rsidRPr="00F9290C">
        <w:rPr>
          <w:rFonts w:ascii="Times New Roman" w:hAnsi="Times New Roman"/>
          <w:iCs/>
          <w:sz w:val="28"/>
          <w:szCs w:val="28"/>
        </w:rPr>
        <w:t>5.</w:t>
      </w:r>
      <w:r w:rsidR="00F901B2" w:rsidRPr="00F9290C">
        <w:rPr>
          <w:rFonts w:ascii="Times New Roman" w:hAnsi="Times New Roman"/>
          <w:iCs/>
          <w:sz w:val="28"/>
          <w:szCs w:val="28"/>
        </w:rPr>
        <w:t xml:space="preserve"> </w:t>
      </w:r>
      <w:r w:rsidR="00F9290C" w:rsidRPr="00F9290C">
        <w:rPr>
          <w:rFonts w:ascii="Times New Roman" w:hAnsi="Times New Roman"/>
          <w:iCs/>
          <w:sz w:val="28"/>
          <w:szCs w:val="28"/>
        </w:rPr>
        <w:t>Правовое регулирование сберегательного дела.</w:t>
      </w:r>
    </w:p>
    <w:p w:rsidR="00F9290C" w:rsidRPr="00F9290C" w:rsidRDefault="00FB5992" w:rsidP="00D955DD">
      <w:pPr>
        <w:spacing w:after="0"/>
        <w:ind w:firstLine="709"/>
        <w:jc w:val="both"/>
        <w:rPr>
          <w:rFonts w:ascii="Times New Roman" w:hAnsi="Times New Roman"/>
          <w:iCs/>
          <w:sz w:val="28"/>
          <w:szCs w:val="28"/>
        </w:rPr>
      </w:pPr>
      <w:r>
        <w:rPr>
          <w:rFonts w:ascii="Times New Roman" w:hAnsi="Times New Roman"/>
          <w:iCs/>
          <w:sz w:val="28"/>
          <w:szCs w:val="28"/>
        </w:rPr>
        <w:t>3</w:t>
      </w:r>
      <w:r w:rsidR="00F9290C" w:rsidRPr="00F9290C">
        <w:rPr>
          <w:rFonts w:ascii="Times New Roman" w:hAnsi="Times New Roman"/>
          <w:iCs/>
          <w:sz w:val="28"/>
          <w:szCs w:val="28"/>
        </w:rPr>
        <w:t>6.</w:t>
      </w:r>
      <w:r w:rsidR="00F901B2" w:rsidRPr="00F9290C">
        <w:rPr>
          <w:rFonts w:ascii="Times New Roman" w:hAnsi="Times New Roman"/>
          <w:iCs/>
          <w:sz w:val="28"/>
          <w:szCs w:val="28"/>
        </w:rPr>
        <w:t xml:space="preserve"> </w:t>
      </w:r>
      <w:r w:rsidR="00F9290C" w:rsidRPr="00F9290C">
        <w:rPr>
          <w:rFonts w:ascii="Times New Roman" w:hAnsi="Times New Roman"/>
          <w:iCs/>
          <w:sz w:val="28"/>
          <w:szCs w:val="28"/>
        </w:rPr>
        <w:t>Банковский кредит: понятие и значение для финансовой деятельности государства и муниципальных образований.</w:t>
      </w:r>
    </w:p>
    <w:p w:rsidR="00F9290C" w:rsidRPr="00F9290C" w:rsidRDefault="00FB5992" w:rsidP="00D955DD">
      <w:pPr>
        <w:spacing w:after="0"/>
        <w:ind w:firstLine="709"/>
        <w:jc w:val="both"/>
        <w:rPr>
          <w:rFonts w:ascii="Times New Roman" w:hAnsi="Times New Roman"/>
          <w:iCs/>
          <w:sz w:val="28"/>
          <w:szCs w:val="28"/>
        </w:rPr>
      </w:pPr>
      <w:r>
        <w:rPr>
          <w:rFonts w:ascii="Times New Roman" w:hAnsi="Times New Roman"/>
          <w:iCs/>
          <w:sz w:val="28"/>
          <w:szCs w:val="28"/>
        </w:rPr>
        <w:t>3</w:t>
      </w:r>
      <w:r w:rsidR="00F9290C" w:rsidRPr="00F9290C">
        <w:rPr>
          <w:rFonts w:ascii="Times New Roman" w:hAnsi="Times New Roman"/>
          <w:iCs/>
          <w:sz w:val="28"/>
          <w:szCs w:val="28"/>
        </w:rPr>
        <w:t>7.</w:t>
      </w:r>
      <w:r w:rsidR="00F901B2" w:rsidRPr="00F9290C">
        <w:rPr>
          <w:rFonts w:ascii="Times New Roman" w:hAnsi="Times New Roman"/>
          <w:iCs/>
          <w:sz w:val="28"/>
          <w:szCs w:val="28"/>
        </w:rPr>
        <w:t xml:space="preserve"> </w:t>
      </w:r>
      <w:r w:rsidR="00F9290C" w:rsidRPr="00F9290C">
        <w:rPr>
          <w:rFonts w:ascii="Times New Roman" w:hAnsi="Times New Roman"/>
          <w:iCs/>
          <w:sz w:val="28"/>
          <w:szCs w:val="28"/>
        </w:rPr>
        <w:t>Взаимоотношения Центрального банка РФ (Банка России) с кредитными организациями.</w:t>
      </w:r>
    </w:p>
    <w:p w:rsidR="00F9290C" w:rsidRPr="00F9290C" w:rsidRDefault="00FB5992" w:rsidP="00D955DD">
      <w:pPr>
        <w:spacing w:after="0"/>
        <w:ind w:firstLine="709"/>
        <w:jc w:val="both"/>
        <w:rPr>
          <w:rFonts w:ascii="Times New Roman" w:hAnsi="Times New Roman"/>
          <w:iCs/>
          <w:sz w:val="28"/>
          <w:szCs w:val="28"/>
        </w:rPr>
      </w:pPr>
      <w:r>
        <w:rPr>
          <w:rFonts w:ascii="Times New Roman" w:hAnsi="Times New Roman"/>
          <w:iCs/>
          <w:sz w:val="28"/>
          <w:szCs w:val="28"/>
        </w:rPr>
        <w:t>3</w:t>
      </w:r>
      <w:r w:rsidR="00F9290C" w:rsidRPr="00F9290C">
        <w:rPr>
          <w:rFonts w:ascii="Times New Roman" w:hAnsi="Times New Roman"/>
          <w:iCs/>
          <w:sz w:val="28"/>
          <w:szCs w:val="28"/>
        </w:rPr>
        <w:t>8.</w:t>
      </w:r>
      <w:r w:rsidR="00F901B2" w:rsidRPr="00F9290C">
        <w:rPr>
          <w:rFonts w:ascii="Times New Roman" w:hAnsi="Times New Roman"/>
          <w:iCs/>
          <w:sz w:val="28"/>
          <w:szCs w:val="28"/>
        </w:rPr>
        <w:t xml:space="preserve"> </w:t>
      </w:r>
      <w:r w:rsidR="00F9290C" w:rsidRPr="00F9290C">
        <w:rPr>
          <w:rFonts w:ascii="Times New Roman" w:hAnsi="Times New Roman"/>
          <w:iCs/>
          <w:sz w:val="28"/>
          <w:szCs w:val="28"/>
        </w:rPr>
        <w:t>Полномочия Центрального банка РФ (Банка России) в области банковского регулирования и надзора за деятельностью кредитных организаций.</w:t>
      </w:r>
    </w:p>
    <w:p w:rsidR="00F9290C" w:rsidRPr="00F9290C" w:rsidRDefault="00FB5992" w:rsidP="00D955DD">
      <w:pPr>
        <w:spacing w:after="0"/>
        <w:ind w:firstLine="709"/>
        <w:jc w:val="both"/>
        <w:rPr>
          <w:rFonts w:ascii="Times New Roman" w:hAnsi="Times New Roman"/>
          <w:iCs/>
          <w:sz w:val="28"/>
          <w:szCs w:val="28"/>
        </w:rPr>
      </w:pPr>
      <w:r>
        <w:rPr>
          <w:rFonts w:ascii="Times New Roman" w:hAnsi="Times New Roman"/>
          <w:iCs/>
          <w:sz w:val="28"/>
          <w:szCs w:val="28"/>
        </w:rPr>
        <w:t>3</w:t>
      </w:r>
      <w:r w:rsidR="00F9290C" w:rsidRPr="00F9290C">
        <w:rPr>
          <w:rFonts w:ascii="Times New Roman" w:hAnsi="Times New Roman"/>
          <w:iCs/>
          <w:sz w:val="28"/>
          <w:szCs w:val="28"/>
        </w:rPr>
        <w:t>9.</w:t>
      </w:r>
      <w:r w:rsidR="00F901B2" w:rsidRPr="00F9290C">
        <w:rPr>
          <w:rFonts w:ascii="Times New Roman" w:hAnsi="Times New Roman"/>
          <w:iCs/>
          <w:sz w:val="28"/>
          <w:szCs w:val="28"/>
        </w:rPr>
        <w:t xml:space="preserve"> </w:t>
      </w:r>
      <w:r w:rsidR="00F9290C" w:rsidRPr="00F9290C">
        <w:rPr>
          <w:rFonts w:ascii="Times New Roman" w:hAnsi="Times New Roman"/>
          <w:iCs/>
          <w:sz w:val="28"/>
          <w:szCs w:val="28"/>
        </w:rPr>
        <w:t>Страхование вкладов физических лиц в банках России. Агентство по страхованию вкладов.</w:t>
      </w:r>
    </w:p>
    <w:p w:rsidR="00F9290C" w:rsidRPr="00F9290C" w:rsidRDefault="00FB5992" w:rsidP="00D955DD">
      <w:pPr>
        <w:spacing w:after="0"/>
        <w:ind w:firstLine="709"/>
        <w:jc w:val="both"/>
        <w:rPr>
          <w:rFonts w:ascii="Times New Roman" w:hAnsi="Times New Roman"/>
          <w:iCs/>
          <w:sz w:val="28"/>
          <w:szCs w:val="28"/>
        </w:rPr>
      </w:pPr>
      <w:r>
        <w:rPr>
          <w:rFonts w:ascii="Times New Roman" w:hAnsi="Times New Roman"/>
          <w:iCs/>
          <w:sz w:val="28"/>
          <w:szCs w:val="28"/>
        </w:rPr>
        <w:t>4</w:t>
      </w:r>
      <w:r w:rsidR="00F9290C" w:rsidRPr="00F9290C">
        <w:rPr>
          <w:rFonts w:ascii="Times New Roman" w:hAnsi="Times New Roman"/>
          <w:iCs/>
          <w:sz w:val="28"/>
          <w:szCs w:val="28"/>
        </w:rPr>
        <w:t>0.</w:t>
      </w:r>
      <w:r w:rsidR="00F901B2" w:rsidRPr="00F9290C">
        <w:rPr>
          <w:rFonts w:ascii="Times New Roman" w:hAnsi="Times New Roman"/>
          <w:iCs/>
          <w:sz w:val="28"/>
          <w:szCs w:val="28"/>
        </w:rPr>
        <w:t xml:space="preserve"> </w:t>
      </w:r>
      <w:r w:rsidR="00F9290C" w:rsidRPr="00F9290C">
        <w:rPr>
          <w:rFonts w:ascii="Times New Roman" w:hAnsi="Times New Roman"/>
          <w:iCs/>
          <w:sz w:val="28"/>
          <w:szCs w:val="28"/>
        </w:rPr>
        <w:t>Организация имущественного и личного страхования.</w:t>
      </w:r>
    </w:p>
    <w:p w:rsidR="00CF401D" w:rsidRDefault="00CF401D">
      <w:pPr>
        <w:rPr>
          <w:rFonts w:ascii="Times New Roman" w:hAnsi="Times New Roman"/>
          <w:iCs/>
          <w:sz w:val="28"/>
          <w:szCs w:val="28"/>
        </w:rPr>
      </w:pPr>
      <w:r>
        <w:rPr>
          <w:rFonts w:ascii="Times New Roman" w:hAnsi="Times New Roman"/>
          <w:iCs/>
          <w:sz w:val="28"/>
          <w:szCs w:val="28"/>
        </w:rPr>
        <w:br w:type="page"/>
      </w:r>
    </w:p>
    <w:p w:rsidR="00760A34" w:rsidRPr="00760A34" w:rsidRDefault="00760A34" w:rsidP="00D955DD">
      <w:pPr>
        <w:spacing w:after="0"/>
        <w:ind w:firstLine="709"/>
        <w:jc w:val="both"/>
        <w:rPr>
          <w:rFonts w:ascii="Times New Roman" w:hAnsi="Times New Roman"/>
          <w:b/>
          <w:iCs/>
          <w:sz w:val="28"/>
          <w:szCs w:val="28"/>
        </w:rPr>
      </w:pPr>
      <w:r w:rsidRPr="00760A34">
        <w:rPr>
          <w:rFonts w:ascii="Times New Roman" w:hAnsi="Times New Roman"/>
          <w:b/>
          <w:iCs/>
          <w:sz w:val="28"/>
          <w:szCs w:val="28"/>
        </w:rPr>
        <w:lastRenderedPageBreak/>
        <w:t>Оценка умений и на</w:t>
      </w:r>
      <w:r w:rsidR="00B070E1">
        <w:rPr>
          <w:rFonts w:ascii="Times New Roman" w:hAnsi="Times New Roman"/>
          <w:b/>
          <w:iCs/>
          <w:sz w:val="28"/>
          <w:szCs w:val="28"/>
        </w:rPr>
        <w:t>выков по компетенциям</w:t>
      </w:r>
      <w:r w:rsidR="00B23F29">
        <w:rPr>
          <w:rFonts w:ascii="Times New Roman" w:hAnsi="Times New Roman"/>
          <w:b/>
          <w:iCs/>
          <w:sz w:val="28"/>
          <w:szCs w:val="28"/>
        </w:rPr>
        <w:t xml:space="preserve"> ПК-1</w:t>
      </w:r>
    </w:p>
    <w:p w:rsidR="002D5DAA" w:rsidRDefault="002D5DAA" w:rsidP="00D955DD">
      <w:pPr>
        <w:spacing w:after="0"/>
        <w:ind w:firstLine="709"/>
        <w:jc w:val="both"/>
        <w:rPr>
          <w:rFonts w:ascii="Times New Roman" w:hAnsi="Times New Roman"/>
          <w:iCs/>
          <w:sz w:val="28"/>
          <w:szCs w:val="28"/>
        </w:rPr>
      </w:pPr>
    </w:p>
    <w:p w:rsidR="002D5DAA" w:rsidRPr="00782259" w:rsidRDefault="002D5DAA" w:rsidP="00CF401D">
      <w:pPr>
        <w:spacing w:after="0"/>
        <w:ind w:firstLine="709"/>
        <w:jc w:val="center"/>
        <w:rPr>
          <w:rFonts w:ascii="Times New Roman" w:hAnsi="Times New Roman"/>
          <w:b/>
          <w:iCs/>
          <w:sz w:val="28"/>
          <w:szCs w:val="28"/>
        </w:rPr>
      </w:pPr>
      <w:bookmarkStart w:id="0" w:name="_GoBack"/>
      <w:r w:rsidRPr="00782259">
        <w:rPr>
          <w:rFonts w:ascii="Times New Roman" w:hAnsi="Times New Roman"/>
          <w:b/>
          <w:iCs/>
          <w:sz w:val="28"/>
          <w:szCs w:val="28"/>
        </w:rPr>
        <w:t>Примерный перечень ситуационных задач</w:t>
      </w:r>
    </w:p>
    <w:bookmarkEnd w:id="0"/>
    <w:p w:rsidR="00917033" w:rsidRDefault="00917033" w:rsidP="00D955DD">
      <w:pPr>
        <w:spacing w:after="0"/>
        <w:ind w:firstLine="709"/>
        <w:jc w:val="both"/>
        <w:rPr>
          <w:rFonts w:ascii="Times New Roman" w:hAnsi="Times New Roman"/>
          <w:sz w:val="28"/>
          <w:szCs w:val="28"/>
        </w:rPr>
      </w:pPr>
    </w:p>
    <w:p w:rsidR="00B121F5" w:rsidRPr="00B121F5" w:rsidRDefault="00B121F5" w:rsidP="00D955DD">
      <w:pPr>
        <w:spacing w:after="0"/>
        <w:ind w:firstLine="709"/>
        <w:jc w:val="both"/>
        <w:rPr>
          <w:rFonts w:ascii="Times New Roman" w:eastAsia="Calibri" w:hAnsi="Times New Roman"/>
          <w:sz w:val="28"/>
          <w:szCs w:val="28"/>
        </w:rPr>
      </w:pPr>
      <w:r w:rsidRPr="00B121F5">
        <w:rPr>
          <w:rFonts w:ascii="Times New Roman" w:eastAsia="Calibri" w:hAnsi="Times New Roman"/>
          <w:sz w:val="28"/>
          <w:szCs w:val="28"/>
        </w:rPr>
        <w:t>Задача 1. Законодательный орган субъекта Федерации отклонил проект закона о бюджете на очередной финансовый год, указав при этом на несоответствие уровня расходов реальным потребностям региона. В результате сроки для принятия областного закона о бюджете были пропущены. Названный закон вступил в действие только спустя три месяца после начала финансового года. Оцените правомерность ситуац</w:t>
      </w:r>
      <w:proofErr w:type="gramStart"/>
      <w:r w:rsidRPr="00B121F5">
        <w:rPr>
          <w:rFonts w:ascii="Times New Roman" w:eastAsia="Calibri" w:hAnsi="Times New Roman"/>
          <w:sz w:val="28"/>
          <w:szCs w:val="28"/>
        </w:rPr>
        <w:t>ии и ее</w:t>
      </w:r>
      <w:proofErr w:type="gramEnd"/>
      <w:r w:rsidRPr="00B121F5">
        <w:rPr>
          <w:rFonts w:ascii="Times New Roman" w:eastAsia="Calibri" w:hAnsi="Times New Roman"/>
          <w:sz w:val="28"/>
          <w:szCs w:val="28"/>
        </w:rPr>
        <w:t xml:space="preserve"> правовые последствия. </w:t>
      </w:r>
    </w:p>
    <w:p w:rsidR="00B121F5" w:rsidRPr="00B121F5" w:rsidRDefault="00B121F5" w:rsidP="00D955DD">
      <w:pPr>
        <w:spacing w:after="0"/>
        <w:ind w:firstLine="709"/>
        <w:jc w:val="both"/>
        <w:rPr>
          <w:rFonts w:ascii="Times New Roman" w:eastAsia="Calibri" w:hAnsi="Times New Roman"/>
          <w:sz w:val="28"/>
          <w:szCs w:val="28"/>
        </w:rPr>
      </w:pPr>
    </w:p>
    <w:p w:rsidR="00B121F5" w:rsidRPr="00B121F5" w:rsidRDefault="00B121F5" w:rsidP="00D955DD">
      <w:pPr>
        <w:spacing w:after="0"/>
        <w:ind w:firstLine="709"/>
        <w:jc w:val="both"/>
        <w:rPr>
          <w:rFonts w:ascii="Times New Roman" w:eastAsia="Calibri" w:hAnsi="Times New Roman"/>
          <w:sz w:val="28"/>
          <w:szCs w:val="28"/>
        </w:rPr>
      </w:pPr>
      <w:r w:rsidRPr="00B121F5">
        <w:rPr>
          <w:rFonts w:ascii="Times New Roman" w:eastAsia="Calibri" w:hAnsi="Times New Roman"/>
          <w:sz w:val="28"/>
          <w:szCs w:val="28"/>
        </w:rPr>
        <w:t xml:space="preserve">Задача 2. Федеральный закон о федеральном бюджете на следующий финансовый год не принят в срок. В связи с этим он вступает в силу 1 февраля следующего финансового года. </w:t>
      </w:r>
      <w:proofErr w:type="gramStart"/>
      <w:r w:rsidRPr="00B121F5">
        <w:rPr>
          <w:rFonts w:ascii="Times New Roman" w:eastAsia="Calibri" w:hAnsi="Times New Roman"/>
          <w:sz w:val="28"/>
          <w:szCs w:val="28"/>
        </w:rPr>
        <w:t>В Федеральном законе о федеральном бюджете на текущий год предусматривались следующие расходы: - на оборону - 500 млрд. руб.; - на образование - 100 млрд. руб.; - на здравоохранение - 100 млрд. руб. Кроме того, общий размер финансовой помощи бюджетам субъектов РФ предусматривался в сумме 200 млрд. руб. Каков порядок финансирования расходов из федерального бюджета в назван</w:t>
      </w:r>
      <w:r w:rsidR="002522BB">
        <w:rPr>
          <w:rFonts w:ascii="Times New Roman" w:eastAsia="Calibri" w:hAnsi="Times New Roman"/>
          <w:sz w:val="28"/>
          <w:szCs w:val="28"/>
        </w:rPr>
        <w:t>ном случае?</w:t>
      </w:r>
      <w:proofErr w:type="gramEnd"/>
    </w:p>
    <w:p w:rsidR="00B121F5" w:rsidRPr="00B121F5" w:rsidRDefault="00B121F5" w:rsidP="00D955DD">
      <w:pPr>
        <w:spacing w:after="0"/>
        <w:ind w:firstLine="709"/>
        <w:jc w:val="both"/>
        <w:rPr>
          <w:rFonts w:ascii="Times New Roman" w:eastAsia="Calibri" w:hAnsi="Times New Roman"/>
          <w:sz w:val="28"/>
          <w:szCs w:val="28"/>
        </w:rPr>
      </w:pPr>
    </w:p>
    <w:p w:rsidR="00B121F5" w:rsidRPr="00B121F5" w:rsidRDefault="00B121F5" w:rsidP="00D955DD">
      <w:pPr>
        <w:spacing w:after="0"/>
        <w:ind w:firstLine="709"/>
        <w:jc w:val="both"/>
        <w:rPr>
          <w:rFonts w:ascii="Times New Roman" w:eastAsia="Calibri" w:hAnsi="Times New Roman"/>
          <w:sz w:val="28"/>
          <w:szCs w:val="28"/>
        </w:rPr>
      </w:pPr>
      <w:r w:rsidRPr="00B121F5">
        <w:rPr>
          <w:rFonts w:ascii="Times New Roman" w:eastAsia="Calibri" w:hAnsi="Times New Roman"/>
          <w:sz w:val="28"/>
          <w:szCs w:val="28"/>
        </w:rPr>
        <w:t xml:space="preserve">Задача 3. </w:t>
      </w:r>
      <w:proofErr w:type="gramStart"/>
      <w:r w:rsidRPr="00B121F5">
        <w:rPr>
          <w:rFonts w:ascii="Times New Roman" w:eastAsia="Calibri" w:hAnsi="Times New Roman"/>
          <w:sz w:val="28"/>
          <w:szCs w:val="28"/>
        </w:rPr>
        <w:t>В Федеральном законе о федеральном бюджете на текущий год утверждено следующее распределение ассигнований, направляемых на содержание Вооруженных Сил: - денежное довольствие военнослужащих - 100 млрд. руб.; - заработная плата гражданского персонала - 10 млрд. руб.; - транспортные расходы - 10 млрд. руб.; - оплата услуг связи - 8 млрд. руб.; - коммунальные услуги - 2 млрд. руб.; - текущий ремонт зданий и сооружений - 9 млрд. руб. Поясните, какие виды бюджетной классификации</w:t>
      </w:r>
      <w:proofErr w:type="gramEnd"/>
      <w:r w:rsidRPr="00B121F5">
        <w:rPr>
          <w:rFonts w:ascii="Times New Roman" w:eastAsia="Calibri" w:hAnsi="Times New Roman"/>
          <w:sz w:val="28"/>
          <w:szCs w:val="28"/>
        </w:rPr>
        <w:t xml:space="preserve"> в данном случае имеют место. </w:t>
      </w:r>
    </w:p>
    <w:p w:rsidR="00B121F5" w:rsidRPr="00B121F5" w:rsidRDefault="00B121F5" w:rsidP="00D955DD">
      <w:pPr>
        <w:spacing w:after="0"/>
        <w:ind w:firstLine="709"/>
        <w:jc w:val="both"/>
        <w:rPr>
          <w:rFonts w:ascii="Times New Roman" w:eastAsia="Calibri" w:hAnsi="Times New Roman"/>
          <w:sz w:val="28"/>
          <w:szCs w:val="28"/>
        </w:rPr>
      </w:pPr>
    </w:p>
    <w:p w:rsidR="00B121F5" w:rsidRPr="00B121F5" w:rsidRDefault="00B121F5" w:rsidP="00D955DD">
      <w:pPr>
        <w:spacing w:after="0"/>
        <w:ind w:firstLine="709"/>
        <w:jc w:val="both"/>
        <w:rPr>
          <w:rFonts w:ascii="Times New Roman" w:eastAsia="Calibri" w:hAnsi="Times New Roman"/>
          <w:sz w:val="28"/>
          <w:szCs w:val="28"/>
        </w:rPr>
      </w:pPr>
      <w:r w:rsidRPr="00B121F5">
        <w:rPr>
          <w:rFonts w:ascii="Times New Roman" w:eastAsia="Calibri" w:hAnsi="Times New Roman"/>
          <w:sz w:val="28"/>
          <w:szCs w:val="28"/>
        </w:rPr>
        <w:t xml:space="preserve">Задача 4. Во втором квартале текущего года стало очевидно, что объем поступлений доходов в федеральный бюджет в данном квартале снизился по сравнению </w:t>
      </w:r>
      <w:proofErr w:type="gramStart"/>
      <w:r w:rsidRPr="00B121F5">
        <w:rPr>
          <w:rFonts w:ascii="Times New Roman" w:eastAsia="Calibri" w:hAnsi="Times New Roman"/>
          <w:sz w:val="28"/>
          <w:szCs w:val="28"/>
        </w:rPr>
        <w:t>с</w:t>
      </w:r>
      <w:proofErr w:type="gramEnd"/>
      <w:r w:rsidRPr="00B121F5">
        <w:rPr>
          <w:rFonts w:ascii="Times New Roman" w:eastAsia="Calibri" w:hAnsi="Times New Roman"/>
          <w:sz w:val="28"/>
          <w:szCs w:val="28"/>
        </w:rPr>
        <w:t xml:space="preserve"> запланированным в бюджете. Это привело к неполному по сравнению с утвержденным бюджетом финансированию расходов, но не более чем на 5%. Какие меры и кем могут быть приняты в этом случае? </w:t>
      </w:r>
    </w:p>
    <w:p w:rsidR="00B121F5" w:rsidRPr="00B121F5" w:rsidRDefault="00B121F5" w:rsidP="00D955DD">
      <w:pPr>
        <w:spacing w:after="0"/>
        <w:ind w:firstLine="709"/>
        <w:jc w:val="both"/>
        <w:rPr>
          <w:rFonts w:ascii="Times New Roman" w:eastAsia="Calibri" w:hAnsi="Times New Roman"/>
          <w:sz w:val="28"/>
          <w:szCs w:val="28"/>
        </w:rPr>
      </w:pPr>
    </w:p>
    <w:p w:rsidR="00B121F5" w:rsidRPr="00B121F5" w:rsidRDefault="00B121F5" w:rsidP="00D955DD">
      <w:pPr>
        <w:spacing w:after="0"/>
        <w:ind w:firstLine="709"/>
        <w:jc w:val="both"/>
        <w:rPr>
          <w:rFonts w:ascii="Times New Roman" w:eastAsia="Calibri" w:hAnsi="Times New Roman"/>
          <w:sz w:val="28"/>
          <w:szCs w:val="28"/>
        </w:rPr>
      </w:pPr>
      <w:r w:rsidRPr="00B121F5">
        <w:rPr>
          <w:rFonts w:ascii="Times New Roman" w:eastAsia="Calibri" w:hAnsi="Times New Roman"/>
          <w:sz w:val="28"/>
          <w:szCs w:val="28"/>
        </w:rPr>
        <w:t xml:space="preserve">Задача 5. В третьем квартале текущего года объем поступлений доходов в бюджет субъекта РФ снизился по сравнению </w:t>
      </w:r>
      <w:proofErr w:type="gramStart"/>
      <w:r w:rsidRPr="00B121F5">
        <w:rPr>
          <w:rFonts w:ascii="Times New Roman" w:eastAsia="Calibri" w:hAnsi="Times New Roman"/>
          <w:sz w:val="28"/>
          <w:szCs w:val="28"/>
        </w:rPr>
        <w:t>с</w:t>
      </w:r>
      <w:proofErr w:type="gramEnd"/>
      <w:r w:rsidRPr="00B121F5">
        <w:rPr>
          <w:rFonts w:ascii="Times New Roman" w:eastAsia="Calibri" w:hAnsi="Times New Roman"/>
          <w:sz w:val="28"/>
          <w:szCs w:val="28"/>
        </w:rPr>
        <w:t xml:space="preserve"> запланированным в </w:t>
      </w:r>
      <w:r w:rsidRPr="00B121F5">
        <w:rPr>
          <w:rFonts w:ascii="Times New Roman" w:eastAsia="Calibri" w:hAnsi="Times New Roman"/>
          <w:sz w:val="28"/>
          <w:szCs w:val="28"/>
        </w:rPr>
        <w:lastRenderedPageBreak/>
        <w:t xml:space="preserve">бюджете. Это привело к неполному по сравнению с бюджетом финансированию </w:t>
      </w:r>
      <w:proofErr w:type="gramStart"/>
      <w:r w:rsidRPr="00B121F5">
        <w:rPr>
          <w:rFonts w:ascii="Times New Roman" w:eastAsia="Calibri" w:hAnsi="Times New Roman"/>
          <w:sz w:val="28"/>
          <w:szCs w:val="28"/>
        </w:rPr>
        <w:t>расходов</w:t>
      </w:r>
      <w:proofErr w:type="gramEnd"/>
      <w:r w:rsidRPr="00B121F5">
        <w:rPr>
          <w:rFonts w:ascii="Times New Roman" w:eastAsia="Calibri" w:hAnsi="Times New Roman"/>
          <w:sz w:val="28"/>
          <w:szCs w:val="28"/>
        </w:rPr>
        <w:t xml:space="preserve"> более чем на 10%. </w:t>
      </w:r>
      <w:proofErr w:type="gramStart"/>
      <w:r w:rsidRPr="00B121F5">
        <w:rPr>
          <w:rFonts w:ascii="Times New Roman" w:eastAsia="Calibri" w:hAnsi="Times New Roman"/>
          <w:sz w:val="28"/>
          <w:szCs w:val="28"/>
        </w:rPr>
        <w:t>Какие</w:t>
      </w:r>
      <w:proofErr w:type="gramEnd"/>
      <w:r w:rsidRPr="00B121F5">
        <w:rPr>
          <w:rFonts w:ascii="Times New Roman" w:eastAsia="Calibri" w:hAnsi="Times New Roman"/>
          <w:sz w:val="28"/>
          <w:szCs w:val="28"/>
        </w:rPr>
        <w:t xml:space="preserve"> меры и кем согласно закону могут быть приняты в этом случае? </w:t>
      </w:r>
    </w:p>
    <w:p w:rsidR="00B121F5" w:rsidRPr="00B121F5" w:rsidRDefault="00B121F5" w:rsidP="00D955DD">
      <w:pPr>
        <w:spacing w:after="0"/>
        <w:ind w:firstLine="709"/>
        <w:jc w:val="both"/>
        <w:rPr>
          <w:rFonts w:ascii="Times New Roman" w:eastAsia="Calibri" w:hAnsi="Times New Roman"/>
          <w:sz w:val="28"/>
          <w:szCs w:val="28"/>
        </w:rPr>
      </w:pPr>
    </w:p>
    <w:p w:rsidR="00B121F5" w:rsidRPr="00B121F5" w:rsidRDefault="00B121F5" w:rsidP="00D955DD">
      <w:pPr>
        <w:spacing w:after="0"/>
        <w:ind w:firstLine="709"/>
        <w:jc w:val="both"/>
        <w:rPr>
          <w:rFonts w:ascii="Times New Roman" w:eastAsia="Calibri" w:hAnsi="Times New Roman"/>
          <w:sz w:val="28"/>
          <w:szCs w:val="28"/>
        </w:rPr>
      </w:pPr>
      <w:r w:rsidRPr="00B121F5">
        <w:rPr>
          <w:rFonts w:ascii="Times New Roman" w:eastAsia="Calibri" w:hAnsi="Times New Roman"/>
          <w:sz w:val="28"/>
          <w:szCs w:val="28"/>
        </w:rPr>
        <w:t xml:space="preserve">Задача 6. Лимит бюджетных обязательств во второй квартал финансового года был доведен до бюджетного учреждения в сумме 650 тыс. рублей. Однако в течение второго квартала этот лимит бюджетных обязательств не был профинансирован в полном объеме, а лишь на 50%. Недофинансирование имело место по вине органа, исполняющего бюджет. Как в данном случае должен поступить получатель бюджетных средств? </w:t>
      </w:r>
    </w:p>
    <w:p w:rsidR="00B121F5" w:rsidRPr="00B121F5" w:rsidRDefault="00B121F5" w:rsidP="00D955DD">
      <w:pPr>
        <w:spacing w:after="0"/>
        <w:ind w:firstLine="709"/>
        <w:jc w:val="both"/>
        <w:rPr>
          <w:rFonts w:ascii="Times New Roman" w:eastAsia="Calibri" w:hAnsi="Times New Roman"/>
          <w:sz w:val="28"/>
          <w:szCs w:val="28"/>
        </w:rPr>
      </w:pPr>
    </w:p>
    <w:p w:rsidR="00B121F5" w:rsidRPr="00B121F5" w:rsidRDefault="00B121F5" w:rsidP="00D955DD">
      <w:pPr>
        <w:spacing w:after="0"/>
        <w:ind w:firstLine="709"/>
        <w:jc w:val="both"/>
        <w:rPr>
          <w:rFonts w:ascii="Times New Roman" w:eastAsia="Calibri" w:hAnsi="Times New Roman"/>
          <w:sz w:val="28"/>
          <w:szCs w:val="28"/>
        </w:rPr>
      </w:pPr>
      <w:r w:rsidRPr="00B121F5">
        <w:rPr>
          <w:rFonts w:ascii="Times New Roman" w:eastAsia="Calibri" w:hAnsi="Times New Roman"/>
          <w:sz w:val="28"/>
          <w:szCs w:val="28"/>
        </w:rPr>
        <w:t xml:space="preserve">Задача 7. </w:t>
      </w:r>
      <w:proofErr w:type="gramStart"/>
      <w:r w:rsidRPr="00B121F5">
        <w:rPr>
          <w:rFonts w:ascii="Times New Roman" w:eastAsia="Calibri" w:hAnsi="Times New Roman"/>
          <w:sz w:val="28"/>
          <w:szCs w:val="28"/>
        </w:rPr>
        <w:t>АО «</w:t>
      </w:r>
      <w:proofErr w:type="spellStart"/>
      <w:r w:rsidRPr="00B121F5">
        <w:rPr>
          <w:rFonts w:ascii="Times New Roman" w:eastAsia="Calibri" w:hAnsi="Times New Roman"/>
          <w:sz w:val="28"/>
          <w:szCs w:val="28"/>
        </w:rPr>
        <w:t>Воркуталес</w:t>
      </w:r>
      <w:proofErr w:type="spellEnd"/>
      <w:r w:rsidRPr="00B121F5">
        <w:rPr>
          <w:rFonts w:ascii="Times New Roman" w:eastAsia="Calibri" w:hAnsi="Times New Roman"/>
          <w:sz w:val="28"/>
          <w:szCs w:val="28"/>
        </w:rPr>
        <w:t>» обратилось в суд с иском к Правительству РФ о возмещении из федерального бюджета 5 млн. руб. в связи с неисполнением Закона РФ от 19 февраля 1993 г. «О государственных гарантиях и компенсациях для лиц, работающих и проживающих в районах Крайнего Севера и приравненных к ним местностях» в части финансирования затрат предприятия на государственные гарантии и компенсации.</w:t>
      </w:r>
      <w:proofErr w:type="gramEnd"/>
      <w:r w:rsidRPr="00B121F5">
        <w:rPr>
          <w:rFonts w:ascii="Times New Roman" w:eastAsia="Calibri" w:hAnsi="Times New Roman"/>
          <w:sz w:val="28"/>
          <w:szCs w:val="28"/>
        </w:rPr>
        <w:t xml:space="preserve"> В каком случае суд должен удовлетворить иск ОА «</w:t>
      </w:r>
      <w:proofErr w:type="spellStart"/>
      <w:r w:rsidRPr="00B121F5">
        <w:rPr>
          <w:rFonts w:ascii="Times New Roman" w:eastAsia="Calibri" w:hAnsi="Times New Roman"/>
          <w:sz w:val="28"/>
          <w:szCs w:val="28"/>
        </w:rPr>
        <w:t>Воркуталес</w:t>
      </w:r>
      <w:proofErr w:type="spellEnd"/>
      <w:r w:rsidRPr="00B121F5">
        <w:rPr>
          <w:rFonts w:ascii="Times New Roman" w:eastAsia="Calibri" w:hAnsi="Times New Roman"/>
          <w:sz w:val="28"/>
          <w:szCs w:val="28"/>
        </w:rPr>
        <w:t xml:space="preserve">»? </w:t>
      </w:r>
    </w:p>
    <w:p w:rsidR="00B121F5" w:rsidRPr="00B121F5" w:rsidRDefault="00B121F5" w:rsidP="00D955DD">
      <w:pPr>
        <w:spacing w:after="0"/>
        <w:ind w:firstLine="709"/>
        <w:jc w:val="both"/>
        <w:rPr>
          <w:rFonts w:ascii="Times New Roman" w:eastAsia="Calibri" w:hAnsi="Times New Roman"/>
          <w:sz w:val="28"/>
          <w:szCs w:val="28"/>
        </w:rPr>
      </w:pPr>
    </w:p>
    <w:p w:rsidR="00B121F5" w:rsidRPr="00B121F5" w:rsidRDefault="00B121F5" w:rsidP="00D955DD">
      <w:pPr>
        <w:spacing w:after="0"/>
        <w:ind w:firstLine="709"/>
        <w:jc w:val="both"/>
        <w:rPr>
          <w:rFonts w:ascii="Times New Roman" w:eastAsia="Calibri" w:hAnsi="Times New Roman"/>
          <w:sz w:val="28"/>
          <w:szCs w:val="28"/>
        </w:rPr>
      </w:pPr>
      <w:r w:rsidRPr="00B121F5">
        <w:rPr>
          <w:rFonts w:ascii="Times New Roman" w:eastAsia="Calibri" w:hAnsi="Times New Roman"/>
          <w:sz w:val="28"/>
          <w:szCs w:val="28"/>
        </w:rPr>
        <w:t xml:space="preserve">Задача 8. В результате сильного урагана и проливных дождей в некоторых сельских районах вышла из строя сельхозтехника. Исполнительный орган власти субъекта РФ, в состав которого входят указанные районы, обратился в Министерство финансов РФ с просьбой выделить ему бюджетную ссуду для ремонта </w:t>
      </w:r>
      <w:proofErr w:type="spellStart"/>
      <w:r w:rsidRPr="00B121F5">
        <w:rPr>
          <w:rFonts w:ascii="Times New Roman" w:eastAsia="Calibri" w:hAnsi="Times New Roman"/>
          <w:sz w:val="28"/>
          <w:szCs w:val="28"/>
        </w:rPr>
        <w:t>сельхозоборудования</w:t>
      </w:r>
      <w:proofErr w:type="spellEnd"/>
      <w:r w:rsidRPr="00B121F5">
        <w:rPr>
          <w:rFonts w:ascii="Times New Roman" w:eastAsia="Calibri" w:hAnsi="Times New Roman"/>
          <w:sz w:val="28"/>
          <w:szCs w:val="28"/>
        </w:rPr>
        <w:t xml:space="preserve"> и закупки нового. Из федерального бюджета была выделена беспроцентная ссуда сроком на 6 месяцев. Однако при наступлении срока платежа бюджетная ссуда не была погашена в связи с недостаточностью собственных сре</w:t>
      </w:r>
      <w:proofErr w:type="gramStart"/>
      <w:r w:rsidRPr="00B121F5">
        <w:rPr>
          <w:rFonts w:ascii="Times New Roman" w:eastAsia="Calibri" w:hAnsi="Times New Roman"/>
          <w:sz w:val="28"/>
          <w:szCs w:val="28"/>
        </w:rPr>
        <w:t>дств в б</w:t>
      </w:r>
      <w:proofErr w:type="gramEnd"/>
      <w:r w:rsidRPr="00B121F5">
        <w:rPr>
          <w:rFonts w:ascii="Times New Roman" w:eastAsia="Calibri" w:hAnsi="Times New Roman"/>
          <w:sz w:val="28"/>
          <w:szCs w:val="28"/>
        </w:rPr>
        <w:t xml:space="preserve">юджете субъекта РФ. Оцените правомерность ситуации. Укажите, какие меры ответственности могут быть приняты к субъекту Федерации. За </w:t>
      </w:r>
      <w:proofErr w:type="gramStart"/>
      <w:r w:rsidRPr="00B121F5">
        <w:rPr>
          <w:rFonts w:ascii="Times New Roman" w:eastAsia="Calibri" w:hAnsi="Times New Roman"/>
          <w:sz w:val="28"/>
          <w:szCs w:val="28"/>
        </w:rPr>
        <w:t>счет</w:t>
      </w:r>
      <w:proofErr w:type="gramEnd"/>
      <w:r w:rsidRPr="00B121F5">
        <w:rPr>
          <w:rFonts w:ascii="Times New Roman" w:eastAsia="Calibri" w:hAnsi="Times New Roman"/>
          <w:sz w:val="28"/>
          <w:szCs w:val="28"/>
        </w:rPr>
        <w:t xml:space="preserve"> каких средств будет погашена бюджетная ссуда? </w:t>
      </w:r>
    </w:p>
    <w:p w:rsidR="00B121F5" w:rsidRDefault="00B121F5" w:rsidP="00D955DD">
      <w:pPr>
        <w:spacing w:after="0"/>
        <w:ind w:firstLine="709"/>
        <w:jc w:val="both"/>
        <w:rPr>
          <w:rFonts w:ascii="Times New Roman" w:eastAsia="Calibri" w:hAnsi="Times New Roman"/>
          <w:sz w:val="28"/>
          <w:szCs w:val="28"/>
        </w:rPr>
      </w:pPr>
      <w:r w:rsidRPr="00B121F5">
        <w:rPr>
          <w:rFonts w:ascii="Times New Roman" w:eastAsia="Calibri" w:hAnsi="Times New Roman"/>
          <w:sz w:val="28"/>
          <w:szCs w:val="28"/>
        </w:rPr>
        <w:t>Задача 9. ОАО «</w:t>
      </w:r>
      <w:proofErr w:type="spellStart"/>
      <w:r w:rsidRPr="00B121F5">
        <w:rPr>
          <w:rFonts w:ascii="Times New Roman" w:eastAsia="Calibri" w:hAnsi="Times New Roman"/>
          <w:sz w:val="28"/>
          <w:szCs w:val="28"/>
        </w:rPr>
        <w:t>Ремстроймонтаж</w:t>
      </w:r>
      <w:proofErr w:type="spellEnd"/>
      <w:r w:rsidRPr="00B121F5">
        <w:rPr>
          <w:rFonts w:ascii="Times New Roman" w:eastAsia="Calibri" w:hAnsi="Times New Roman"/>
          <w:sz w:val="28"/>
          <w:szCs w:val="28"/>
        </w:rPr>
        <w:t>» обратилось в арбитражный суд с иском о взыскании с муниципального предприятия «Коммунальное хозяйство» 410 тыс. руб. основной задолженности за выполненные работы по реконструкции проезжей части улиц города и 27 тыс. руб. - процентов за пользование чужими денежными средствами. Подрядчик ОАО «</w:t>
      </w:r>
      <w:proofErr w:type="spellStart"/>
      <w:r w:rsidRPr="00B121F5">
        <w:rPr>
          <w:rFonts w:ascii="Times New Roman" w:eastAsia="Calibri" w:hAnsi="Times New Roman"/>
          <w:sz w:val="28"/>
          <w:szCs w:val="28"/>
        </w:rPr>
        <w:t>Ремстроймонтаж</w:t>
      </w:r>
      <w:proofErr w:type="spellEnd"/>
      <w:r w:rsidRPr="00B121F5">
        <w:rPr>
          <w:rFonts w:ascii="Times New Roman" w:eastAsia="Calibri" w:hAnsi="Times New Roman"/>
          <w:sz w:val="28"/>
          <w:szCs w:val="28"/>
        </w:rPr>
        <w:t xml:space="preserve">» выполнил свои обязательства, заказчик - муниципальное предприятие - произвел лишь частичную оплату в размере 60 тыс. руб. Основную задолженность в сумме 350 тыс. руб. ответчик не оспаривал. </w:t>
      </w:r>
      <w:r w:rsidRPr="00B121F5">
        <w:rPr>
          <w:rFonts w:ascii="Times New Roman" w:eastAsia="Calibri" w:hAnsi="Times New Roman"/>
          <w:sz w:val="28"/>
          <w:szCs w:val="28"/>
        </w:rPr>
        <w:lastRenderedPageBreak/>
        <w:t xml:space="preserve">Причиной образования задолженности, по утверждению заказчика, явилось недостаточное выделение средств из местного бюджета. Оцените правомерность исковых требований. </w:t>
      </w:r>
    </w:p>
    <w:p w:rsidR="00B23F29" w:rsidRDefault="00B23F29" w:rsidP="00D955DD">
      <w:pPr>
        <w:spacing w:after="0"/>
        <w:ind w:firstLine="709"/>
        <w:jc w:val="both"/>
        <w:rPr>
          <w:rFonts w:ascii="Times New Roman" w:eastAsia="Calibri" w:hAnsi="Times New Roman"/>
          <w:sz w:val="28"/>
          <w:szCs w:val="28"/>
        </w:rPr>
      </w:pPr>
    </w:p>
    <w:p w:rsidR="00B23F29" w:rsidRDefault="00B23F29" w:rsidP="00D955DD">
      <w:pPr>
        <w:spacing w:after="0"/>
        <w:ind w:firstLine="709"/>
        <w:jc w:val="both"/>
        <w:rPr>
          <w:rFonts w:ascii="Times New Roman" w:eastAsia="Calibri" w:hAnsi="Times New Roman"/>
          <w:b/>
          <w:iCs/>
          <w:sz w:val="28"/>
          <w:szCs w:val="28"/>
        </w:rPr>
      </w:pPr>
      <w:r w:rsidRPr="00B23F29">
        <w:rPr>
          <w:rFonts w:ascii="Times New Roman" w:eastAsia="Calibri" w:hAnsi="Times New Roman"/>
          <w:b/>
          <w:iCs/>
          <w:sz w:val="28"/>
          <w:szCs w:val="28"/>
        </w:rPr>
        <w:t>Оценка умений и навыков по компетенциям</w:t>
      </w:r>
      <w:r>
        <w:rPr>
          <w:rFonts w:ascii="Times New Roman" w:eastAsia="Calibri" w:hAnsi="Times New Roman"/>
          <w:b/>
          <w:iCs/>
          <w:sz w:val="28"/>
          <w:szCs w:val="28"/>
        </w:rPr>
        <w:t xml:space="preserve"> УК-10</w:t>
      </w:r>
    </w:p>
    <w:p w:rsidR="00CF401D" w:rsidRPr="00B23F29" w:rsidRDefault="00CF401D" w:rsidP="00D955DD">
      <w:pPr>
        <w:spacing w:after="0"/>
        <w:ind w:firstLine="709"/>
        <w:jc w:val="both"/>
        <w:rPr>
          <w:rFonts w:ascii="Times New Roman" w:eastAsia="Calibri" w:hAnsi="Times New Roman"/>
          <w:b/>
          <w:iCs/>
          <w:sz w:val="28"/>
          <w:szCs w:val="28"/>
        </w:rPr>
      </w:pPr>
    </w:p>
    <w:p w:rsidR="00B121F5" w:rsidRPr="00B121F5" w:rsidRDefault="00B23F29"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Задача 1</w:t>
      </w:r>
      <w:r w:rsidR="00B121F5" w:rsidRPr="00B121F5">
        <w:rPr>
          <w:rFonts w:ascii="Times New Roman" w:eastAsia="Calibri" w:hAnsi="Times New Roman"/>
          <w:sz w:val="28"/>
          <w:szCs w:val="28"/>
        </w:rPr>
        <w:t xml:space="preserve">. Государственное унитарное предприятие «Недра» финансируется за счет средств бюджета субъекта РФ и имеет собственные доходы от осуществления основной деятельности. В отчетном финансовом году указанное предприятие получило только 60% от запланированных бюджетных средств, утвержденных бюджетной росписью. Оцените правомерность ситуации. </w:t>
      </w:r>
      <w:proofErr w:type="gramStart"/>
      <w:r w:rsidR="00B121F5" w:rsidRPr="00B121F5">
        <w:rPr>
          <w:rFonts w:ascii="Times New Roman" w:eastAsia="Calibri" w:hAnsi="Times New Roman"/>
          <w:sz w:val="28"/>
          <w:szCs w:val="28"/>
        </w:rPr>
        <w:t>Возможно</w:t>
      </w:r>
      <w:proofErr w:type="gramEnd"/>
      <w:r w:rsidR="00B121F5" w:rsidRPr="00B121F5">
        <w:rPr>
          <w:rFonts w:ascii="Times New Roman" w:eastAsia="Calibri" w:hAnsi="Times New Roman"/>
          <w:sz w:val="28"/>
          <w:szCs w:val="28"/>
        </w:rPr>
        <w:t xml:space="preserve"> ли получение оставшейся части бюджетных средств в следующем финансовом году? </w:t>
      </w:r>
      <w:proofErr w:type="gramStart"/>
      <w:r w:rsidR="00B121F5" w:rsidRPr="00B121F5">
        <w:rPr>
          <w:rFonts w:ascii="Times New Roman" w:eastAsia="Calibri" w:hAnsi="Times New Roman"/>
          <w:sz w:val="28"/>
          <w:szCs w:val="28"/>
        </w:rPr>
        <w:t>Возможно</w:t>
      </w:r>
      <w:proofErr w:type="gramEnd"/>
      <w:r w:rsidR="00B121F5" w:rsidRPr="00B121F5">
        <w:rPr>
          <w:rFonts w:ascii="Times New Roman" w:eastAsia="Calibri" w:hAnsi="Times New Roman"/>
          <w:sz w:val="28"/>
          <w:szCs w:val="28"/>
        </w:rPr>
        <w:t xml:space="preserve"> ли взыскать проценты за просрочку бюджетного финансирования?</w:t>
      </w:r>
    </w:p>
    <w:p w:rsidR="00B121F5" w:rsidRPr="00B121F5" w:rsidRDefault="00B121F5" w:rsidP="00D955DD">
      <w:pPr>
        <w:spacing w:after="0"/>
        <w:ind w:firstLine="709"/>
        <w:jc w:val="both"/>
        <w:rPr>
          <w:rFonts w:ascii="Times New Roman" w:eastAsia="Calibri" w:hAnsi="Times New Roman"/>
          <w:sz w:val="28"/>
          <w:szCs w:val="28"/>
        </w:rPr>
      </w:pPr>
    </w:p>
    <w:p w:rsidR="00B121F5" w:rsidRPr="00B121F5" w:rsidRDefault="00B23F29"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Задача 2</w:t>
      </w:r>
      <w:r w:rsidR="00B121F5" w:rsidRPr="00B121F5">
        <w:rPr>
          <w:rFonts w:ascii="Times New Roman" w:eastAsia="Calibri" w:hAnsi="Times New Roman"/>
          <w:sz w:val="28"/>
          <w:szCs w:val="28"/>
        </w:rPr>
        <w:t>. В ходе исполнения бюджета субъекта РФ произошло снижение объема поступлений доходной части, в результате чего общий объем финансирования сократился на 15% годовых назначений. В связи с этим территориальное отделение Федерального казначейства РФ выдало предписание о блокировке отдельных расходных статей бюджета субъекта РФ. За счет сэкономленных сре</w:t>
      </w:r>
      <w:proofErr w:type="gramStart"/>
      <w:r w:rsidR="00B121F5" w:rsidRPr="00B121F5">
        <w:rPr>
          <w:rFonts w:ascii="Times New Roman" w:eastAsia="Calibri" w:hAnsi="Times New Roman"/>
          <w:sz w:val="28"/>
          <w:szCs w:val="28"/>
        </w:rPr>
        <w:t>дств пл</w:t>
      </w:r>
      <w:proofErr w:type="gramEnd"/>
      <w:r w:rsidR="00B121F5" w:rsidRPr="00B121F5">
        <w:rPr>
          <w:rFonts w:ascii="Times New Roman" w:eastAsia="Calibri" w:hAnsi="Times New Roman"/>
          <w:sz w:val="28"/>
          <w:szCs w:val="28"/>
        </w:rPr>
        <w:t xml:space="preserve">анировалось осуществить полное финансирование социально значимых для региона программ. Оцените правомерность действий территориального отделения Федерального казначейства РФ. Предложите вариант </w:t>
      </w:r>
      <w:proofErr w:type="gramStart"/>
      <w:r w:rsidR="00B121F5" w:rsidRPr="00B121F5">
        <w:rPr>
          <w:rFonts w:ascii="Times New Roman" w:eastAsia="Calibri" w:hAnsi="Times New Roman"/>
          <w:sz w:val="28"/>
          <w:szCs w:val="28"/>
        </w:rPr>
        <w:t>решения сложившейся ситуации</w:t>
      </w:r>
      <w:proofErr w:type="gramEnd"/>
      <w:r w:rsidR="00B121F5" w:rsidRPr="00B121F5">
        <w:rPr>
          <w:rFonts w:ascii="Times New Roman" w:eastAsia="Calibri" w:hAnsi="Times New Roman"/>
          <w:sz w:val="28"/>
          <w:szCs w:val="28"/>
        </w:rPr>
        <w:t xml:space="preserve">. </w:t>
      </w:r>
    </w:p>
    <w:p w:rsidR="00B121F5" w:rsidRPr="00B121F5" w:rsidRDefault="00B121F5" w:rsidP="00D955DD">
      <w:pPr>
        <w:spacing w:after="0"/>
        <w:ind w:firstLine="709"/>
        <w:jc w:val="both"/>
        <w:rPr>
          <w:rFonts w:ascii="Times New Roman" w:eastAsia="Calibri" w:hAnsi="Times New Roman"/>
          <w:sz w:val="28"/>
          <w:szCs w:val="28"/>
        </w:rPr>
      </w:pPr>
    </w:p>
    <w:p w:rsidR="00B121F5" w:rsidRPr="00B121F5" w:rsidRDefault="00B23F29"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Задача 3</w:t>
      </w:r>
      <w:r w:rsidR="00B121F5" w:rsidRPr="00B121F5">
        <w:rPr>
          <w:rFonts w:ascii="Times New Roman" w:eastAsia="Calibri" w:hAnsi="Times New Roman"/>
          <w:sz w:val="28"/>
          <w:szCs w:val="28"/>
        </w:rPr>
        <w:t xml:space="preserve">. В ходе исполнения федерального бюджета количественный разрыв между расходами и доходами (бюджетный дефицит) значительно превысил планируемый уровень. Для преодоления бюджетного кризиса Правительство РФ приняло ряд следующих мер: - выпустило краткосрочный государственный заем в виде ценных бумаг, размещаемых на территории РФ; - сократило ассигнования по ряду расходных статей, обеспечивающих финансирование целевых бюджетных программ; - использовало средства резервного фонда для финансирования приоритетных направлений. Оцените правомерность действий Правительства РФ. </w:t>
      </w:r>
    </w:p>
    <w:p w:rsidR="00B121F5" w:rsidRPr="00B121F5" w:rsidRDefault="00B121F5" w:rsidP="00D955DD">
      <w:pPr>
        <w:spacing w:after="0"/>
        <w:ind w:firstLine="709"/>
        <w:jc w:val="both"/>
        <w:rPr>
          <w:rFonts w:ascii="Times New Roman" w:eastAsia="Calibri" w:hAnsi="Times New Roman"/>
          <w:sz w:val="28"/>
          <w:szCs w:val="28"/>
        </w:rPr>
      </w:pPr>
    </w:p>
    <w:p w:rsidR="00B121F5" w:rsidRPr="00B121F5" w:rsidRDefault="00B23F29"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Задача 4</w:t>
      </w:r>
      <w:r w:rsidR="00B121F5" w:rsidRPr="00B121F5">
        <w:rPr>
          <w:rFonts w:ascii="Times New Roman" w:eastAsia="Calibri" w:hAnsi="Times New Roman"/>
          <w:sz w:val="28"/>
          <w:szCs w:val="28"/>
        </w:rPr>
        <w:t>. Предприятие «</w:t>
      </w:r>
      <w:proofErr w:type="spellStart"/>
      <w:r w:rsidR="00B121F5" w:rsidRPr="00B121F5">
        <w:rPr>
          <w:rFonts w:ascii="Times New Roman" w:eastAsia="Calibri" w:hAnsi="Times New Roman"/>
          <w:sz w:val="28"/>
          <w:szCs w:val="28"/>
        </w:rPr>
        <w:t>Оптима</w:t>
      </w:r>
      <w:proofErr w:type="spellEnd"/>
      <w:r w:rsidR="00B121F5" w:rsidRPr="00B121F5">
        <w:rPr>
          <w:rFonts w:ascii="Times New Roman" w:eastAsia="Calibri" w:hAnsi="Times New Roman"/>
          <w:sz w:val="28"/>
          <w:szCs w:val="28"/>
        </w:rPr>
        <w:t xml:space="preserve">» арендует федеральное недвижимое имущество. Определите вид дохода, поступающий от аренды, и уровень бюджетной системы, в который они будут зачислены. </w:t>
      </w:r>
    </w:p>
    <w:p w:rsidR="00B121F5" w:rsidRPr="00B121F5" w:rsidRDefault="00B121F5" w:rsidP="00D955DD">
      <w:pPr>
        <w:spacing w:after="0"/>
        <w:ind w:firstLine="709"/>
        <w:jc w:val="both"/>
        <w:rPr>
          <w:rFonts w:ascii="Times New Roman" w:eastAsia="Calibri" w:hAnsi="Times New Roman"/>
          <w:sz w:val="28"/>
          <w:szCs w:val="28"/>
        </w:rPr>
      </w:pPr>
    </w:p>
    <w:p w:rsidR="00AF5745" w:rsidRPr="00AF5745" w:rsidRDefault="00B23F29"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lastRenderedPageBreak/>
        <w:t>Задача 5</w:t>
      </w:r>
      <w:r w:rsidR="00B121F5" w:rsidRPr="00AF5745">
        <w:rPr>
          <w:rFonts w:ascii="Times New Roman" w:eastAsia="Calibri" w:hAnsi="Times New Roman"/>
          <w:sz w:val="28"/>
          <w:szCs w:val="28"/>
        </w:rPr>
        <w:t xml:space="preserve">. </w:t>
      </w:r>
      <w:r w:rsidR="00AF5745" w:rsidRPr="00AF5745">
        <w:rPr>
          <w:rFonts w:ascii="Times New Roman" w:eastAsia="Calibri" w:hAnsi="Times New Roman"/>
          <w:sz w:val="28"/>
          <w:szCs w:val="28"/>
        </w:rPr>
        <w:t>Комитетом Госдумы РФ был подготовлен законопроект, принятие которого может повлечь увеличение государственных расходов, не предусмотренных федеральным законом о федер</w:t>
      </w:r>
      <w:r w:rsidR="00AF5745">
        <w:rPr>
          <w:rFonts w:ascii="Times New Roman" w:eastAsia="Calibri" w:hAnsi="Times New Roman"/>
          <w:sz w:val="28"/>
          <w:szCs w:val="28"/>
        </w:rPr>
        <w:t xml:space="preserve">альном бюджете на текущий год. </w:t>
      </w:r>
      <w:r w:rsidR="00AF5745" w:rsidRPr="00AF5745">
        <w:rPr>
          <w:rFonts w:ascii="Times New Roman" w:eastAsia="Calibri" w:hAnsi="Times New Roman"/>
          <w:sz w:val="28"/>
          <w:szCs w:val="28"/>
        </w:rPr>
        <w:t xml:space="preserve">Возможно ли принятие указанного закона и в каком порядке? </w:t>
      </w:r>
    </w:p>
    <w:p w:rsidR="00B121F5" w:rsidRPr="00B121F5" w:rsidRDefault="00B121F5" w:rsidP="00D955DD">
      <w:pPr>
        <w:spacing w:after="0"/>
        <w:ind w:firstLine="709"/>
        <w:jc w:val="both"/>
        <w:rPr>
          <w:rFonts w:ascii="Times New Roman" w:eastAsia="Calibri" w:hAnsi="Times New Roman"/>
          <w:sz w:val="28"/>
          <w:szCs w:val="28"/>
        </w:rPr>
      </w:pPr>
    </w:p>
    <w:p w:rsidR="00B121F5" w:rsidRPr="00B121F5" w:rsidRDefault="00B23F29"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Задача 6</w:t>
      </w:r>
      <w:r w:rsidR="00B121F5" w:rsidRPr="00B121F5">
        <w:rPr>
          <w:rFonts w:ascii="Times New Roman" w:eastAsia="Calibri" w:hAnsi="Times New Roman"/>
          <w:sz w:val="28"/>
          <w:szCs w:val="28"/>
        </w:rPr>
        <w:t xml:space="preserve">. ЗАО «Восток» осуществляет поставки продовольственной продукции в местности, приравненные к районам Крайнего Севера. Укажите, возможно ли выделение ЗАО «Восток» целевых субвенций. </w:t>
      </w:r>
    </w:p>
    <w:p w:rsidR="00B121F5" w:rsidRPr="00B121F5" w:rsidRDefault="00B121F5" w:rsidP="00D955DD">
      <w:pPr>
        <w:spacing w:after="0"/>
        <w:ind w:firstLine="709"/>
        <w:jc w:val="both"/>
        <w:rPr>
          <w:rFonts w:ascii="Times New Roman" w:eastAsia="Calibri" w:hAnsi="Times New Roman"/>
          <w:sz w:val="28"/>
          <w:szCs w:val="28"/>
        </w:rPr>
      </w:pPr>
    </w:p>
    <w:p w:rsidR="00B121F5" w:rsidRPr="00B121F5" w:rsidRDefault="00B23F29"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Задача 7</w:t>
      </w:r>
      <w:r w:rsidR="00B121F5" w:rsidRPr="00B121F5">
        <w:rPr>
          <w:rFonts w:ascii="Times New Roman" w:eastAsia="Calibri" w:hAnsi="Times New Roman"/>
          <w:sz w:val="28"/>
          <w:szCs w:val="28"/>
        </w:rPr>
        <w:t xml:space="preserve">. Областному Фонду развития и поддержки малого предпринимательства были выделены средства на проведение конкурсов инвестиционных проектов. Выделенная сумма была потрачена на реализацию уставных целей фонда, не связанных с финансированием предпринимательских проектов. Оцените правовые последствия указанной ситуации. </w:t>
      </w:r>
    </w:p>
    <w:p w:rsidR="00B121F5" w:rsidRPr="00B121F5" w:rsidRDefault="00B121F5" w:rsidP="00D955DD">
      <w:pPr>
        <w:spacing w:after="0"/>
        <w:ind w:firstLine="709"/>
        <w:jc w:val="both"/>
        <w:rPr>
          <w:rFonts w:ascii="Times New Roman" w:eastAsia="Calibri" w:hAnsi="Times New Roman"/>
          <w:sz w:val="28"/>
          <w:szCs w:val="28"/>
        </w:rPr>
      </w:pPr>
    </w:p>
    <w:p w:rsidR="00B121F5" w:rsidRPr="00B121F5" w:rsidRDefault="00B23F29"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Задача 8</w:t>
      </w:r>
      <w:r w:rsidR="00B121F5" w:rsidRPr="00B121F5">
        <w:rPr>
          <w:rFonts w:ascii="Times New Roman" w:eastAsia="Calibri" w:hAnsi="Times New Roman"/>
          <w:sz w:val="28"/>
          <w:szCs w:val="28"/>
        </w:rPr>
        <w:t xml:space="preserve">. Субъект РФ регулярно нарушает порядок зачисления налоговых платежей в федеральный бюджет, имеет существенный стабильный размер недоимки, долги по заработной плате бюджетным учреждениям. Назовите санкции, </w:t>
      </w:r>
      <w:proofErr w:type="gramStart"/>
      <w:r w:rsidR="00B121F5" w:rsidRPr="00B121F5">
        <w:rPr>
          <w:rFonts w:ascii="Times New Roman" w:eastAsia="Calibri" w:hAnsi="Times New Roman"/>
          <w:sz w:val="28"/>
          <w:szCs w:val="28"/>
        </w:rPr>
        <w:t>которые</w:t>
      </w:r>
      <w:proofErr w:type="gramEnd"/>
      <w:r w:rsidR="00B121F5" w:rsidRPr="00B121F5">
        <w:rPr>
          <w:rFonts w:ascii="Times New Roman" w:eastAsia="Calibri" w:hAnsi="Times New Roman"/>
          <w:sz w:val="28"/>
          <w:szCs w:val="28"/>
        </w:rPr>
        <w:t xml:space="preserve"> могут быть применены и в </w:t>
      </w:r>
      <w:proofErr w:type="gramStart"/>
      <w:r w:rsidR="00B121F5" w:rsidRPr="00B121F5">
        <w:rPr>
          <w:rFonts w:ascii="Times New Roman" w:eastAsia="Calibri" w:hAnsi="Times New Roman"/>
          <w:sz w:val="28"/>
          <w:szCs w:val="28"/>
        </w:rPr>
        <w:t>каком</w:t>
      </w:r>
      <w:proofErr w:type="gramEnd"/>
      <w:r w:rsidR="00B121F5" w:rsidRPr="00B121F5">
        <w:rPr>
          <w:rFonts w:ascii="Times New Roman" w:eastAsia="Calibri" w:hAnsi="Times New Roman"/>
          <w:sz w:val="28"/>
          <w:szCs w:val="28"/>
        </w:rPr>
        <w:t xml:space="preserve"> порядке к исполнительному органу власти субъекта РФ. </w:t>
      </w:r>
    </w:p>
    <w:p w:rsidR="00B121F5" w:rsidRPr="00B121F5" w:rsidRDefault="00B121F5" w:rsidP="00D955DD">
      <w:pPr>
        <w:spacing w:after="0"/>
        <w:ind w:firstLine="709"/>
        <w:jc w:val="both"/>
        <w:rPr>
          <w:rFonts w:ascii="Times New Roman" w:eastAsia="Calibri" w:hAnsi="Times New Roman"/>
          <w:sz w:val="28"/>
          <w:szCs w:val="28"/>
        </w:rPr>
      </w:pPr>
    </w:p>
    <w:p w:rsidR="00B121F5" w:rsidRPr="00B121F5" w:rsidRDefault="00B23F29"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Задача 9</w:t>
      </w:r>
      <w:r w:rsidR="00B121F5" w:rsidRPr="00B121F5">
        <w:rPr>
          <w:rFonts w:ascii="Times New Roman" w:eastAsia="Calibri" w:hAnsi="Times New Roman"/>
          <w:sz w:val="28"/>
          <w:szCs w:val="28"/>
        </w:rPr>
        <w:t xml:space="preserve">. Орган местного самоуправления - городская администрация - обратился в арбитражный суд с иском к областной администрации о взыскании 12 млн. руб. дотаций и субвенций, которые не перечислены ему из областного бюджета в истекшем финансовом году для финансирования объектов социальной сферы, и 1 млн. руб. - в качестве прямых затрат. </w:t>
      </w:r>
      <w:proofErr w:type="gramStart"/>
      <w:r w:rsidR="00B121F5" w:rsidRPr="00B121F5">
        <w:rPr>
          <w:rFonts w:ascii="Times New Roman" w:eastAsia="Calibri" w:hAnsi="Times New Roman"/>
          <w:sz w:val="28"/>
          <w:szCs w:val="28"/>
        </w:rPr>
        <w:t xml:space="preserve">В соответствии с областным законом «О бюджете» бюджету города предусмотрено выделение из бюджета области дотаций и субвенций в сумме 20 млн. руб., фактически перечислено в сумме 8 млн. руб. На покрытие </w:t>
      </w:r>
      <w:proofErr w:type="spellStart"/>
      <w:r w:rsidR="00B121F5" w:rsidRPr="00B121F5">
        <w:rPr>
          <w:rFonts w:ascii="Times New Roman" w:eastAsia="Calibri" w:hAnsi="Times New Roman"/>
          <w:sz w:val="28"/>
          <w:szCs w:val="28"/>
        </w:rPr>
        <w:t>субвенционных</w:t>
      </w:r>
      <w:proofErr w:type="spellEnd"/>
      <w:r w:rsidR="00B121F5" w:rsidRPr="00B121F5">
        <w:rPr>
          <w:rFonts w:ascii="Times New Roman" w:eastAsia="Calibri" w:hAnsi="Times New Roman"/>
          <w:sz w:val="28"/>
          <w:szCs w:val="28"/>
        </w:rPr>
        <w:t xml:space="preserve"> программ истцом затрачены средства из собственных источников дохода в сумме 1 млн. руб. Решением суда в иске отказано и в мотивировочной части указано, что, поскольку доходная часть областного</w:t>
      </w:r>
      <w:proofErr w:type="gramEnd"/>
      <w:r w:rsidR="00B121F5" w:rsidRPr="00B121F5">
        <w:rPr>
          <w:rFonts w:ascii="Times New Roman" w:eastAsia="Calibri" w:hAnsi="Times New Roman"/>
          <w:sz w:val="28"/>
          <w:szCs w:val="28"/>
        </w:rPr>
        <w:t xml:space="preserve"> бюджета за истекший финансовый год </w:t>
      </w:r>
      <w:proofErr w:type="gramStart"/>
      <w:r w:rsidR="00B121F5" w:rsidRPr="00B121F5">
        <w:rPr>
          <w:rFonts w:ascii="Times New Roman" w:eastAsia="Calibri" w:hAnsi="Times New Roman"/>
          <w:sz w:val="28"/>
          <w:szCs w:val="28"/>
        </w:rPr>
        <w:t>исполнена</w:t>
      </w:r>
      <w:proofErr w:type="gramEnd"/>
      <w:r w:rsidR="00B121F5" w:rsidRPr="00B121F5">
        <w:rPr>
          <w:rFonts w:ascii="Times New Roman" w:eastAsia="Calibri" w:hAnsi="Times New Roman"/>
          <w:sz w:val="28"/>
          <w:szCs w:val="28"/>
        </w:rPr>
        <w:t xml:space="preserve"> не полностью, истцу не могли быть выделены субвенции и дотации в объеме, предусмотренном областным законом. Оцените правомерность решения суда. </w:t>
      </w:r>
    </w:p>
    <w:p w:rsidR="00B121F5" w:rsidRPr="00B121F5" w:rsidRDefault="00B23F29"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Задача 10</w:t>
      </w:r>
      <w:r w:rsidR="00B121F5" w:rsidRPr="00B121F5">
        <w:rPr>
          <w:rFonts w:ascii="Times New Roman" w:eastAsia="Calibri" w:hAnsi="Times New Roman"/>
          <w:sz w:val="28"/>
          <w:szCs w:val="28"/>
        </w:rPr>
        <w:t xml:space="preserve">. Государственное унитарное предприятие «Коммуна», финансируемое за счет средств федерального бюджета, получило государственный кредит сроком на один год с целью осуществления </w:t>
      </w:r>
      <w:r w:rsidR="00B121F5" w:rsidRPr="00B121F5">
        <w:rPr>
          <w:rFonts w:ascii="Times New Roman" w:eastAsia="Calibri" w:hAnsi="Times New Roman"/>
          <w:sz w:val="28"/>
          <w:szCs w:val="28"/>
        </w:rPr>
        <w:lastRenderedPageBreak/>
        <w:t xml:space="preserve">реконструкции оборудования предприятия. За пользование кредитными ресурсами была установлена плата в размере 7% </w:t>
      </w:r>
      <w:proofErr w:type="gramStart"/>
      <w:r w:rsidR="00B121F5" w:rsidRPr="00B121F5">
        <w:rPr>
          <w:rFonts w:ascii="Times New Roman" w:eastAsia="Calibri" w:hAnsi="Times New Roman"/>
          <w:sz w:val="28"/>
          <w:szCs w:val="28"/>
        </w:rPr>
        <w:t>годовых</w:t>
      </w:r>
      <w:proofErr w:type="gramEnd"/>
      <w:r w:rsidR="00B121F5" w:rsidRPr="00B121F5">
        <w:rPr>
          <w:rFonts w:ascii="Times New Roman" w:eastAsia="Calibri" w:hAnsi="Times New Roman"/>
          <w:sz w:val="28"/>
          <w:szCs w:val="28"/>
        </w:rPr>
        <w:t xml:space="preserve">. В ходе выполнения работ по реконструкции получатель бюджетных средств ежемесячно </w:t>
      </w:r>
      <w:proofErr w:type="gramStart"/>
      <w:r w:rsidR="00B121F5" w:rsidRPr="00B121F5">
        <w:rPr>
          <w:rFonts w:ascii="Times New Roman" w:eastAsia="Calibri" w:hAnsi="Times New Roman"/>
          <w:sz w:val="28"/>
          <w:szCs w:val="28"/>
        </w:rPr>
        <w:t>предоставлял отчет</w:t>
      </w:r>
      <w:proofErr w:type="gramEnd"/>
      <w:r w:rsidR="00B121F5" w:rsidRPr="00B121F5">
        <w:rPr>
          <w:rFonts w:ascii="Times New Roman" w:eastAsia="Calibri" w:hAnsi="Times New Roman"/>
          <w:sz w:val="28"/>
          <w:szCs w:val="28"/>
        </w:rPr>
        <w:t xml:space="preserve"> об использовании выделенного кредита органам Федерального казначейства, однако последние 4 месяца подобных отчето</w:t>
      </w:r>
      <w:r w:rsidR="00760A34">
        <w:rPr>
          <w:rFonts w:ascii="Times New Roman" w:eastAsia="Calibri" w:hAnsi="Times New Roman"/>
          <w:sz w:val="28"/>
          <w:szCs w:val="28"/>
        </w:rPr>
        <w:t>в представлено не</w:t>
      </w:r>
      <w:r w:rsidR="00B121F5" w:rsidRPr="00B121F5">
        <w:rPr>
          <w:rFonts w:ascii="Times New Roman" w:eastAsia="Calibri" w:hAnsi="Times New Roman"/>
          <w:sz w:val="28"/>
          <w:szCs w:val="28"/>
        </w:rPr>
        <w:t xml:space="preserve"> было. Плата за пользование кредитными ресурсами была перечислена на счета Федерального казначейства РФ не полностью. Кроме того, после истечения срока договора сумма бюджетного кредита не была возвращена, при этом руководство государственного предприятия ссылалось на то, что цикл окупаемости нового оборудования составляет 1,5 года и, учитывая это, кредит может быть возвращен только спустя 6 месяцев после ранее намеченной даты. Назовите нарушения бюджетного законодательства РФ и укажите, какие меры ответственности следует принять в данном случае. </w:t>
      </w:r>
    </w:p>
    <w:p w:rsidR="00B121F5" w:rsidRPr="00B121F5" w:rsidRDefault="00B121F5" w:rsidP="00D955DD">
      <w:pPr>
        <w:spacing w:after="0"/>
        <w:ind w:firstLine="709"/>
        <w:jc w:val="both"/>
        <w:rPr>
          <w:rFonts w:ascii="Times New Roman" w:eastAsia="Calibri" w:hAnsi="Times New Roman"/>
          <w:sz w:val="28"/>
          <w:szCs w:val="28"/>
        </w:rPr>
      </w:pPr>
    </w:p>
    <w:p w:rsidR="00B121F5" w:rsidRPr="00B121F5" w:rsidRDefault="00B23F29"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Задача 11</w:t>
      </w:r>
      <w:r w:rsidR="00B121F5" w:rsidRPr="00B121F5">
        <w:rPr>
          <w:rFonts w:ascii="Times New Roman" w:eastAsia="Calibri" w:hAnsi="Times New Roman"/>
          <w:sz w:val="28"/>
          <w:szCs w:val="28"/>
        </w:rPr>
        <w:t>. Между Министерством сельского хозяйства субъекта Федерации и ОАО «Русский лен» был заключен договор целевого кредитования за счет средств соответствующего бюджета сроком на 6 месяцев. Бюджетные средства не были возвращены заемщиком в срок. По материалам проверки, проведенной Министерством финансов субъекта РФ, выяснилось, что бюджетные средства были использованы не по целевому назначению. По представлению Министерства финансов субъекта РФ с ОАО были взысканы в бесспорном порядке суммы целевого кредита и проценты за пользование указанным кредитом, рассчитанные в соответствии со ст. 395 ГК РФ. Кроме того, на руководителя ОАО «Русский лен» был наложен административный штраф. Оцените правомерность действий Министерства финансов су</w:t>
      </w:r>
      <w:r w:rsidR="00CF401D">
        <w:rPr>
          <w:rFonts w:ascii="Times New Roman" w:eastAsia="Calibri" w:hAnsi="Times New Roman"/>
          <w:sz w:val="28"/>
          <w:szCs w:val="28"/>
        </w:rPr>
        <w:t>бъекта РФ.</w:t>
      </w:r>
    </w:p>
    <w:sectPr w:rsidR="00B121F5" w:rsidRPr="00B121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92A03"/>
    <w:multiLevelType w:val="hybridMultilevel"/>
    <w:tmpl w:val="E924A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8C1D0A"/>
    <w:multiLevelType w:val="singleLevel"/>
    <w:tmpl w:val="A8B6E64A"/>
    <w:lvl w:ilvl="0">
      <w:start w:val="1"/>
      <w:numFmt w:val="bullet"/>
      <w:lvlText w:val="-"/>
      <w:lvlJc w:val="left"/>
      <w:pPr>
        <w:tabs>
          <w:tab w:val="num" w:pos="480"/>
        </w:tabs>
        <w:ind w:left="480" w:hanging="360"/>
      </w:pPr>
    </w:lvl>
  </w:abstractNum>
  <w:abstractNum w:abstractNumId="2">
    <w:nsid w:val="0BE20087"/>
    <w:multiLevelType w:val="hybridMultilevel"/>
    <w:tmpl w:val="F3327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360465"/>
    <w:multiLevelType w:val="hybridMultilevel"/>
    <w:tmpl w:val="28802D4E"/>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8F87516"/>
    <w:multiLevelType w:val="hybridMultilevel"/>
    <w:tmpl w:val="5AD2A8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8373849"/>
    <w:multiLevelType w:val="hybridMultilevel"/>
    <w:tmpl w:val="2A02F96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5B8D7C1F"/>
    <w:multiLevelType w:val="hybridMultilevel"/>
    <w:tmpl w:val="5C9682D4"/>
    <w:lvl w:ilvl="0" w:tplc="A7284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19D14C0"/>
    <w:multiLevelType w:val="hybridMultilevel"/>
    <w:tmpl w:val="9A0ADD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47475EB"/>
    <w:multiLevelType w:val="hybridMultilevel"/>
    <w:tmpl w:val="D8FA986C"/>
    <w:lvl w:ilvl="0" w:tplc="FB94E39E">
      <w:start w:val="5"/>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nsid w:val="6A383956"/>
    <w:multiLevelType w:val="hybridMultilevel"/>
    <w:tmpl w:val="1C14A5B2"/>
    <w:lvl w:ilvl="0" w:tplc="365E2552">
      <w:start w:val="5"/>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10">
    <w:nsid w:val="6BEC7DA9"/>
    <w:multiLevelType w:val="hybridMultilevel"/>
    <w:tmpl w:val="088C36D8"/>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nsid w:val="6F3B7434"/>
    <w:multiLevelType w:val="hybridMultilevel"/>
    <w:tmpl w:val="A60E13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C9653C6"/>
    <w:multiLevelType w:val="hybridMultilevel"/>
    <w:tmpl w:val="3E5CA8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11"/>
  </w:num>
  <w:num w:numId="5">
    <w:abstractNumId w:val="4"/>
  </w:num>
  <w:num w:numId="6">
    <w:abstractNumId w:val="10"/>
  </w:num>
  <w:num w:numId="7">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2"/>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1D75D9"/>
    <w:rsid w:val="00202C6E"/>
    <w:rsid w:val="00203FAD"/>
    <w:rsid w:val="002522BB"/>
    <w:rsid w:val="002569E4"/>
    <w:rsid w:val="002D5DAA"/>
    <w:rsid w:val="00315243"/>
    <w:rsid w:val="00354926"/>
    <w:rsid w:val="003A50D0"/>
    <w:rsid w:val="003B63AC"/>
    <w:rsid w:val="00412FCA"/>
    <w:rsid w:val="00476C8E"/>
    <w:rsid w:val="005610FC"/>
    <w:rsid w:val="005611E1"/>
    <w:rsid w:val="005D2A4F"/>
    <w:rsid w:val="005D791C"/>
    <w:rsid w:val="00715445"/>
    <w:rsid w:val="00742E58"/>
    <w:rsid w:val="00760A34"/>
    <w:rsid w:val="00782259"/>
    <w:rsid w:val="007A42C9"/>
    <w:rsid w:val="007A5550"/>
    <w:rsid w:val="00803311"/>
    <w:rsid w:val="00857C46"/>
    <w:rsid w:val="00917033"/>
    <w:rsid w:val="00A16A42"/>
    <w:rsid w:val="00A74EDB"/>
    <w:rsid w:val="00AA3F74"/>
    <w:rsid w:val="00AF5745"/>
    <w:rsid w:val="00B004E6"/>
    <w:rsid w:val="00B070E1"/>
    <w:rsid w:val="00B121F5"/>
    <w:rsid w:val="00B23F29"/>
    <w:rsid w:val="00C21520"/>
    <w:rsid w:val="00CE3885"/>
    <w:rsid w:val="00CF401D"/>
    <w:rsid w:val="00D354DA"/>
    <w:rsid w:val="00D90126"/>
    <w:rsid w:val="00D93068"/>
    <w:rsid w:val="00D955DD"/>
    <w:rsid w:val="00DD20C3"/>
    <w:rsid w:val="00E112BF"/>
    <w:rsid w:val="00E332A8"/>
    <w:rsid w:val="00EC68EF"/>
    <w:rsid w:val="00F901B2"/>
    <w:rsid w:val="00F9290C"/>
    <w:rsid w:val="00FB397C"/>
    <w:rsid w:val="00FB5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character" w:styleId="a4">
    <w:name w:val="Hyperlink"/>
    <w:basedOn w:val="a0"/>
    <w:uiPriority w:val="99"/>
    <w:unhideWhenUsed/>
    <w:rsid w:val="0091703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character" w:styleId="a4">
    <w:name w:val="Hyperlink"/>
    <w:basedOn w:val="a0"/>
    <w:uiPriority w:val="99"/>
    <w:unhideWhenUsed/>
    <w:rsid w:val="009170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56351">
      <w:bodyDiv w:val="1"/>
      <w:marLeft w:val="0"/>
      <w:marRight w:val="0"/>
      <w:marTop w:val="0"/>
      <w:marBottom w:val="0"/>
      <w:divBdr>
        <w:top w:val="none" w:sz="0" w:space="0" w:color="auto"/>
        <w:left w:val="none" w:sz="0" w:space="0" w:color="auto"/>
        <w:bottom w:val="none" w:sz="0" w:space="0" w:color="auto"/>
        <w:right w:val="none" w:sz="0" w:space="0" w:color="auto"/>
      </w:divBdr>
      <w:divsChild>
        <w:div w:id="1101098730">
          <w:marLeft w:val="0"/>
          <w:marRight w:val="0"/>
          <w:marTop w:val="0"/>
          <w:marBottom w:val="0"/>
          <w:divBdr>
            <w:top w:val="none" w:sz="0" w:space="0" w:color="auto"/>
            <w:left w:val="none" w:sz="0" w:space="0" w:color="auto"/>
            <w:bottom w:val="none" w:sz="0" w:space="0" w:color="auto"/>
            <w:right w:val="none" w:sz="0" w:space="0" w:color="auto"/>
          </w:divBdr>
          <w:divsChild>
            <w:div w:id="1561597031">
              <w:marLeft w:val="0"/>
              <w:marRight w:val="0"/>
              <w:marTop w:val="0"/>
              <w:marBottom w:val="0"/>
              <w:divBdr>
                <w:top w:val="none" w:sz="0" w:space="0" w:color="auto"/>
                <w:left w:val="none" w:sz="0" w:space="0" w:color="auto"/>
                <w:bottom w:val="none" w:sz="0" w:space="0" w:color="auto"/>
                <w:right w:val="none" w:sz="0" w:space="0" w:color="auto"/>
              </w:divBdr>
              <w:divsChild>
                <w:div w:id="24569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71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17</Pages>
  <Words>4038</Words>
  <Characters>23023</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Тихонова Анна Дмитриевна</cp:lastModifiedBy>
  <cp:revision>26</cp:revision>
  <dcterms:created xsi:type="dcterms:W3CDTF">2022-03-10T12:01:00Z</dcterms:created>
  <dcterms:modified xsi:type="dcterms:W3CDTF">2025-04-23T10:21:00Z</dcterms:modified>
</cp:coreProperties>
</file>