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A592C" w14:textId="5CA7E6C4" w:rsidR="00C01969" w:rsidRDefault="00C01969" w:rsidP="00A707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77777777" w:rsidR="00742E58" w:rsidRPr="00371B06" w:rsidRDefault="00742E58" w:rsidP="00A70708">
      <w:pPr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371B06">
        <w:rPr>
          <w:rFonts w:ascii="Times New Roman" w:hAnsi="Times New Roman"/>
          <w:b/>
          <w:iCs/>
          <w:sz w:val="32"/>
          <w:szCs w:val="32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520FFC2" w14:textId="77777777" w:rsidR="001A3623" w:rsidRDefault="001A3623" w:rsidP="001A362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0E00B8FB" w14:textId="77777777" w:rsidR="001A3623" w:rsidRDefault="001A3623" w:rsidP="001A362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C52044" w14:textId="77777777" w:rsidR="001A3623" w:rsidRPr="00696F09" w:rsidRDefault="001A3623" w:rsidP="001A362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173BB8D" w14:textId="77777777" w:rsidR="001A3623" w:rsidRPr="00696F09" w:rsidRDefault="001A3623" w:rsidP="001A362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EEEAD0" w14:textId="77777777" w:rsidR="001A3623" w:rsidRPr="00F441F8" w:rsidRDefault="001A3623" w:rsidP="001A362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5BB2F831" w14:textId="77777777" w:rsidR="001A3623" w:rsidRPr="00F441F8" w:rsidRDefault="001A3623" w:rsidP="001A362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7BE84657" w14:textId="77777777" w:rsidR="001A3623" w:rsidRPr="00F441F8" w:rsidRDefault="001A3623" w:rsidP="001A362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18DF6FF1" w14:textId="77777777" w:rsidR="001A3623" w:rsidRDefault="001A3623" w:rsidP="001A362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4ED63F99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0C52C2A0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5E013922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6FF9B25A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593C2134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72D2A121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57C55A5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5DEE48B9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1968BA60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61C2AE32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04A18C49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48F7102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4DEF452C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6F3D94F4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28884B07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0FB32516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66A272CA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011A9943" w14:textId="77777777" w:rsidR="001A3623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747645B3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785CE43A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1EAC88B9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5C05DA3A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91C5AD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5E59592F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24BF4A06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79BE0" w14:textId="77777777" w:rsidR="001A3623" w:rsidRPr="00BB61AF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4273B618" w14:textId="77777777" w:rsidR="001A3623" w:rsidRPr="00BB61AF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6C1D88C3" w14:textId="77777777" w:rsidR="001A3623" w:rsidRPr="00BB61AF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44149D12" w14:textId="77777777" w:rsidR="001A3623" w:rsidRPr="00BB61AF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5DA9BAC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0E92F10D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363631DA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58233F87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5B48F4E2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18E76FF3" w14:textId="77777777" w:rsidR="001A3623" w:rsidRPr="00F441F8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01BE7BB2" w14:textId="77777777" w:rsidR="001A3623" w:rsidRDefault="001A3623" w:rsidP="001A362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039C1AE8" w14:textId="77777777" w:rsidR="001A3623" w:rsidRDefault="001A3623" w:rsidP="00BD11DA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8"/>
          <w:szCs w:val="28"/>
          <w:lang w:val="en-US"/>
        </w:rPr>
      </w:pPr>
    </w:p>
    <w:p w14:paraId="3BA68340" w14:textId="77777777" w:rsidR="00BD11DA" w:rsidRPr="001A3623" w:rsidRDefault="00BD11DA" w:rsidP="001A3623">
      <w:pPr>
        <w:spacing w:after="0"/>
        <w:ind w:firstLine="709"/>
        <w:jc w:val="center"/>
        <w:rPr>
          <w:rFonts w:ascii="Times New Roman" w:hAnsi="Times New Roman"/>
          <w:b/>
          <w:iCs/>
          <w:spacing w:val="-4"/>
          <w:sz w:val="28"/>
          <w:szCs w:val="28"/>
        </w:rPr>
      </w:pPr>
      <w:r w:rsidRPr="001A3623">
        <w:rPr>
          <w:rFonts w:ascii="Times New Roman" w:hAnsi="Times New Roman"/>
          <w:b/>
          <w:iCs/>
          <w:spacing w:val="-4"/>
          <w:sz w:val="28"/>
          <w:szCs w:val="28"/>
        </w:rPr>
        <w:t xml:space="preserve">При проведении текущего контроля </w:t>
      </w:r>
      <w:proofErr w:type="gramStart"/>
      <w:r w:rsidRPr="001A3623">
        <w:rPr>
          <w:rFonts w:ascii="Times New Roman" w:hAnsi="Times New Roman"/>
          <w:b/>
          <w:iCs/>
          <w:spacing w:val="-4"/>
          <w:sz w:val="28"/>
          <w:szCs w:val="28"/>
        </w:rPr>
        <w:t>обучающемуся</w:t>
      </w:r>
      <w:proofErr w:type="gramEnd"/>
      <w:r w:rsidRPr="001A3623">
        <w:rPr>
          <w:rFonts w:ascii="Times New Roman" w:hAnsi="Times New Roman"/>
          <w:b/>
          <w:iCs/>
          <w:spacing w:val="-4"/>
          <w:sz w:val="28"/>
          <w:szCs w:val="28"/>
        </w:rPr>
        <w:t xml:space="preserve"> предлагается выполнить тестовые задания.</w:t>
      </w:r>
    </w:p>
    <w:p w14:paraId="62C1AA05" w14:textId="77777777" w:rsidR="00F42EB0" w:rsidRDefault="00F42EB0" w:rsidP="00C0669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3AA45FDA" w14:textId="7F9128F7" w:rsidR="002D5DAA" w:rsidRPr="00C0669C" w:rsidRDefault="00525543" w:rsidP="00A70708">
      <w:pPr>
        <w:spacing w:after="0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  <w:r w:rsidR="002D5DAA" w:rsidRPr="00C0669C">
        <w:rPr>
          <w:b/>
        </w:rPr>
        <w:t xml:space="preserve"> </w:t>
      </w:r>
    </w:p>
    <w:p w14:paraId="4EFE0676" w14:textId="77777777" w:rsidR="00F42EB0" w:rsidRDefault="00F42EB0" w:rsidP="00C0669C">
      <w:pPr>
        <w:spacing w:after="0"/>
        <w:ind w:firstLine="709"/>
        <w:jc w:val="center"/>
      </w:pPr>
    </w:p>
    <w:p w14:paraId="024AB5A9" w14:textId="77777777" w:rsidR="004509EA" w:rsidRPr="00BD11DA" w:rsidRDefault="0079496B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в Российской Федерации осуществляется:</w:t>
      </w:r>
    </w:p>
    <w:p w14:paraId="0727D13D" w14:textId="21740DA3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 и органами юстиции;</w:t>
      </w:r>
    </w:p>
    <w:p w14:paraId="1D92D786" w14:textId="7C3BEC58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прокуратурой и органами предварительного расследования;</w:t>
      </w:r>
    </w:p>
    <w:p w14:paraId="2562E94B" w14:textId="21E6ECC6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органами юстиции и прокуратурой;</w:t>
      </w:r>
    </w:p>
    <w:p w14:paraId="5E9CA09F" w14:textId="331624B3" w:rsidR="004509EA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только судом.</w:t>
      </w:r>
    </w:p>
    <w:p w14:paraId="385BDF2F" w14:textId="77777777" w:rsidR="004509EA" w:rsidRPr="00BD11DA" w:rsidRDefault="0079496B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2.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Принципом осуществления правосудия является:</w:t>
      </w:r>
    </w:p>
    <w:p w14:paraId="378DD5C8" w14:textId="738AA66A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открытости судебного заседания;</w:t>
      </w:r>
    </w:p>
    <w:p w14:paraId="574F2CFA" w14:textId="291F23F9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F5DD4">
        <w:rPr>
          <w:rFonts w:ascii="Times New Roman" w:hAnsi="Times New Roman"/>
          <w:spacing w:val="-4"/>
          <w:sz w:val="24"/>
          <w:szCs w:val="24"/>
        </w:rPr>
        <w:t>принцип государственного и национального языка судопроизводства;</w:t>
      </w:r>
    </w:p>
    <w:p w14:paraId="137D4C10" w14:textId="2AB3DDDA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состязательности сторон;</w:t>
      </w:r>
    </w:p>
    <w:p w14:paraId="48DBC21A" w14:textId="5152B83B" w:rsidR="0079496B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гласности.</w:t>
      </w:r>
    </w:p>
    <w:p w14:paraId="1C6C4148" w14:textId="77777777" w:rsidR="004509EA" w:rsidRPr="00BD11DA" w:rsidRDefault="0079496B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3.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регулируется нормами:</w:t>
      </w:r>
    </w:p>
    <w:p w14:paraId="001128B9" w14:textId="02984EED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права;</w:t>
      </w:r>
    </w:p>
    <w:p w14:paraId="2D53F236" w14:textId="2818815D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процессуального права;</w:t>
      </w:r>
    </w:p>
    <w:p w14:paraId="087FD385" w14:textId="4F278728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и процессуального права;</w:t>
      </w:r>
    </w:p>
    <w:p w14:paraId="2AE24486" w14:textId="3A78E71E" w:rsidR="001045B5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 частного права.</w:t>
      </w:r>
    </w:p>
    <w:p w14:paraId="4A04FF7E" w14:textId="77777777" w:rsidR="004509EA" w:rsidRPr="00BD11DA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4.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</w:t>
      </w:r>
      <w:r w:rsidR="004509EA" w:rsidRPr="00BD11DA">
        <w:rPr>
          <w:rFonts w:ascii="Times New Roman" w:hAnsi="Times New Roman"/>
          <w:b/>
          <w:sz w:val="24"/>
          <w:szCs w:val="24"/>
        </w:rPr>
        <w:t>Судебная власть</w:t>
      </w:r>
      <w:r w:rsidR="004D5515" w:rsidRPr="00BD11DA">
        <w:rPr>
          <w:rFonts w:ascii="Times New Roman" w:hAnsi="Times New Roman"/>
          <w:b/>
          <w:sz w:val="24"/>
          <w:szCs w:val="24"/>
        </w:rPr>
        <w:t xml:space="preserve"> – </w:t>
      </w:r>
      <w:r w:rsidR="004509EA" w:rsidRPr="00BD11DA">
        <w:rPr>
          <w:rFonts w:ascii="Times New Roman" w:hAnsi="Times New Roman"/>
          <w:b/>
          <w:sz w:val="24"/>
          <w:szCs w:val="24"/>
        </w:rPr>
        <w:t>это:</w:t>
      </w:r>
    </w:p>
    <w:p w14:paraId="3CCA6402" w14:textId="4B473EB8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правосудие;</w:t>
      </w:r>
    </w:p>
    <w:p w14:paraId="3B6B7565" w14:textId="073DE400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lastRenderedPageBreak/>
        <w:t>система судов Российской Федерации;</w:t>
      </w:r>
    </w:p>
    <w:p w14:paraId="24838746" w14:textId="6C608E97" w:rsidR="004509EA" w:rsidRPr="00FF5DD4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разновидность государственной власти;</w:t>
      </w:r>
    </w:p>
    <w:p w14:paraId="64E94B44" w14:textId="4F4B38B5" w:rsidR="004509EA" w:rsidRDefault="004509E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судопроизводство.</w:t>
      </w:r>
    </w:p>
    <w:p w14:paraId="4AA9A99E" w14:textId="4EEE1C1F" w:rsidR="007D30FF" w:rsidRPr="00BD11DA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5.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Судебная власть осуществляется посредством сл</w:t>
      </w:r>
      <w:r w:rsidR="00C0669C" w:rsidRPr="00BD11DA">
        <w:rPr>
          <w:rFonts w:ascii="Times New Roman" w:hAnsi="Times New Roman"/>
          <w:b/>
          <w:sz w:val="24"/>
          <w:szCs w:val="24"/>
        </w:rPr>
        <w:t>едующих видов судопроизводства:</w:t>
      </w:r>
    </w:p>
    <w:p w14:paraId="69DCE0B2" w14:textId="13CB495B" w:rsidR="007D30FF" w:rsidRPr="00FF5DD4" w:rsidRDefault="007D30FF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товарищеского;</w:t>
      </w:r>
    </w:p>
    <w:p w14:paraId="59A505BF" w14:textId="78C9D41D" w:rsidR="007D30FF" w:rsidRPr="00FF5DD4" w:rsidRDefault="007D30FF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 xml:space="preserve">уголовного; </w:t>
      </w:r>
    </w:p>
    <w:p w14:paraId="2ADA5E9C" w14:textId="71DB553E" w:rsidR="007D30FF" w:rsidRPr="00FF5DD4" w:rsidRDefault="007D30FF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гражданского;</w:t>
      </w:r>
    </w:p>
    <w:p w14:paraId="166C4192" w14:textId="06621D58" w:rsidR="001045B5" w:rsidRDefault="007D30FF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международного.</w:t>
      </w:r>
    </w:p>
    <w:p w14:paraId="1D5135E3" w14:textId="1E9F117E" w:rsidR="00A841BA" w:rsidRPr="00BD11DA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6.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К су</w:t>
      </w:r>
      <w:r w:rsidR="00C0669C" w:rsidRPr="00BD11DA">
        <w:rPr>
          <w:rFonts w:ascii="Times New Roman" w:hAnsi="Times New Roman"/>
          <w:b/>
          <w:sz w:val="24"/>
          <w:szCs w:val="24"/>
        </w:rPr>
        <w:t>дам общей юрисдикции относится:</w:t>
      </w:r>
    </w:p>
    <w:p w14:paraId="4F8D126A" w14:textId="7D0C6925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районный (городской) суд;</w:t>
      </w:r>
    </w:p>
    <w:p w14:paraId="72085B40" w14:textId="602AA8C6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Конституционный Суд Российской Федерации;</w:t>
      </w:r>
    </w:p>
    <w:p w14:paraId="45A191EC" w14:textId="5F99A931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арбитражный суд;</w:t>
      </w:r>
    </w:p>
    <w:p w14:paraId="6267E552" w14:textId="24FCA0E8" w:rsidR="001045B5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третейский суд.</w:t>
      </w:r>
    </w:p>
    <w:p w14:paraId="0494AE34" w14:textId="77777777" w:rsidR="00A841BA" w:rsidRPr="00BD11DA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7.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Суд первой инстанции: </w:t>
      </w:r>
    </w:p>
    <w:p w14:paraId="56EBAC7F" w14:textId="0AB5B189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дела по существу;</w:t>
      </w:r>
    </w:p>
    <w:p w14:paraId="2A457967" w14:textId="776892A8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4400239" w14:textId="77777777" w:rsidR="00874E63" w:rsidRDefault="00874E63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F986DA" w14:textId="3438AFD6" w:rsidR="00A841BA" w:rsidRPr="00BD11DA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8.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апелляционной инстанции:</w:t>
      </w:r>
    </w:p>
    <w:p w14:paraId="4CB73535" w14:textId="600888E3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B810E31" w14:textId="42785450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FF5DD4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51B058A8" w14:textId="52E7BF13" w:rsidR="001045B5" w:rsidRDefault="00A841B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192464A0" w14:textId="11249F21" w:rsidR="00433B3A" w:rsidRPr="00BD11DA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9.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кассационной инстанции:</w:t>
      </w:r>
    </w:p>
    <w:p w14:paraId="243518AE" w14:textId="1F9A282D" w:rsidR="00433B3A" w:rsidRPr="00FF5DD4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4009AC9" w14:textId="78040BE1" w:rsidR="00433B3A" w:rsidRPr="00FF5DD4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FF5DD4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решений;</w:t>
      </w:r>
    </w:p>
    <w:p w14:paraId="7635120F" w14:textId="541B2A44" w:rsidR="001045B5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решений.</w:t>
      </w:r>
    </w:p>
    <w:p w14:paraId="68495FCD" w14:textId="02F06652" w:rsidR="00433B3A" w:rsidRPr="00BD11DA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10.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надзорной инстанции:</w:t>
      </w:r>
    </w:p>
    <w:p w14:paraId="61ED2B1D" w14:textId="31315576" w:rsidR="00433B3A" w:rsidRPr="00FF5DD4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629BEA19" w14:textId="4CA852C7" w:rsidR="00433B3A" w:rsidRPr="00FF5DD4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FF5DD4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FF5DD4" w:rsidRDefault="00433B3A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решений.</w:t>
      </w:r>
    </w:p>
    <w:p w14:paraId="3A1D7DD8" w14:textId="77777777" w:rsidR="0072469E" w:rsidRPr="00BF5239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11.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Решение Конституционного Суда Российской Федерации:</w:t>
      </w:r>
    </w:p>
    <w:p w14:paraId="18718A02" w14:textId="1C875C67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может быть обжаловано участвовавшими в деле лицами;</w:t>
      </w:r>
    </w:p>
    <w:p w14:paraId="56C82D97" w14:textId="0FF0AAEC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не может быть обжаловано, но может быть опротестовано;</w:t>
      </w:r>
    </w:p>
    <w:p w14:paraId="5889E2E7" w14:textId="1ED9C87F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опротестовано высшими должностными лицами;</w:t>
      </w:r>
    </w:p>
    <w:p w14:paraId="3CD2AB15" w14:textId="23ED82C9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является окончательным и обжалованию не подлежит.</w:t>
      </w:r>
    </w:p>
    <w:p w14:paraId="2F7B073D" w14:textId="77777777" w:rsidR="0072469E" w:rsidRPr="00BF5239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12.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Арбитражные суды в Российской Федерации организационно:</w:t>
      </w:r>
    </w:p>
    <w:p w14:paraId="1DD18900" w14:textId="69BF19E8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входят в состав системы судов общей юрисдикции;</w:t>
      </w:r>
    </w:p>
    <w:p w14:paraId="0A8196AD" w14:textId="6351BEA8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специализированным судам;</w:t>
      </w:r>
    </w:p>
    <w:p w14:paraId="287E1DE0" w14:textId="520C2A04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судам субъектов Российской Федерации.</w:t>
      </w:r>
    </w:p>
    <w:p w14:paraId="76F3CA00" w14:textId="0DE17E19" w:rsidR="0072469E" w:rsidRPr="00BF5239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13.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2469E" w:rsidRPr="00BF5239">
        <w:rPr>
          <w:rFonts w:ascii="Times New Roman" w:hAnsi="Times New Roman"/>
          <w:b/>
          <w:sz w:val="24"/>
          <w:szCs w:val="24"/>
        </w:rPr>
        <w:t>Арбитражным судам в Россий</w:t>
      </w:r>
      <w:r w:rsidR="00C0669C" w:rsidRPr="00BF5239">
        <w:rPr>
          <w:rFonts w:ascii="Times New Roman" w:hAnsi="Times New Roman"/>
          <w:b/>
          <w:sz w:val="24"/>
          <w:szCs w:val="24"/>
        </w:rPr>
        <w:t>ской Федерации подведомственны:</w:t>
      </w:r>
      <w:proofErr w:type="gramEnd"/>
    </w:p>
    <w:p w14:paraId="01996940" w14:textId="2D2B326F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трудовые споры;</w:t>
      </w:r>
    </w:p>
    <w:p w14:paraId="75676A7A" w14:textId="6D3A92D4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об экономических преступлениях;</w:t>
      </w:r>
    </w:p>
    <w:p w14:paraId="1B6CCD4C" w14:textId="7B1FCC4B" w:rsidR="0072469E" w:rsidRPr="00072507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Default="0072469E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любые правовые споры.</w:t>
      </w:r>
    </w:p>
    <w:p w14:paraId="625B2AE1" w14:textId="77777777" w:rsidR="00FC06FD" w:rsidRPr="00BF5239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14.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Арбитражные заседатели </w:t>
      </w:r>
      <w:r w:rsidR="0072469E" w:rsidRPr="00BF5239">
        <w:rPr>
          <w:rFonts w:ascii="Times New Roman" w:hAnsi="Times New Roman"/>
          <w:b/>
          <w:sz w:val="24"/>
          <w:szCs w:val="24"/>
        </w:rPr>
        <w:t>участвуют в рассмотрении дел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C06FD" w:rsidRPr="00BF5239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FC06FD" w:rsidRPr="00BF5239">
        <w:rPr>
          <w:rFonts w:ascii="Times New Roman" w:hAnsi="Times New Roman"/>
          <w:b/>
          <w:sz w:val="24"/>
          <w:szCs w:val="24"/>
        </w:rPr>
        <w:t>:</w:t>
      </w:r>
    </w:p>
    <w:p w14:paraId="5E88EFF9" w14:textId="63D8762E" w:rsidR="00FC06FD" w:rsidRPr="00072507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Верховном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Суде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466B156C" w14:textId="023AAFA9" w:rsidR="00FC06FD" w:rsidRPr="00072507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округов;</w:t>
      </w:r>
    </w:p>
    <w:p w14:paraId="1521B4A4" w14:textId="20719DEB" w:rsidR="00FC06FD" w:rsidRPr="00072507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апелляционных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>;</w:t>
      </w:r>
    </w:p>
    <w:p w14:paraId="491BBA57" w14:textId="41C40AB4" w:rsidR="001045B5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субъектов Российской Федерации.</w:t>
      </w:r>
    </w:p>
    <w:p w14:paraId="16A2145C" w14:textId="77777777" w:rsidR="00874E63" w:rsidRDefault="00874E63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2F3C41E" w14:textId="77777777" w:rsidR="00874E63" w:rsidRDefault="00874E63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65928F" w14:textId="77777777" w:rsidR="00FC06FD" w:rsidRPr="00BF5239" w:rsidRDefault="001045B5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15.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Органами судейского сообщества являются:</w:t>
      </w:r>
    </w:p>
    <w:p w14:paraId="26B46C3D" w14:textId="18DB6D11" w:rsidR="00FC06FD" w:rsidRPr="00072507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Пленум Верховного Суда Российской Федерации;</w:t>
      </w:r>
    </w:p>
    <w:p w14:paraId="72A93666" w14:textId="34F3D834" w:rsidR="00FC06FD" w:rsidRPr="00072507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Научно-консультативный совет </w:t>
      </w:r>
      <w:r w:rsidR="00771419" w:rsidRPr="00072507">
        <w:rPr>
          <w:rFonts w:ascii="Times New Roman" w:hAnsi="Times New Roman"/>
          <w:sz w:val="24"/>
          <w:szCs w:val="24"/>
        </w:rPr>
        <w:t xml:space="preserve">при </w:t>
      </w:r>
      <w:r w:rsidRPr="00072507">
        <w:rPr>
          <w:rFonts w:ascii="Times New Roman" w:hAnsi="Times New Roman"/>
          <w:sz w:val="24"/>
          <w:szCs w:val="24"/>
        </w:rPr>
        <w:t>Верховно</w:t>
      </w:r>
      <w:r w:rsidR="00771419" w:rsidRPr="00072507">
        <w:rPr>
          <w:rFonts w:ascii="Times New Roman" w:hAnsi="Times New Roman"/>
          <w:sz w:val="24"/>
          <w:szCs w:val="24"/>
        </w:rPr>
        <w:t>м</w:t>
      </w:r>
      <w:r w:rsidRPr="00072507">
        <w:rPr>
          <w:rFonts w:ascii="Times New Roman" w:hAnsi="Times New Roman"/>
          <w:sz w:val="24"/>
          <w:szCs w:val="24"/>
        </w:rPr>
        <w:t xml:space="preserve"> Суд</w:t>
      </w:r>
      <w:r w:rsidR="00771419" w:rsidRPr="00072507">
        <w:rPr>
          <w:rFonts w:ascii="Times New Roman" w:hAnsi="Times New Roman"/>
          <w:sz w:val="24"/>
          <w:szCs w:val="24"/>
        </w:rPr>
        <w:t>е</w:t>
      </w:r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6098E9E1" w14:textId="09BA111F" w:rsidR="00FC06FD" w:rsidRPr="00072507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советы судей субъектов Российской Федерации;</w:t>
      </w:r>
    </w:p>
    <w:p w14:paraId="65513C45" w14:textId="422F77A7" w:rsidR="00044C27" w:rsidRDefault="00FC06FD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общие собрания судей судов.</w:t>
      </w:r>
    </w:p>
    <w:p w14:paraId="31371AC5" w14:textId="77777777" w:rsidR="008D6FE4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16.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Основными функциями прокуратуры являются:</w:t>
      </w:r>
    </w:p>
    <w:p w14:paraId="2A0ABBFA" w14:textId="320E0DA5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прокурорский надзор;</w:t>
      </w:r>
    </w:p>
    <w:p w14:paraId="78DA3970" w14:textId="602E53D2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уголовное преследование;</w:t>
      </w:r>
    </w:p>
    <w:p w14:paraId="66DA72CC" w14:textId="6C529A2B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производство дознания;</w:t>
      </w:r>
    </w:p>
    <w:p w14:paraId="6572F8B7" w14:textId="37F15FA1" w:rsidR="00044C2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исполнительное производство.</w:t>
      </w:r>
    </w:p>
    <w:p w14:paraId="03DFDCF0" w14:textId="77777777" w:rsidR="008D6FE4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17.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судебную;</w:t>
      </w:r>
    </w:p>
    <w:p w14:paraId="2A901A4D" w14:textId="73176A88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исполнительную;</w:t>
      </w:r>
    </w:p>
    <w:p w14:paraId="754DBF8E" w14:textId="645EE541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контрольную;</w:t>
      </w:r>
    </w:p>
    <w:p w14:paraId="42BAA4A5" w14:textId="278DE693" w:rsidR="00044C27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надзорную.</w:t>
      </w:r>
    </w:p>
    <w:p w14:paraId="16A6BC51" w14:textId="77777777" w:rsidR="008D6FE4" w:rsidRPr="00BF5239" w:rsidRDefault="00044C27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18.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народа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4778578F" w14:textId="4F8324FB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Генерального прокурора</w:t>
      </w:r>
      <w:r w:rsidR="000A6D8E" w:rsidRPr="00D211BA">
        <w:rPr>
          <w:rFonts w:ascii="Times New Roman" w:hAnsi="Times New Roman"/>
          <w:sz w:val="24"/>
          <w:szCs w:val="24"/>
        </w:rPr>
        <w:t xml:space="preserve">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6EC3D30D" w14:textId="35FEB761" w:rsidR="008D6FE4" w:rsidRPr="0007250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Российской Федерации;</w:t>
      </w:r>
    </w:p>
    <w:p w14:paraId="69848C36" w14:textId="07CDD3BE" w:rsidR="00044C27" w:rsidRDefault="008D6FE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Генеральной прокуратуры Российской Федерации.</w:t>
      </w:r>
    </w:p>
    <w:p w14:paraId="3912AEF7" w14:textId="77777777" w:rsidR="006C01F8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pacing w:val="-4"/>
          <w:sz w:val="24"/>
          <w:szCs w:val="24"/>
        </w:rPr>
        <w:lastRenderedPageBreak/>
        <w:t>19.</w:t>
      </w:r>
      <w:r w:rsidR="006C01F8" w:rsidRPr="00BF5239">
        <w:rPr>
          <w:rFonts w:ascii="Times New Roman" w:hAnsi="Times New Roman"/>
          <w:b/>
          <w:spacing w:val="-4"/>
          <w:sz w:val="24"/>
          <w:szCs w:val="24"/>
        </w:rPr>
        <w:t xml:space="preserve"> Основными задачами Следственного комитета Российской Федерации</w:t>
      </w:r>
      <w:r w:rsidR="006C01F8" w:rsidRPr="00BF5239">
        <w:rPr>
          <w:rFonts w:ascii="Times New Roman" w:hAnsi="Times New Roman"/>
          <w:b/>
          <w:sz w:val="24"/>
          <w:szCs w:val="24"/>
        </w:rPr>
        <w:t xml:space="preserve"> являются:</w:t>
      </w:r>
    </w:p>
    <w:p w14:paraId="1CCF1020" w14:textId="32C79653" w:rsidR="006C01F8" w:rsidRPr="00072507" w:rsidRDefault="006C01F8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назначение виновным справедливого наказания;</w:t>
      </w:r>
    </w:p>
    <w:p w14:paraId="4EAA5FA9" w14:textId="2DDEB32A" w:rsidR="006C01F8" w:rsidRPr="00072507" w:rsidRDefault="006C01F8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защита личности от незаконного и необоснованного обвинения;</w:t>
      </w:r>
    </w:p>
    <w:p w14:paraId="7924AD88" w14:textId="538C10E6" w:rsidR="006C01F8" w:rsidRPr="00072507" w:rsidRDefault="006C01F8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Default="006C01F8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охрана общественного порядка и обеспечение общественной безопасности.</w:t>
      </w:r>
    </w:p>
    <w:p w14:paraId="78520536" w14:textId="77777777" w:rsidR="0079496B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20.</w:t>
      </w:r>
      <w:r w:rsidR="0079496B" w:rsidRPr="00BF5239">
        <w:rPr>
          <w:rFonts w:ascii="Times New Roman" w:hAnsi="Times New Roman"/>
          <w:b/>
          <w:sz w:val="24"/>
          <w:szCs w:val="24"/>
        </w:rPr>
        <w:t xml:space="preserve"> Задачей полиции является:</w:t>
      </w:r>
    </w:p>
    <w:p w14:paraId="7D9EDE2D" w14:textId="73861CB7" w:rsidR="0079496B" w:rsidRPr="0007250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07250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6D1E873A" w14:textId="13AE0522" w:rsidR="0079496B" w:rsidRPr="0007250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правонарушений.</w:t>
      </w:r>
    </w:p>
    <w:p w14:paraId="4E63C246" w14:textId="0D9C980C" w:rsidR="0079496B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21.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В состав полиции входят:</w:t>
      </w:r>
    </w:p>
    <w:p w14:paraId="6420E918" w14:textId="40FAD5F1" w:rsidR="0079496B" w:rsidRPr="0007250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судебные приставы-исполнители;</w:t>
      </w:r>
    </w:p>
    <w:p w14:paraId="5D9B2C9C" w14:textId="71EE517E" w:rsidR="0079496B" w:rsidRPr="0007250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федеральной таможенной службы;</w:t>
      </w:r>
    </w:p>
    <w:p w14:paraId="250B5648" w14:textId="5EB951E5" w:rsidR="0079496B" w:rsidRPr="0007250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уголовно-исполнительных инспекций;</w:t>
      </w:r>
    </w:p>
    <w:p w14:paraId="3EF9DA6E" w14:textId="0687B974" w:rsidR="00044C27" w:rsidRDefault="0079496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подразделения по борьбе с экономическими преступлениями и коррупцией.</w:t>
      </w:r>
    </w:p>
    <w:p w14:paraId="5A597A21" w14:textId="77777777" w:rsidR="00FB6114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22.</w:t>
      </w:r>
      <w:r w:rsidR="00FB6114" w:rsidRPr="00BF5239">
        <w:rPr>
          <w:rFonts w:ascii="Times New Roman" w:hAnsi="Times New Roman"/>
          <w:b/>
          <w:sz w:val="24"/>
          <w:szCs w:val="24"/>
        </w:rPr>
        <w:t xml:space="preserve"> Федеральную службу безопасности России возглавляет:</w:t>
      </w:r>
    </w:p>
    <w:p w14:paraId="35AF391A" w14:textId="1FE242E7" w:rsidR="00FB6114" w:rsidRPr="00072507" w:rsidRDefault="00FB6114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министр;</w:t>
      </w:r>
    </w:p>
    <w:p w14:paraId="1E2E709E" w14:textId="462D4E64" w:rsidR="00FB6114" w:rsidRPr="00072507" w:rsidRDefault="00FB6114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Президент РФ;</w:t>
      </w:r>
    </w:p>
    <w:p w14:paraId="76A30C86" w14:textId="53252E30" w:rsidR="00FB6114" w:rsidRPr="00072507" w:rsidRDefault="00FB6114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директор;</w:t>
      </w:r>
    </w:p>
    <w:p w14:paraId="68247A8C" w14:textId="5469DBCD" w:rsidR="00044C27" w:rsidRDefault="00FB6114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начальник.</w:t>
      </w:r>
    </w:p>
    <w:p w14:paraId="35E16437" w14:textId="77777777" w:rsidR="00832F19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</w:t>
      </w:r>
      <w:r w:rsidR="00FB6114" w:rsidRPr="00BF5239">
        <w:rPr>
          <w:rFonts w:ascii="Times New Roman" w:hAnsi="Times New Roman"/>
          <w:b/>
          <w:sz w:val="24"/>
          <w:szCs w:val="24"/>
        </w:rPr>
        <w:t>3.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В полномочия сотрудников Росгвардии входит:</w:t>
      </w:r>
    </w:p>
    <w:p w14:paraId="22CE6A2C" w14:textId="7C2224AE" w:rsidR="00832F19" w:rsidRPr="00072507" w:rsidRDefault="00832F19" w:rsidP="00C0669C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соблюдения общественного порядка;</w:t>
      </w:r>
    </w:p>
    <w:p w14:paraId="63CBEBCE" w14:textId="44E625EA" w:rsidR="00832F19" w:rsidRPr="00072507" w:rsidRDefault="00832F19" w:rsidP="00C0669C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072507" w:rsidRDefault="00832F19" w:rsidP="00C0669C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Default="00832F19" w:rsidP="00C0669C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все ответы правильные.</w:t>
      </w:r>
    </w:p>
    <w:p w14:paraId="0F963E7B" w14:textId="77777777" w:rsidR="00FB6114" w:rsidRPr="00BF5239" w:rsidRDefault="00FB6114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24.</w:t>
      </w:r>
      <w:r w:rsidRPr="00BF52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5239">
        <w:rPr>
          <w:rFonts w:ascii="Times New Roman" w:hAnsi="Times New Roman"/>
          <w:b/>
          <w:sz w:val="24"/>
          <w:szCs w:val="24"/>
        </w:rPr>
        <w:t>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072507" w:rsidRDefault="00FB611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отряды мобильного особого назначения;</w:t>
      </w:r>
    </w:p>
    <w:p w14:paraId="7FCBF752" w14:textId="0B119F10" w:rsidR="00FB6114" w:rsidRPr="00072507" w:rsidRDefault="00FB611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072507" w:rsidRDefault="00FB611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органы по </w:t>
      </w:r>
      <w:proofErr w:type="gramStart"/>
      <w:r w:rsidRPr="00072507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наркотиков;</w:t>
      </w:r>
    </w:p>
    <w:p w14:paraId="699017D4" w14:textId="032C416B" w:rsidR="00771419" w:rsidRDefault="007714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специальные отряды быстрого реагирования.</w:t>
      </w:r>
    </w:p>
    <w:p w14:paraId="09D3CB9E" w14:textId="6BD1E493" w:rsidR="00832F19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25.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Функцией таможенных органов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Российской Федерации является:</w:t>
      </w:r>
    </w:p>
    <w:p w14:paraId="1D371D1B" w14:textId="53D65CCB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дел;</w:t>
      </w:r>
    </w:p>
    <w:p w14:paraId="3097A5CC" w14:textId="202586BA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 и единство таможенной территории.</w:t>
      </w:r>
    </w:p>
    <w:p w14:paraId="78454BD7" w14:textId="3E227942" w:rsidR="00832F19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26.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832F19" w:rsidRPr="00BF5239">
        <w:rPr>
          <w:rFonts w:ascii="Times New Roman" w:hAnsi="Times New Roman"/>
          <w:b/>
          <w:sz w:val="24"/>
          <w:szCs w:val="24"/>
        </w:rPr>
        <w:t>Функцией таможенных органов Ро</w:t>
      </w:r>
      <w:r w:rsidR="00C0669C" w:rsidRPr="00BF5239">
        <w:rPr>
          <w:rFonts w:ascii="Times New Roman" w:hAnsi="Times New Roman"/>
          <w:b/>
          <w:sz w:val="24"/>
          <w:szCs w:val="24"/>
        </w:rPr>
        <w:t>ссийской Федерации не является:</w:t>
      </w:r>
    </w:p>
    <w:p w14:paraId="157B5F69" w14:textId="6F3DBEC3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 xml:space="preserve">обеспечение экономической безопасности </w:t>
      </w:r>
      <w:r w:rsidR="00FC796D" w:rsidRPr="00072507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 xml:space="preserve"> и единства таможенной территории;</w:t>
      </w:r>
    </w:p>
    <w:p w14:paraId="3907ECA0" w14:textId="2ECC3C59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взимание таможенных пошлин, налогов и иных таможенных платежей;</w:t>
      </w:r>
    </w:p>
    <w:p w14:paraId="24D15776" w14:textId="1D0E2752" w:rsidR="00832F19" w:rsidRPr="00072507" w:rsidRDefault="00832F19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дел.</w:t>
      </w:r>
    </w:p>
    <w:p w14:paraId="5B8C1B9F" w14:textId="529E533B" w:rsidR="007A7302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27.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службы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исполнения наказаний является:</w:t>
      </w:r>
    </w:p>
    <w:p w14:paraId="290C9627" w14:textId="43073168" w:rsidR="007A7302" w:rsidRPr="00072507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административных правонарушений;</w:t>
      </w:r>
    </w:p>
    <w:p w14:paraId="62E92584" w14:textId="05FF3A9A" w:rsidR="007A7302" w:rsidRPr="00072507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уголовных дел;</w:t>
      </w:r>
    </w:p>
    <w:p w14:paraId="25512082" w14:textId="2B77D4ED" w:rsidR="007A7302" w:rsidRPr="00072507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Федерации;</w:t>
      </w:r>
    </w:p>
    <w:p w14:paraId="3458CFC1" w14:textId="7AF6AA16" w:rsidR="007A7302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исправления осужд</w:t>
      </w:r>
      <w:r w:rsidR="000D010F">
        <w:rPr>
          <w:rFonts w:ascii="Times New Roman" w:hAnsi="Times New Roman"/>
          <w:sz w:val="24"/>
          <w:szCs w:val="24"/>
        </w:rPr>
        <w:t>ё</w:t>
      </w:r>
      <w:r w:rsidRPr="00072507">
        <w:rPr>
          <w:rFonts w:ascii="Times New Roman" w:hAnsi="Times New Roman"/>
          <w:sz w:val="24"/>
          <w:szCs w:val="24"/>
        </w:rPr>
        <w:t>нных.</w:t>
      </w:r>
    </w:p>
    <w:p w14:paraId="444F86AC" w14:textId="2AD591F3" w:rsidR="007A7302" w:rsidRPr="00BF5239" w:rsidRDefault="007A7302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28. Задачей Федеральной службы ис</w:t>
      </w:r>
      <w:r w:rsidR="00C0669C" w:rsidRPr="00BF5239">
        <w:rPr>
          <w:rFonts w:ascii="Times New Roman" w:hAnsi="Times New Roman"/>
          <w:b/>
          <w:sz w:val="24"/>
          <w:szCs w:val="24"/>
        </w:rPr>
        <w:t>полнения наказаний не является:</w:t>
      </w:r>
    </w:p>
    <w:p w14:paraId="39EE47F5" w14:textId="6D862D3A" w:rsidR="007A7302" w:rsidRPr="00072507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лишения свободы;</w:t>
      </w:r>
    </w:p>
    <w:p w14:paraId="054B42D2" w14:textId="4F820E8B" w:rsidR="007A7302" w:rsidRPr="00072507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334F2A56" w14:textId="4B74C9BB" w:rsidR="007A7302" w:rsidRPr="00072507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режима исполнения наказаний;</w:t>
      </w:r>
    </w:p>
    <w:p w14:paraId="7F17F9FC" w14:textId="5A6BDF9A" w:rsidR="007A7302" w:rsidRDefault="007A7302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25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веществ.</w:t>
      </w:r>
    </w:p>
    <w:p w14:paraId="45F534F2" w14:textId="60D5C6ED" w:rsidR="000E184B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29.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6AFD10F6" w14:textId="776DFA86" w:rsidR="000E184B" w:rsidRPr="0007250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07250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269B624A" w14:textId="58A3C57A" w:rsidR="000E184B" w:rsidRPr="0007250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043D5AB4" w14:textId="40CD4E62" w:rsidR="00C0669C" w:rsidRPr="0007250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штрафа.</w:t>
      </w:r>
    </w:p>
    <w:p w14:paraId="5571AEE4" w14:textId="11B0FEC4" w:rsidR="000E184B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30.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054F3AD2" w14:textId="10441FC5" w:rsidR="000E184B" w:rsidRPr="0007250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07250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787BAFEA" w14:textId="6E296FF4" w:rsidR="000E184B" w:rsidRPr="0007250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3C189959" w14:textId="46B8C4E6" w:rsidR="000E184B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организация принудительного исполнения судебных актов и актов других органов, предусмотренных законом.</w:t>
      </w:r>
    </w:p>
    <w:p w14:paraId="52D71EDE" w14:textId="77777777" w:rsidR="000E184B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31.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Адвокатура – это:</w:t>
      </w:r>
    </w:p>
    <w:p w14:paraId="21C8070A" w14:textId="39667C8E" w:rsidR="000E184B" w:rsidRPr="00EE0225" w:rsidRDefault="000E184B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профессиональное сообщество адвокатов;</w:t>
      </w:r>
    </w:p>
    <w:p w14:paraId="11C2BCB0" w14:textId="42B50B14" w:rsidR="000E184B" w:rsidRPr="00EE0225" w:rsidRDefault="000E184B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органов государственной власти;</w:t>
      </w:r>
    </w:p>
    <w:p w14:paraId="76CD6C4C" w14:textId="3676C6A6" w:rsidR="000E184B" w:rsidRPr="00EE0225" w:rsidRDefault="000E184B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 местного самоуправления.</w:t>
      </w:r>
    </w:p>
    <w:p w14:paraId="41C0A0F0" w14:textId="05AF939E" w:rsidR="00044C27" w:rsidRDefault="000E184B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коммерческая организация.</w:t>
      </w:r>
    </w:p>
    <w:p w14:paraId="6E648B49" w14:textId="77777777" w:rsidR="000E184B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32. </w:t>
      </w:r>
      <w:r w:rsidR="000E184B" w:rsidRPr="00BF5239">
        <w:rPr>
          <w:rFonts w:ascii="Times New Roman" w:hAnsi="Times New Roman"/>
          <w:b/>
          <w:sz w:val="24"/>
          <w:szCs w:val="24"/>
        </w:rPr>
        <w:t>Адвокатура является:</w:t>
      </w:r>
    </w:p>
    <w:p w14:paraId="2240617D" w14:textId="3BBEC88D" w:rsidR="000E184B" w:rsidRPr="00EE0225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государственным органом по оказанию юридической помощи населению;</w:t>
      </w:r>
    </w:p>
    <w:p w14:paraId="1AE8B687" w14:textId="21208CE3" w:rsidR="000E184B" w:rsidRPr="00EE0225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EE0225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Default="000E184B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профессиональным сообществом адвокатов.</w:t>
      </w:r>
    </w:p>
    <w:p w14:paraId="188B4E4B" w14:textId="77777777" w:rsidR="001045B5" w:rsidRPr="00BF5239" w:rsidRDefault="00044C27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33.</w:t>
      </w:r>
      <w:r w:rsidR="001045B5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По представлению органа исполнительной власти субъекта Российской Федерации </w:t>
      </w:r>
      <w:r w:rsidR="001045B5" w:rsidRPr="00BF5239">
        <w:rPr>
          <w:rFonts w:ascii="Times New Roman" w:hAnsi="Times New Roman"/>
          <w:b/>
          <w:sz w:val="24"/>
          <w:szCs w:val="24"/>
        </w:rPr>
        <w:t>учреждается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334750C3" w14:textId="51282EF8" w:rsidR="001045B5" w:rsidRPr="00EE0225" w:rsidRDefault="001045B5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адвокатский кабинет;</w:t>
      </w:r>
    </w:p>
    <w:p w14:paraId="51F2278C" w14:textId="0D9EB969" w:rsidR="001045B5" w:rsidRPr="00EE0225" w:rsidRDefault="001045B5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коллегия адвокатов;</w:t>
      </w:r>
    </w:p>
    <w:p w14:paraId="51E4167A" w14:textId="1D3BB867" w:rsidR="001045B5" w:rsidRPr="00EE0225" w:rsidRDefault="001045B5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адвокатское бюро;</w:t>
      </w:r>
    </w:p>
    <w:p w14:paraId="363F2063" w14:textId="171E174B" w:rsidR="001045B5" w:rsidRDefault="001045B5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юридическая консультация.</w:t>
      </w:r>
    </w:p>
    <w:p w14:paraId="1E8D4FBD" w14:textId="77777777" w:rsidR="00044C27" w:rsidRPr="00BF5239" w:rsidRDefault="00044C27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34.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Нотариальная деятельность </w:t>
      </w:r>
      <w:r w:rsidRPr="00BF5239">
        <w:rPr>
          <w:rFonts w:ascii="Times New Roman" w:hAnsi="Times New Roman"/>
          <w:b/>
          <w:sz w:val="24"/>
          <w:szCs w:val="24"/>
        </w:rPr>
        <w:t>регл</w:t>
      </w:r>
      <w:r w:rsidR="003F23C4" w:rsidRPr="00BF5239">
        <w:rPr>
          <w:rFonts w:ascii="Times New Roman" w:hAnsi="Times New Roman"/>
          <w:b/>
          <w:sz w:val="24"/>
          <w:szCs w:val="24"/>
        </w:rPr>
        <w:t>амент</w:t>
      </w:r>
      <w:r w:rsidRPr="00BF5239">
        <w:rPr>
          <w:rFonts w:ascii="Times New Roman" w:hAnsi="Times New Roman"/>
          <w:b/>
          <w:sz w:val="24"/>
          <w:szCs w:val="24"/>
        </w:rPr>
        <w:t>ируется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2E38D503" w14:textId="787063D8" w:rsidR="00044C27" w:rsidRPr="00EE0225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Положением о нотариальной части;</w:t>
      </w:r>
    </w:p>
    <w:p w14:paraId="55509547" w14:textId="0AB3603D" w:rsidR="00044C27" w:rsidRPr="00EE0225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Законом о государственном нотариате;</w:t>
      </w:r>
    </w:p>
    <w:p w14:paraId="0F7B9FAF" w14:textId="1E7FC6EC" w:rsidR="00044C27" w:rsidRPr="00EE0225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lastRenderedPageBreak/>
        <w:t>Основами законодательства о нотариате;</w:t>
      </w:r>
    </w:p>
    <w:p w14:paraId="14A9BCB7" w14:textId="26FF1F82" w:rsidR="00044C27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настольной книгой нотариуса.</w:t>
      </w:r>
    </w:p>
    <w:p w14:paraId="3D38479A" w14:textId="77777777" w:rsidR="00044C27" w:rsidRPr="00BF5239" w:rsidRDefault="00070184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35. </w:t>
      </w:r>
      <w:r w:rsidR="00044C27" w:rsidRPr="00BF5239">
        <w:rPr>
          <w:rFonts w:ascii="Times New Roman" w:hAnsi="Times New Roman"/>
          <w:b/>
          <w:sz w:val="24"/>
          <w:szCs w:val="24"/>
        </w:rPr>
        <w:t>Нотариус не вправе:</w:t>
      </w:r>
    </w:p>
    <w:p w14:paraId="331FC61F" w14:textId="2468748D" w:rsidR="00044C27" w:rsidRPr="00EE0225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предпринимательской деятельностью;</w:t>
      </w:r>
    </w:p>
    <w:p w14:paraId="650071AB" w14:textId="564C1326" w:rsidR="00044C27" w:rsidRPr="00EE0225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научной деятельностью;</w:t>
      </w:r>
    </w:p>
    <w:p w14:paraId="5D15A83A" w14:textId="3F876F0C" w:rsidR="00044C27" w:rsidRPr="00EE0225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педагогической деятельностью;</w:t>
      </w:r>
    </w:p>
    <w:p w14:paraId="22E3A39F" w14:textId="49BBFBD2" w:rsidR="00044C27" w:rsidRDefault="00044C2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оказывать посреднические услуги при заключении договоров.</w:t>
      </w:r>
    </w:p>
    <w:p w14:paraId="7626286E" w14:textId="77777777" w:rsidR="00070184" w:rsidRPr="00BF5239" w:rsidRDefault="00070184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36.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Нотариальные действия или отказ в их совершении </w:t>
      </w:r>
      <w:r w:rsidRPr="00BF5239">
        <w:rPr>
          <w:rFonts w:ascii="Times New Roman" w:hAnsi="Times New Roman"/>
          <w:b/>
          <w:sz w:val="24"/>
          <w:szCs w:val="24"/>
        </w:rPr>
        <w:t>обжалуются:</w:t>
      </w:r>
    </w:p>
    <w:p w14:paraId="30E9FF5E" w14:textId="4BB886AC" w:rsidR="00070184" w:rsidRPr="00EE0225" w:rsidRDefault="0007018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юрисдикции;</w:t>
      </w:r>
    </w:p>
    <w:p w14:paraId="1BF69949" w14:textId="01135718" w:rsidR="00070184" w:rsidRPr="00EE0225" w:rsidRDefault="0007018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 и арбитражный суд;</w:t>
      </w:r>
    </w:p>
    <w:p w14:paraId="5E633AB8" w14:textId="5E00E8B1" w:rsidR="00070184" w:rsidRPr="00EE0225" w:rsidRDefault="0007018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юстиции;</w:t>
      </w:r>
    </w:p>
    <w:p w14:paraId="1FD07D56" w14:textId="63EBB840" w:rsidR="00070184" w:rsidRPr="00EE0225" w:rsidRDefault="00070184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местного самоуправления</w:t>
      </w:r>
      <w:r w:rsidR="003E338E" w:rsidRPr="00EE0225">
        <w:rPr>
          <w:rFonts w:ascii="Times New Roman" w:hAnsi="Times New Roman"/>
          <w:sz w:val="24"/>
          <w:szCs w:val="24"/>
        </w:rPr>
        <w:t>.</w:t>
      </w:r>
    </w:p>
    <w:p w14:paraId="6CACC53E" w14:textId="67B545C5" w:rsidR="00240977" w:rsidRPr="00BF5239" w:rsidRDefault="00070184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37. </w:t>
      </w:r>
      <w:r w:rsidR="00240977" w:rsidRPr="00BF5239">
        <w:rPr>
          <w:rFonts w:ascii="Times New Roman" w:hAnsi="Times New Roman"/>
          <w:b/>
          <w:sz w:val="24"/>
          <w:szCs w:val="24"/>
        </w:rPr>
        <w:t>Федеральная нотариальная палата является профессиональным объединением, основ</w:t>
      </w:r>
      <w:r w:rsidR="00C0669C" w:rsidRPr="00BF5239">
        <w:rPr>
          <w:rFonts w:ascii="Times New Roman" w:hAnsi="Times New Roman"/>
          <w:b/>
          <w:sz w:val="24"/>
          <w:szCs w:val="24"/>
        </w:rPr>
        <w:t>анным на обязательном членстве:</w:t>
      </w:r>
    </w:p>
    <w:p w14:paraId="3B17C95E" w14:textId="65084E68" w:rsidR="00240977" w:rsidRPr="00EE0225" w:rsidRDefault="0024097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нотариусов, занимающихся частной практикой;</w:t>
      </w:r>
    </w:p>
    <w:p w14:paraId="1A950014" w14:textId="0AB4DFD9" w:rsidR="00240977" w:rsidRPr="00EE0225" w:rsidRDefault="0024097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нотариальных палат субъектов Российской Федерации;</w:t>
      </w:r>
    </w:p>
    <w:p w14:paraId="6130CC71" w14:textId="57FC492B" w:rsidR="00240977" w:rsidRPr="00EE0225" w:rsidRDefault="0024097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президентов нотариальных палат субъектов Российской Федерации;</w:t>
      </w:r>
    </w:p>
    <w:p w14:paraId="281FE857" w14:textId="048FDF73" w:rsidR="00E214E0" w:rsidRDefault="00240977" w:rsidP="00C06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государственных нотариальных контор.</w:t>
      </w:r>
    </w:p>
    <w:p w14:paraId="6D9E9EDC" w14:textId="77777777" w:rsidR="00BE51DC" w:rsidRPr="00BF5239" w:rsidRDefault="00BE51DC" w:rsidP="00C0669C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38. </w:t>
      </w:r>
      <w:r w:rsidRPr="00BF5239">
        <w:rPr>
          <w:rFonts w:ascii="Times New Roman" w:hAnsi="Times New Roman"/>
          <w:b/>
          <w:bCs/>
          <w:sz w:val="24"/>
          <w:szCs w:val="24"/>
        </w:rPr>
        <w:t>Частный детектив не вправе:</w:t>
      </w:r>
    </w:p>
    <w:p w14:paraId="79413D74" w14:textId="1E7BF6AD" w:rsidR="00E214E0" w:rsidRPr="00EE0225" w:rsidRDefault="00E214E0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EE0225" w:rsidRDefault="00E214E0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выдавать себя за сотрудника правоохранительного органа;</w:t>
      </w:r>
    </w:p>
    <w:p w14:paraId="569B9B9D" w14:textId="34B92676" w:rsidR="00E214E0" w:rsidRPr="00EE0225" w:rsidRDefault="00E214E0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Default="00E214E0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справки.</w:t>
      </w:r>
    </w:p>
    <w:p w14:paraId="7582CCFE" w14:textId="77777777" w:rsidR="002D5DAA" w:rsidRPr="00BF5239" w:rsidRDefault="004A2CB8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39. </w:t>
      </w:r>
      <w:r w:rsidR="00BE51DC" w:rsidRPr="00BF5239">
        <w:rPr>
          <w:rFonts w:ascii="Times New Roman" w:hAnsi="Times New Roman"/>
          <w:b/>
          <w:sz w:val="24"/>
          <w:szCs w:val="24"/>
        </w:rPr>
        <w:t>Частный детектив вправе:</w:t>
      </w:r>
    </w:p>
    <w:p w14:paraId="35FF104E" w14:textId="69AEDF88" w:rsidR="00BE51DC" w:rsidRPr="00EE0225" w:rsidRDefault="00BE51DC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  <w:t>осуществлять устный опрос граждан и должностных лиц (</w:t>
      </w:r>
      <w:r w:rsidRPr="00EE0225">
        <w:rPr>
          <w:rFonts w:ascii="Times New Roman" w:eastAsia="SimSun" w:hAnsi="Times New Roman"/>
          <w:spacing w:val="-6"/>
          <w:kern w:val="28"/>
          <w:sz w:val="24"/>
          <w:szCs w:val="24"/>
          <w:lang w:eastAsia="ar-SA"/>
        </w:rPr>
        <w:t>с их согласия);</w:t>
      </w:r>
    </w:p>
    <w:p w14:paraId="152146B2" w14:textId="74C262A8" w:rsidR="00BE51DC" w:rsidRPr="00EE0225" w:rsidRDefault="00BE51DC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справки;</w:t>
      </w:r>
    </w:p>
    <w:p w14:paraId="38A1E3A5" w14:textId="604FC9B4" w:rsidR="00BE51DC" w:rsidRPr="00EE0225" w:rsidRDefault="00BE51DC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изымать документы (предметы), если их владельцы не возражают;</w:t>
      </w:r>
    </w:p>
    <w:p w14:paraId="35A707A2" w14:textId="6FF9F633" w:rsidR="00BE51DC" w:rsidRDefault="00BE51DC" w:rsidP="00C0669C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производить эксгумацию с согласия близких родственников.</w:t>
      </w:r>
    </w:p>
    <w:p w14:paraId="249C4C80" w14:textId="77777777" w:rsidR="002D5DAA" w:rsidRPr="00BF5239" w:rsidRDefault="002D5DAA" w:rsidP="00C0669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40. </w:t>
      </w:r>
      <w:r w:rsidR="00430648" w:rsidRPr="00BF5239">
        <w:rPr>
          <w:rFonts w:ascii="Times New Roman" w:hAnsi="Times New Roman"/>
          <w:b/>
          <w:bCs/>
          <w:sz w:val="24"/>
          <w:szCs w:val="24"/>
        </w:rPr>
        <w:t>Частный детектив вправе:</w:t>
      </w:r>
    </w:p>
    <w:p w14:paraId="1B2F88FE" w14:textId="6366ED60" w:rsidR="002D5DAA" w:rsidRPr="00EE0225" w:rsidRDefault="00430648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осуществлять внешний осмотр строений, помещений и других объектов;</w:t>
      </w:r>
    </w:p>
    <w:p w14:paraId="09A73E7C" w14:textId="7EAD5676" w:rsidR="002D5DAA" w:rsidRPr="00EE0225" w:rsidRDefault="00430648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EE0225" w:rsidRDefault="00430648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привлекать граждан (с их согласия) к негласному сотрудничеству;</w:t>
      </w:r>
    </w:p>
    <w:p w14:paraId="6A660F4A" w14:textId="197E1777" w:rsidR="00430648" w:rsidRPr="00EE0225" w:rsidRDefault="00B55DCD" w:rsidP="00C066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выдавать себя за сотрудника правоохранительного органа.</w:t>
      </w:r>
    </w:p>
    <w:p w14:paraId="2F16BA4D" w14:textId="77777777" w:rsidR="00FC796D" w:rsidRDefault="00FC796D" w:rsidP="00C0669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F5F48A" w14:textId="77777777" w:rsidR="00FC796D" w:rsidRPr="000A6D8E" w:rsidRDefault="00FC796D" w:rsidP="00C0669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0E3E9F74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77D7B8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9B789E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6F503E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3662454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8C8123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942CE4B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B1F641E" w14:textId="77777777" w:rsidR="00BF5239" w:rsidRPr="00593BA9" w:rsidRDefault="00BF5239" w:rsidP="00BF52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593BA9">
        <w:rPr>
          <w:rFonts w:ascii="Times New Roman" w:hAnsi="Times New Roman"/>
          <w:sz w:val="28"/>
          <w:szCs w:val="20"/>
          <w:lang w:eastAsia="ru-RU"/>
        </w:rPr>
        <w:lastRenderedPageBreak/>
        <w:t xml:space="preserve">При проведении текущего контроля </w:t>
      </w:r>
      <w:proofErr w:type="gramStart"/>
      <w:r w:rsidRPr="00593BA9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593BA9">
        <w:rPr>
          <w:rFonts w:ascii="Times New Roman" w:hAnsi="Times New Roman"/>
          <w:sz w:val="28"/>
          <w:szCs w:val="20"/>
          <w:lang w:eastAsia="ru-RU"/>
        </w:rPr>
        <w:t xml:space="preserve"> предлагается решить ситуационные задачи.</w:t>
      </w:r>
    </w:p>
    <w:p w14:paraId="6E5098BB" w14:textId="77777777" w:rsidR="00BF5239" w:rsidRDefault="00BF5239" w:rsidP="00C0669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A7070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C0669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BF5239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C4699C0" w14:textId="2301342A" w:rsidR="00D05270" w:rsidRPr="00BF5239" w:rsidRDefault="00D05270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785D85D8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6C0FA7A4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166C3CC7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</w:t>
      </w:r>
      <w:r w:rsidRPr="0099034B">
        <w:rPr>
          <w:rFonts w:ascii="Times New Roman" w:hAnsi="Times New Roman"/>
          <w:iCs/>
          <w:sz w:val="28"/>
          <w:szCs w:val="28"/>
        </w:rPr>
        <w:lastRenderedPageBreak/>
        <w:t xml:space="preserve">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106E0692" w14:textId="77777777" w:rsidR="0099034B" w:rsidRPr="004F2A09" w:rsidRDefault="0099034B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330618CD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24CC84F4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</w:t>
      </w:r>
      <w:proofErr w:type="gramEnd"/>
      <w:r w:rsidRPr="0099034B">
        <w:rPr>
          <w:rFonts w:ascii="Times New Roman" w:hAnsi="Times New Roman"/>
          <w:iCs/>
          <w:sz w:val="28"/>
          <w:szCs w:val="28"/>
        </w:rPr>
        <w:t>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1E602579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6D5818A3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</w:t>
      </w:r>
      <w:proofErr w:type="gramStart"/>
      <w:r w:rsidRPr="009F2C2D">
        <w:rPr>
          <w:rFonts w:ascii="Times New Roman" w:hAnsi="Times New Roman"/>
          <w:iCs/>
          <w:sz w:val="28"/>
          <w:szCs w:val="28"/>
        </w:rPr>
        <w:t>связи</w:t>
      </w:r>
      <w:proofErr w:type="gramEnd"/>
      <w:r w:rsidRPr="009F2C2D">
        <w:rPr>
          <w:rFonts w:ascii="Times New Roman" w:hAnsi="Times New Roman"/>
          <w:iCs/>
          <w:sz w:val="28"/>
          <w:szCs w:val="28"/>
        </w:rPr>
        <w:t xml:space="preserve"> с чем решается вопрос о возбуждении уголовного дела. </w:t>
      </w:r>
    </w:p>
    <w:p w14:paraId="4F9E6473" w14:textId="77777777" w:rsidR="009F2C2D" w:rsidRPr="004F2A09" w:rsidRDefault="009F2C2D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7C9C6F3C" w14:textId="77777777" w:rsidR="00874E63" w:rsidRDefault="00874E63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BF523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19405341" w14:textId="379090D9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5738D7D9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65A4B738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5A6285AF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BF523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4A95BF" w14:textId="77777777" w:rsidR="00874E63" w:rsidRDefault="00874E63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15</w:t>
      </w:r>
    </w:p>
    <w:p w14:paraId="415450F3" w14:textId="77777777" w:rsidR="003979F1" w:rsidRPr="003979F1" w:rsidRDefault="003979F1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1A408C6A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</w:t>
      </w:r>
      <w:proofErr w:type="gramStart"/>
      <w:r w:rsidRPr="003979F1">
        <w:rPr>
          <w:rFonts w:ascii="Times New Roman" w:hAnsi="Times New Roman"/>
          <w:iCs/>
          <w:sz w:val="28"/>
          <w:szCs w:val="28"/>
        </w:rPr>
        <w:t>дств гр</w:t>
      </w:r>
      <w:proofErr w:type="gramEnd"/>
      <w:r w:rsidRPr="003979F1">
        <w:rPr>
          <w:rFonts w:ascii="Times New Roman" w:hAnsi="Times New Roman"/>
          <w:iCs/>
          <w:sz w:val="28"/>
          <w:szCs w:val="28"/>
        </w:rPr>
        <w:t>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6E40D3E6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2B3735BB" w14:textId="77777777" w:rsidR="00747018" w:rsidRPr="00BF5239" w:rsidRDefault="00747018" w:rsidP="00BF523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642F9F73" w:rsidR="00877630" w:rsidRDefault="00C364BA" w:rsidP="00EA34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  <w:r w:rsidR="00877630">
        <w:rPr>
          <w:rFonts w:ascii="Times New Roman" w:hAnsi="Times New Roman"/>
          <w:iCs/>
          <w:sz w:val="28"/>
          <w:szCs w:val="28"/>
        </w:rPr>
        <w:br w:type="page"/>
      </w:r>
    </w:p>
    <w:p w14:paraId="49B6EFB9" w14:textId="056688A9" w:rsidR="00747018" w:rsidRPr="00EA3409" w:rsidRDefault="00747018" w:rsidP="00EA340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19</w:t>
      </w:r>
    </w:p>
    <w:p w14:paraId="0A175C75" w14:textId="77777777" w:rsidR="00B24748" w:rsidRPr="00B24748" w:rsidRDefault="00B24748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56177FE1" w14:textId="77777777" w:rsidR="00747018" w:rsidRPr="00EA3409" w:rsidRDefault="00747018" w:rsidP="00EA340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C0669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34E1ABA6" w14:textId="77777777" w:rsidR="00B768A0" w:rsidRPr="00B768A0" w:rsidRDefault="00B768A0" w:rsidP="00C066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p w14:paraId="089E0E7A" w14:textId="77777777" w:rsidR="00FC796D" w:rsidRDefault="00FC796D" w:rsidP="00C0669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329E25E1" w14:textId="77777777" w:rsidR="00FC796D" w:rsidRDefault="00FC796D" w:rsidP="00C0669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51D3C56" w14:textId="77777777" w:rsidR="00BD11DA" w:rsidRDefault="00BD11DA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0D15BBF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B9598B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3AD1B50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2FDAE26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90E925E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11DA38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ED676A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0A53BE0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F6EF92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517CCB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2D5FE5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4C078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4185AC3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5EDA42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E80AA5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ED084D" w14:textId="77777777" w:rsidR="00230D63" w:rsidRDefault="00230D63">
      <w:pPr>
        <w:tabs>
          <w:tab w:val="left" w:pos="-5245"/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4DCA9C" w14:textId="77777777" w:rsidR="00230D63" w:rsidRPr="001A3623" w:rsidRDefault="00230D63" w:rsidP="001A3623">
      <w:pPr>
        <w:spacing w:after="0"/>
        <w:jc w:val="both"/>
        <w:rPr>
          <w:rFonts w:ascii="Times New Roman" w:hAnsi="Times New Roman"/>
          <w:iCs/>
          <w:spacing w:val="-4"/>
          <w:sz w:val="28"/>
          <w:szCs w:val="28"/>
          <w:lang w:val="en-US"/>
        </w:rPr>
      </w:pPr>
    </w:p>
    <w:p w14:paraId="142BD5BA" w14:textId="77777777" w:rsidR="00230D63" w:rsidRPr="001A3623" w:rsidRDefault="00230D63" w:rsidP="001A3623">
      <w:pPr>
        <w:tabs>
          <w:tab w:val="left" w:pos="-5245"/>
          <w:tab w:val="left" w:pos="709"/>
        </w:tabs>
        <w:spacing w:after="0"/>
        <w:jc w:val="both"/>
        <w:rPr>
          <w:rFonts w:ascii="Times New Roman" w:hAnsi="Times New Roman"/>
          <w:iCs/>
          <w:sz w:val="28"/>
          <w:szCs w:val="28"/>
          <w:lang w:val="en-US"/>
        </w:rPr>
      </w:pPr>
      <w:bookmarkStart w:id="0" w:name="_GoBack"/>
      <w:bookmarkEnd w:id="0"/>
    </w:p>
    <w:sectPr w:rsidR="00230D63" w:rsidRPr="001A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A3623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754B7"/>
    <w:rsid w:val="004A2CB8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A11F79"/>
    <w:rsid w:val="00A45082"/>
    <w:rsid w:val="00A70708"/>
    <w:rsid w:val="00A74EDB"/>
    <w:rsid w:val="00A841BA"/>
    <w:rsid w:val="00AA3F74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Остапенко Екатерина</cp:lastModifiedBy>
  <cp:revision>29</cp:revision>
  <dcterms:created xsi:type="dcterms:W3CDTF">2022-04-10T17:55:00Z</dcterms:created>
  <dcterms:modified xsi:type="dcterms:W3CDTF">2025-01-14T12:44:00Z</dcterms:modified>
</cp:coreProperties>
</file>