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8AFC0" w14:textId="77777777" w:rsidR="00686BFA" w:rsidRDefault="00686BFA" w:rsidP="008E46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</w:t>
      </w:r>
    </w:p>
    <w:p w14:paraId="61A46100" w14:textId="77777777" w:rsidR="00571D51" w:rsidRDefault="00571D51" w:rsidP="008E46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831A4" w14:textId="4274FADC" w:rsidR="00F05F7D" w:rsidRDefault="00F05F7D" w:rsidP="008E46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5F7D">
        <w:rPr>
          <w:rFonts w:ascii="Times New Roman" w:hAnsi="Times New Roman" w:cs="Times New Roman"/>
          <w:b/>
          <w:sz w:val="28"/>
          <w:szCs w:val="28"/>
        </w:rPr>
        <w:t>редупреждение преступлений на объектах транспорта</w:t>
      </w:r>
      <w:r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7EB210C3" w14:textId="77777777" w:rsidR="00F465F6" w:rsidRDefault="00F465F6" w:rsidP="00F4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62CF29" w14:textId="2047BF40" w:rsidR="00F465F6" w:rsidRPr="00F465F6" w:rsidRDefault="00F465F6" w:rsidP="00F4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6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9B7F5E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</w:p>
    <w:p w14:paraId="58E30C7C" w14:textId="77777777" w:rsidR="00F465F6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7F0D60" w14:textId="77777777" w:rsidR="00F05F7D" w:rsidRDefault="00F05F7D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DA33E61" w14:textId="77777777" w:rsidR="00F465F6" w:rsidRDefault="00F05F7D" w:rsidP="00F465F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6BF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465F6" w:rsidRPr="0015432A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на </w:t>
      </w:r>
      <w:r w:rsidR="00F465F6">
        <w:rPr>
          <w:rFonts w:ascii="Times New Roman" w:hAnsi="Times New Roman" w:cs="Times New Roman"/>
          <w:b/>
          <w:sz w:val="28"/>
          <w:szCs w:val="28"/>
        </w:rPr>
        <w:t>зачет:</w:t>
      </w:r>
    </w:p>
    <w:p w14:paraId="4A9CD9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1. Раскройте содержание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бщесоциальных и индивидуальных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мер предупреждения преступности в транспортной сфере.</w:t>
      </w:r>
    </w:p>
    <w:p w14:paraId="7E61D00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2. Понятие и основные характеристики объектов транспорта.</w:t>
      </w:r>
    </w:p>
    <w:p w14:paraId="0977C3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3. Классификация и характеристика объектов транспорта.</w:t>
      </w:r>
    </w:p>
    <w:p w14:paraId="529A201B" w14:textId="77777777" w:rsidR="00F465F6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4. Понятие и виды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преступлений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на объектах транспорта.</w:t>
      </w:r>
    </w:p>
    <w:p w14:paraId="7DCE935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5. Уголовная отвественность за преступления, совершаемые на объектах транспорта.</w:t>
      </w:r>
    </w:p>
    <w:p w14:paraId="78F80B4F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6. Преступления против безопасности движ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ения и эксплуатации транспорта.</w:t>
      </w:r>
    </w:p>
    <w:p w14:paraId="5ED6BC46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7. Показатели безопасности объектов транспорта.</w:t>
      </w:r>
    </w:p>
    <w:p w14:paraId="6F01BCE4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8. Правовые основы предупреждения преступлений на объектах транспорта.</w:t>
      </w:r>
    </w:p>
    <w:p w14:paraId="30B87383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9. Организационные основы предупреждения преступлений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2F3425A8" w14:textId="77777777" w:rsidR="00F465F6" w:rsidRPr="00563D78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10. Тактические </w:t>
      </w:r>
      <w:r w:rsidRPr="00DF7CF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основы предупреждения преступлений на объектах транспорта</w:t>
      </w: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E95794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11. В чем заключаются правовые основы профилактики преступлений правоохранительными органами?</w:t>
      </w:r>
    </w:p>
    <w:p w14:paraId="475B153A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12. Какова роль органов внутренних дел в предупреждении преступности на  транспорте?</w:t>
      </w:r>
    </w:p>
    <w:p w14:paraId="0C4A29F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13. Как организовано взаимодействие правоохранительных органов на транспорте по предупреждению преступлений?</w:t>
      </w:r>
    </w:p>
    <w:p w14:paraId="14389EA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14. В чем отличие общих и специальных мер предупреждения преступлений првоохранительными органами?</w:t>
      </w:r>
    </w:p>
    <w:p w14:paraId="5B2C4AA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15. В чем вы видите стабилизацию криминальной обстановки на объектах транспорта?</w:t>
      </w:r>
    </w:p>
    <w:p w14:paraId="4D38F9E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16. Сравните меры предупреждения и меры пресечения преступлений правоохранительными органами.</w:t>
      </w:r>
    </w:p>
    <w:p w14:paraId="1DD7075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17. Международное сотрудничество в сфере противодействия преступности. </w:t>
      </w:r>
    </w:p>
    <w:p w14:paraId="5D40EC25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Организованная преступность на объектах транспорта: особ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енности проявления и структура.</w:t>
      </w:r>
    </w:p>
    <w:p w14:paraId="1EB01DFC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19. Основополагающие принципы предупредительной деятельности на объектах транспорта.</w:t>
      </w:r>
    </w:p>
    <w:p w14:paraId="657B1E84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Какое влияние оказывает латентная преступность?</w:t>
      </w:r>
    </w:p>
    <w:p w14:paraId="3F4EA33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21.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Объекты предупреждения преступлений и правонарушений на объектах транспорта.</w:t>
      </w:r>
    </w:p>
    <w:p w14:paraId="46D8591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22. Каково юридическое значение правонарушений лиц, не достигших возраста уголовной ответственности?</w:t>
      </w:r>
    </w:p>
    <w:p w14:paraId="74DE6E3E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23. Субъекты предупреждения преступлений и административных правонарушений на объектах транспорта.</w:t>
      </w:r>
    </w:p>
    <w:p w14:paraId="143824C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групповой характер преступности несовершеннолетних.</w:t>
      </w:r>
    </w:p>
    <w:p w14:paraId="48E7C1A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25. Цели и задачи транспортной безопасности Российской Федерации.</w:t>
      </w:r>
    </w:p>
    <w:p w14:paraId="7DFC276F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Противодействие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экстремизму 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терроризму</w:t>
      </w:r>
      <w:r w:rsidRPr="00B0605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объектах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транспорта.</w:t>
      </w:r>
    </w:p>
    <w:p w14:paraId="4D81C762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27. В чем заключаются причины преступности на объектах транспорта?</w:t>
      </w:r>
    </w:p>
    <w:p w14:paraId="06CAD06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28.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Полномочия транспортной прокуратуры.</w:t>
      </w:r>
    </w:p>
    <w:p w14:paraId="2DA98BB5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29. Виктимологическая профилактика правонарушений и преступлений.</w:t>
      </w:r>
    </w:p>
    <w:p w14:paraId="5C617080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30.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Каково соотношение понятий преступлений в сфере экономики и преступлений против собственности?</w:t>
      </w:r>
    </w:p>
    <w:p w14:paraId="2125BEDC" w14:textId="77777777" w:rsidR="00F465F6" w:rsidRPr="00B06055" w:rsidRDefault="00F465F6" w:rsidP="00F465F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31. Меры предупреждения правонарушений и преступлений на объектах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транспорта.</w:t>
      </w:r>
    </w:p>
    <w:p w14:paraId="4017C80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32.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Охарактеризуйте виктимологический аспект характеристики личности потерпевшего.  </w:t>
      </w:r>
    </w:p>
    <w:p w14:paraId="6B6180AB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33. Какова основная цель предупреждения преступлений правоохранительными органами?</w:t>
      </w:r>
    </w:p>
    <w:p w14:paraId="16920EF1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Охарактеризуйте основные насильственные преступления, совершаемые в общественных местах.</w:t>
      </w:r>
    </w:p>
    <w:p w14:paraId="7C53FFE6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35. В чем преимущество предупреждения преступности и административных правонарушений перед наказанием?</w:t>
      </w:r>
    </w:p>
    <w:p w14:paraId="3D8D1E47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36.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Неспециализированные субъекты предупреждения правонарушений и преступлений на объектах транспорта.</w:t>
      </w:r>
    </w:p>
    <w:p w14:paraId="69CF7038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37. Что является объектом криминологической профилактики преступлений правоохранительными органами?</w:t>
      </w:r>
    </w:p>
    <w:p w14:paraId="5610F9CC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055">
        <w:rPr>
          <w:rFonts w:ascii="Times New Roman" w:hAnsi="Times New Roman" w:cs="Times New Roman"/>
          <w:sz w:val="28"/>
          <w:szCs w:val="28"/>
        </w:rPr>
        <w:t xml:space="preserve">38.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Перечислите основные субъекты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криминологической профилактики </w:t>
      </w: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преступлений.</w:t>
      </w:r>
    </w:p>
    <w:p w14:paraId="644BDEB3" w14:textId="77777777" w:rsidR="00F465F6" w:rsidRPr="00B06055" w:rsidRDefault="00F465F6" w:rsidP="00F465F6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0605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>39. Специфика и современные тенденции преступлений, совершаемых на объектах транспорта.</w:t>
      </w:r>
    </w:p>
    <w:p w14:paraId="4DAB5FD4" w14:textId="77777777" w:rsidR="00F465F6" w:rsidRPr="00450E88" w:rsidRDefault="00F465F6" w:rsidP="00F465F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Главное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транспорте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структурное подразделение центрального аппарата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МВД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Pr="00B06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E30F509" w14:textId="5265B68F" w:rsidR="00F05F7D" w:rsidRPr="004F20EF" w:rsidRDefault="00F05F7D" w:rsidP="008E464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BCDB9F" w14:textId="77777777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9420E39" w14:textId="06914EFA" w:rsidR="00F05F7D" w:rsidRPr="00241FF4" w:rsidRDefault="00F05F7D" w:rsidP="008E464E">
      <w:pPr>
        <w:spacing w:after="0"/>
        <w:ind w:firstLine="709"/>
        <w:jc w:val="center"/>
        <w:rPr>
          <w:rFonts w:ascii="Calibri" w:eastAsia="Times New Roman" w:hAnsi="Calibri" w:cs="Times New Roman"/>
          <w:b/>
        </w:rPr>
      </w:pPr>
      <w:r w:rsidRPr="00241FF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241FF4">
        <w:rPr>
          <w:rFonts w:ascii="Calibri" w:eastAsia="Times New Roman" w:hAnsi="Calibri" w:cs="Times New Roman"/>
          <w:b/>
        </w:rPr>
        <w:t xml:space="preserve"> </w:t>
      </w:r>
    </w:p>
    <w:p w14:paraId="08CE7AF8" w14:textId="77777777" w:rsidR="00686BFA" w:rsidRDefault="00686BFA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8F8FE2" w14:textId="1845E276" w:rsidR="00686BFA" w:rsidRPr="00686BFA" w:rsidRDefault="00686BFA" w:rsidP="008E464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6BFA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знаний, умений, навыков по компетенци</w:t>
      </w:r>
      <w:r w:rsidR="00701D9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832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ПК-</w:t>
      </w:r>
      <w:r w:rsidR="00DA71A1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</w:p>
    <w:p w14:paraId="462861AB" w14:textId="77777777" w:rsidR="00F05F7D" w:rsidRDefault="00F05F7D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2DE057BA" w14:textId="77777777" w:rsidR="0074588C" w:rsidRPr="0074588C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Коэффициент преступности – это:</w:t>
      </w:r>
    </w:p>
    <w:p w14:paraId="743664E0" w14:textId="7F19BB01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на которую увеличилось или уменьшилось число преступлений</w:t>
      </w:r>
    </w:p>
    <w:p w14:paraId="06644A64" w14:textId="19281C3D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цифра, характеризующая соотношение преступлений и численность населения</w:t>
      </w:r>
    </w:p>
    <w:p w14:paraId="2490FAC4" w14:textId="32D001D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общее соотношение лиц, совершивших преступления, в структуре делинквентности</w:t>
      </w:r>
    </w:p>
    <w:p w14:paraId="44C2F20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CD9D17A" w14:textId="765C0F46" w:rsidR="001E2932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Динамика преступности – это:</w:t>
      </w:r>
    </w:p>
    <w:p w14:paraId="2B152B0B" w14:textId="10248467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преступности</w:t>
      </w:r>
    </w:p>
    <w:p w14:paraId="664A4DB1" w14:textId="63F82102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состояния преступности</w:t>
      </w:r>
    </w:p>
    <w:p w14:paraId="24838918" w14:textId="41172F68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общие тенденции преступности за 10 лет</w:t>
      </w:r>
    </w:p>
    <w:p w14:paraId="378E02AE" w14:textId="31826EEA" w:rsidR="001E2932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показатель изменения структуры и уровня преступности</w:t>
      </w:r>
    </w:p>
    <w:p w14:paraId="20584BAE" w14:textId="77777777" w:rsidR="001E2932" w:rsidRDefault="001E2932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A6982AE" w14:textId="77777777" w:rsidR="00C177FB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Под механизмом преступного поведения подразумевается:</w:t>
      </w:r>
    </w:p>
    <w:p w14:paraId="08DEA1FA" w14:textId="73E5E17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способ совершения преступления</w:t>
      </w:r>
    </w:p>
    <w:p w14:paraId="42F62CE9" w14:textId="5506B57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взаимодействия личности и внешней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среды, формирующий преступное поведение человека и реализующий его</w:t>
      </w:r>
    </w:p>
    <w:p w14:paraId="60051F8B" w14:textId="7D6C9B8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наклонностей человека</w:t>
      </w:r>
    </w:p>
    <w:p w14:paraId="1637C978" w14:textId="4A976934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осуществления </w:t>
      </w: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преступного поведения</w:t>
      </w:r>
    </w:p>
    <w:p w14:paraId="5F53DEF8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br w:type="page"/>
      </w:r>
    </w:p>
    <w:p w14:paraId="4EAF85F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Тип преступника по степени общественной опасности:</w:t>
      </w:r>
    </w:p>
    <w:p w14:paraId="5C554C3F" w14:textId="1AB092CC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корыстный</w:t>
      </w:r>
    </w:p>
    <w:p w14:paraId="2C8BFA17" w14:textId="02FC68B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универсальный</w:t>
      </w:r>
    </w:p>
    <w:p w14:paraId="21EC06F1" w14:textId="2848F3D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абсолютно опасный</w:t>
      </w:r>
    </w:p>
    <w:p w14:paraId="3179AD76" w14:textId="11BF590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совершенно опасный</w:t>
      </w:r>
    </w:p>
    <w:p w14:paraId="7EA1DCD8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465994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Детерминация преступности – это:</w:t>
      </w:r>
    </w:p>
    <w:p w14:paraId="4AE0E0C3" w14:textId="74C704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факторы, которые не порождают преступности, но облегчают ее существование</w:t>
      </w:r>
    </w:p>
    <w:p w14:paraId="44AE0420" w14:textId="1202EF1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объективная ее обусловленность от других явлений природы</w:t>
      </w:r>
    </w:p>
    <w:p w14:paraId="4BED8A62" w14:textId="159A550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явления общественной жизни, которые вызывают рост или снижение преступности</w:t>
      </w:r>
    </w:p>
    <w:p w14:paraId="394BC8E2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F6A8A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Виктимология – это учение о:</w:t>
      </w:r>
    </w:p>
    <w:p w14:paraId="0A87CD8F" w14:textId="5CBD2FC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преступности</w:t>
      </w:r>
    </w:p>
    <w:p w14:paraId="1F2D2154" w14:textId="60DDF81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раскрытии, расследовании и предупреждении преступлений </w:t>
      </w:r>
    </w:p>
    <w:p w14:paraId="67E26E8D" w14:textId="3E84A483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жертве преступлений</w:t>
      </w:r>
    </w:p>
    <w:p w14:paraId="305C64BB" w14:textId="01A81AF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последствиях преступности</w:t>
      </w:r>
    </w:p>
    <w:p w14:paraId="036A6723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293560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Мотивация преступного поведения – это:</w:t>
      </w:r>
    </w:p>
    <w:p w14:paraId="6A6B2FE1" w14:textId="291F6CB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мотивировка преступления</w:t>
      </w:r>
    </w:p>
    <w:p w14:paraId="4AF18C82" w14:textId="359A9368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 и цель преступного деяния</w:t>
      </w:r>
    </w:p>
    <w:p w14:paraId="5FB28449" w14:textId="0615C37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внутренний процесс формирования и осуществления преступного поведения</w:t>
      </w:r>
    </w:p>
    <w:p w14:paraId="59094660" w14:textId="0BF8F47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мотивационная сфера личности, проанализированная с учетом криминальных наклонностей человека</w:t>
      </w:r>
    </w:p>
    <w:p w14:paraId="5B3148D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B85F1E6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является главным объектом виктимологических исследований:</w:t>
      </w:r>
    </w:p>
    <w:p w14:paraId="08183B19" w14:textId="68C653B6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индивидуальная и групповая безопасность</w:t>
      </w:r>
    </w:p>
    <w:p w14:paraId="0C4D43A3" w14:textId="1B8663F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правовой статус потерпевшего</w:t>
      </w:r>
    </w:p>
    <w:p w14:paraId="34D6133A" w14:textId="0DB564A1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 о возмещении ущерба от преступности</w:t>
      </w:r>
    </w:p>
    <w:p w14:paraId="31BE79A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4004A3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9)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Количественные характеристики преступности – это:</w:t>
      </w:r>
    </w:p>
    <w:p w14:paraId="233FAF68" w14:textId="02E237EE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преступлений в стране, области</w:t>
      </w:r>
    </w:p>
    <w:p w14:paraId="79F9CCC2" w14:textId="3B8844DB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количество преступлений, деленное на население, за год</w:t>
      </w:r>
    </w:p>
    <w:p w14:paraId="1D9499C7" w14:textId="75C6638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уровень преступности</w:t>
      </w:r>
    </w:p>
    <w:p w14:paraId="7538CD18" w14:textId="56E4CD9E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динамика преступности</w:t>
      </w:r>
    </w:p>
    <w:p w14:paraId="1158A156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br w:type="page"/>
      </w:r>
    </w:p>
    <w:p w14:paraId="6578130A" w14:textId="148D71EF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10)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Качественная характеристика преступности – это:</w:t>
      </w:r>
    </w:p>
    <w:p w14:paraId="6FF3FFEE" w14:textId="22B0FA3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структура преступности</w:t>
      </w:r>
    </w:p>
    <w:p w14:paraId="4BE6B316" w14:textId="7A7D002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качество подготавливаемых преступлений на определенной территории</w:t>
      </w:r>
    </w:p>
    <w:p w14:paraId="44989F91" w14:textId="287CAE84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 преступности на определенной т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ерритории за определенное время</w:t>
      </w:r>
    </w:p>
    <w:p w14:paraId="73DD4F60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DF199E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11) Ре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оциализация – это:</w:t>
      </w:r>
    </w:p>
    <w:p w14:paraId="23AD2684" w14:textId="523FD4A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роцесс исправления преступников</w:t>
      </w:r>
    </w:p>
    <w:p w14:paraId="3F781D59" w14:textId="75CD9DD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социальных качеств личности</w:t>
      </w:r>
    </w:p>
    <w:p w14:paraId="444BE0E4" w14:textId="6C2D7ADA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устранения проблем в социальной сфере, порождающих преступность</w:t>
      </w:r>
    </w:p>
    <w:p w14:paraId="51F3C832" w14:textId="27CEE220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процесс становления преступников</w:t>
      </w:r>
    </w:p>
    <w:p w14:paraId="5333AFEB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ED21DE5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12)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Криминологическая характеристика преступлений включает:</w:t>
      </w:r>
    </w:p>
    <w:p w14:paraId="0DFB4C74" w14:textId="47EB30D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механизм совершения преступления</w:t>
      </w:r>
    </w:p>
    <w:p w14:paraId="4674DF90" w14:textId="24BE69E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признаки преступления, данные ситуации и специфику деятельности по предупреждению преступлений</w:t>
      </w:r>
    </w:p>
    <w:p w14:paraId="27C27E30" w14:textId="37F2623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данные о способе совершения и криминальном опыте преступника</w:t>
      </w:r>
    </w:p>
    <w:p w14:paraId="6F59D5F0" w14:textId="68ADDB5F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</w:t>
      </w:r>
      <w:r w:rsidR="007F15E0">
        <w:rPr>
          <w:rFonts w:ascii="Times New Roman" w:eastAsia="Times New Roman" w:hAnsi="Times New Roman" w:cs="Times New Roman"/>
          <w:noProof/>
          <w:sz w:val="28"/>
          <w:szCs w:val="28"/>
        </w:rPr>
        <w:t>анные о преступных последствиях</w:t>
      </w:r>
    </w:p>
    <w:p w14:paraId="451A48C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4BE8E72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13)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Назовите методы криминологического прогнозирования:</w:t>
      </w:r>
    </w:p>
    <w:p w14:paraId="3EFDC70B" w14:textId="70C5C917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экстраполяции</w:t>
      </w:r>
    </w:p>
    <w:p w14:paraId="4508518E" w14:textId="6EC061AD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наблюдения</w:t>
      </w:r>
    </w:p>
    <w:p w14:paraId="523053C2" w14:textId="65702075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статистический</w:t>
      </w:r>
    </w:p>
    <w:p w14:paraId="379CD26D" w14:textId="199A170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эксперимента</w:t>
      </w:r>
    </w:p>
    <w:p w14:paraId="507DC034" w14:textId="477217F2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моделирования</w:t>
      </w:r>
    </w:p>
    <w:p w14:paraId="559EF74A" w14:textId="7F0D85C9" w:rsidR="007F15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экспертных оценок</w:t>
      </w:r>
    </w:p>
    <w:p w14:paraId="24B8D465" w14:textId="77777777" w:rsidR="007F15E0" w:rsidRDefault="007F15E0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D682058" w14:textId="77777777" w:rsidR="007F15E0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14)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Аномия в обществе – это:</w:t>
      </w:r>
    </w:p>
    <w:p w14:paraId="615E5B74" w14:textId="44D27F4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общественное явление</w:t>
      </w:r>
    </w:p>
    <w:p w14:paraId="77FC2BE2" w14:textId="5A69D26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явление классового общества</w:t>
      </w:r>
    </w:p>
    <w:p w14:paraId="5B8295F1" w14:textId="28B8E2A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позитивная</w:t>
      </w:r>
      <w:r w:rsidR="00AB442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характеристика любого общества</w:t>
      </w:r>
    </w:p>
    <w:p w14:paraId="3DA3F6F3" w14:textId="57DBED7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социально-правовое явление</w:t>
      </w:r>
    </w:p>
    <w:p w14:paraId="427A6C1E" w14:textId="787F277B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br w:type="page"/>
      </w:r>
    </w:p>
    <w:p w14:paraId="2DE7AB3C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15)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Какая преступность называется латентной:</w:t>
      </w:r>
    </w:p>
    <w:p w14:paraId="7E9B7BE9" w14:textId="7FA24F72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выявленная</w:t>
      </w:r>
    </w:p>
    <w:p w14:paraId="7789F283" w14:textId="10CECF5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заявленная</w:t>
      </w:r>
    </w:p>
    <w:p w14:paraId="68AAB368" w14:textId="68F5DB8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скрытая</w:t>
      </w:r>
    </w:p>
    <w:p w14:paraId="77A01B68" w14:textId="3AF2D0F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 прошедшая официальной регистрации скрываемая</w:t>
      </w:r>
    </w:p>
    <w:p w14:paraId="2DA83BCD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36669EE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16)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такое личность преступника:</w:t>
      </w:r>
    </w:p>
    <w:p w14:paraId="0FA3582E" w14:textId="104732D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конкретного лица, совершившего преступление</w:t>
      </w:r>
    </w:p>
    <w:p w14:paraId="451A6DE4" w14:textId="1675B11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характеристики лиц, которых относят к «негативной среде»</w:t>
      </w:r>
    </w:p>
    <w:p w14:paraId="29B4A2BD" w14:textId="3C18143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некоторые общие криминологические характеристики лиц, совершивших преступление</w:t>
      </w:r>
    </w:p>
    <w:p w14:paraId="60E75071" w14:textId="02CCD07D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служебные характеристики</w:t>
      </w:r>
    </w:p>
    <w:p w14:paraId="6B9AB447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18233F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17)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Основная причина преступности – это:</w:t>
      </w:r>
    </w:p>
    <w:p w14:paraId="38637DD7" w14:textId="5731CA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недостаточная развитость экономики</w:t>
      </w:r>
    </w:p>
    <w:p w14:paraId="220FBC99" w14:textId="2C2679D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недостаточный уровень морали и нравственности</w:t>
      </w:r>
    </w:p>
    <w:p w14:paraId="3B502833" w14:textId="5B1DF8B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рассогласование декларируемых ценностей и возможности их законного достижения</w:t>
      </w:r>
    </w:p>
    <w:p w14:paraId="154A83B8" w14:textId="27DC424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антагонистические отношения между классами, ведущие к социальной напряженности</w:t>
      </w:r>
    </w:p>
    <w:p w14:paraId="5C321B1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659465B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18) </w:t>
      </w:r>
      <w:r w:rsidR="00F05F7D" w:rsidRPr="0074588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Виктимность – это:</w:t>
      </w:r>
    </w:p>
    <w:p w14:paraId="68F0CE40" w14:textId="12E7A89F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негативное качество преступника</w:t>
      </w:r>
    </w:p>
    <w:p w14:paraId="68B36DD7" w14:textId="5C3C99B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наука, изучающая поведение жертвы преступления</w:t>
      </w:r>
    </w:p>
    <w:p w14:paraId="14D5BA64" w14:textId="1BE256BB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определенные свойства жертвы преступления</w:t>
      </w:r>
    </w:p>
    <w:p w14:paraId="348AC1FE" w14:textId="5525F576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неспособность государства и общества защитить потенциальную жертву</w:t>
      </w:r>
    </w:p>
    <w:p w14:paraId="07681E5A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8FDF7BF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19)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Что должны изменять у осужденного в лучшую сторону меры исправительного воздействия:</w:t>
      </w:r>
    </w:p>
    <w:p w14:paraId="6A4A9714" w14:textId="734F5004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семье, обществу, человеку, закону</w:t>
      </w:r>
    </w:p>
    <w:p w14:paraId="4D92F8C2" w14:textId="44BD9EB7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общечеловеческим ценностям, правам человека, собственности, закону</w:t>
      </w:r>
    </w:p>
    <w:p w14:paraId="5B61AACB" w14:textId="397EB6A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человеку, труду, нормам морали и нравственности, праву</w:t>
      </w:r>
    </w:p>
    <w:p w14:paraId="5E83DA09" w14:textId="4D32459D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отношение к собственности, праву, труду, нормам морали и нравственности</w:t>
      </w:r>
    </w:p>
    <w:p w14:paraId="784782E8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br w:type="page"/>
      </w:r>
    </w:p>
    <w:p w14:paraId="6A75F078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w:t xml:space="preserve">20)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Обязательно ли сын преступника станет преступником:</w:t>
      </w:r>
    </w:p>
    <w:p w14:paraId="5A0FA3EE" w14:textId="1CA5782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поскольку преступные наклонности передаются по наследству</w:t>
      </w:r>
    </w:p>
    <w:p w14:paraId="44B300F5" w14:textId="12FFE53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преступные наклонности не передаются по наследству</w:t>
      </w:r>
    </w:p>
    <w:p w14:paraId="22B65B8D" w14:textId="7E08149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да, если ребенок воспитывался в неблагополучной семье и приобрел негативные качества</w:t>
      </w:r>
    </w:p>
    <w:p w14:paraId="1F20FD05" w14:textId="1709C603" w:rsidR="00F05F7D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нет, поскольку он воспитывался без отца-преступника</w:t>
      </w:r>
    </w:p>
    <w:p w14:paraId="776F438B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A0D06FD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21)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Теоретической основой преступности в экономической сфере является:</w:t>
      </w:r>
    </w:p>
    <w:p w14:paraId="23A79DE1" w14:textId="6CFE1191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социальной дезорганизации</w:t>
      </w:r>
    </w:p>
    <w:p w14:paraId="22E6C447" w14:textId="69F4D585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стигмы</w:t>
      </w:r>
    </w:p>
    <w:p w14:paraId="7EECB2F8" w14:textId="70B0343E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интеракционизма</w:t>
      </w:r>
    </w:p>
    <w:p w14:paraId="075766FB" w14:textId="32D1221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теория множественности факторов</w:t>
      </w:r>
    </w:p>
    <w:p w14:paraId="2BEB7859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08F4469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22)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Стабильность системы организованной преступности обеспечивают:</w:t>
      </w:r>
    </w:p>
    <w:p w14:paraId="699B721E" w14:textId="2254C0F8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гангстеры</w:t>
      </w:r>
    </w:p>
    <w:p w14:paraId="08DA379A" w14:textId="287BBD6A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коррупционеры</w:t>
      </w:r>
    </w:p>
    <w:p w14:paraId="0E37FB46" w14:textId="2E1E64C0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координаторы</w:t>
      </w:r>
    </w:p>
    <w:p w14:paraId="644176F4" w14:textId="5F0BDA09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расхитители</w:t>
      </w:r>
    </w:p>
    <w:p w14:paraId="5EFDD005" w14:textId="77777777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000B480" w14:textId="77777777" w:rsidR="00AB4428" w:rsidRDefault="00BF5FE0" w:rsidP="008E464E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</w:pPr>
      <w:r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 xml:space="preserve">23) </w:t>
      </w:r>
      <w:r w:rsidR="00F05F7D" w:rsidRPr="00A362B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t>Какие тенденции характерны для насильственной преступности:</w:t>
      </w:r>
    </w:p>
    <w:p w14:paraId="1D00B40F" w14:textId="31423EC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уменьшение удельного веса покушений</w:t>
      </w:r>
    </w:p>
    <w:p w14:paraId="30012BE2" w14:textId="556FE5BC" w:rsidR="00AB4428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особая, не вызываемая обстановкой их совершения, жестокость, садизм, глумление над личностью жертв посягательств</w:t>
      </w:r>
    </w:p>
    <w:p w14:paraId="571CE4B6" w14:textId="40CD3E08" w:rsidR="00BF5FE0" w:rsidRDefault="00F05F7D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05F7D">
        <w:rPr>
          <w:rFonts w:ascii="Times New Roman" w:eastAsia="Times New Roman" w:hAnsi="Times New Roman" w:cs="Times New Roman"/>
          <w:noProof/>
          <w:sz w:val="28"/>
          <w:szCs w:val="28"/>
        </w:rPr>
        <w:t>насильственные преступления стали самыми распространенными в структуре российской преступности</w:t>
      </w:r>
    </w:p>
    <w:p w14:paraId="0D35EA7D" w14:textId="65492C03" w:rsidR="00AB4428" w:rsidRDefault="00AB4428" w:rsidP="008E464E">
      <w:pPr>
        <w:spacing w:after="0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br w:type="page"/>
      </w:r>
    </w:p>
    <w:p w14:paraId="0A7F0412" w14:textId="724ABE92" w:rsidR="00BF5FE0" w:rsidRPr="00AB4428" w:rsidRDefault="00BF5FE0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428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Примерный перечень заданий</w:t>
      </w:r>
      <w:r w:rsidRPr="00AB442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«деловой игры».</w:t>
      </w:r>
    </w:p>
    <w:p w14:paraId="492D1FCD" w14:textId="77777777" w:rsidR="00C54376" w:rsidRDefault="00C54376" w:rsidP="008E464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7DEA2A" w14:textId="05C3C63C" w:rsidR="00C54376" w:rsidRDefault="00C54376" w:rsidP="008E464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86BFA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знаний, умений, навыков по компетенци</w:t>
      </w:r>
      <w:r w:rsidR="00701D9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ПК-</w:t>
      </w:r>
      <w:r w:rsidR="000832E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</w:p>
    <w:p w14:paraId="7C5FE997" w14:textId="77777777" w:rsidR="00686BFA" w:rsidRDefault="00686BFA" w:rsidP="008E464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C99555" w14:textId="4753F1A1" w:rsidR="007C1682" w:rsidRP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1E">
        <w:rPr>
          <w:rFonts w:ascii="Times New Roman" w:hAnsi="Times New Roman" w:cs="Times New Roman"/>
          <w:sz w:val="28"/>
          <w:szCs w:val="28"/>
        </w:rPr>
        <w:t>1.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C261E">
        <w:rPr>
          <w:rFonts w:ascii="Times New Roman" w:hAnsi="Times New Roman" w:cs="Times New Roman"/>
          <w:sz w:val="28"/>
          <w:szCs w:val="28"/>
        </w:rPr>
        <w:t xml:space="preserve">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7" w:type="dxa"/>
        <w:tblInd w:w="-147" w:type="dxa"/>
        <w:tblLook w:val="04A0" w:firstRow="1" w:lastRow="0" w:firstColumn="1" w:lastColumn="0" w:noHBand="0" w:noVBand="1"/>
      </w:tblPr>
      <w:tblGrid>
        <w:gridCol w:w="709"/>
        <w:gridCol w:w="2387"/>
        <w:gridCol w:w="1992"/>
        <w:gridCol w:w="2467"/>
        <w:gridCol w:w="2222"/>
      </w:tblGrid>
      <w:tr w:rsidR="007C1682" w14:paraId="499857C2" w14:textId="77777777" w:rsidTr="007C1682">
        <w:tc>
          <w:tcPr>
            <w:tcW w:w="709" w:type="dxa"/>
          </w:tcPr>
          <w:p w14:paraId="3272C967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8A540FE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87" w:type="dxa"/>
          </w:tcPr>
          <w:p w14:paraId="76BB4289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Вид транспорта:</w:t>
            </w:r>
          </w:p>
        </w:tc>
        <w:tc>
          <w:tcPr>
            <w:tcW w:w="1992" w:type="dxa"/>
          </w:tcPr>
          <w:p w14:paraId="08F48220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Какие функции/задачи выполняет:</w:t>
            </w:r>
          </w:p>
        </w:tc>
        <w:tc>
          <w:tcPr>
            <w:tcW w:w="2467" w:type="dxa"/>
          </w:tcPr>
          <w:p w14:paraId="2730BEF2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Нормативно-правовой акт, регулирующий деятельность (может быть несколько):</w:t>
            </w:r>
          </w:p>
        </w:tc>
        <w:tc>
          <w:tcPr>
            <w:tcW w:w="2222" w:type="dxa"/>
          </w:tcPr>
          <w:p w14:paraId="141A2208" w14:textId="77777777" w:rsidR="007C1682" w:rsidRPr="00E23E8A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8A">
              <w:rPr>
                <w:rFonts w:ascii="Times New Roman" w:hAnsi="Times New Roman" w:cs="Times New Roman"/>
                <w:b/>
                <w:bCs/>
              </w:rPr>
              <w:t>В чем уязвимые (слабые) стороны с точки зрения преступного пося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E23E8A">
              <w:rPr>
                <w:rFonts w:ascii="Times New Roman" w:hAnsi="Times New Roman" w:cs="Times New Roman"/>
                <w:b/>
                <w:bCs/>
              </w:rPr>
              <w:t>ательства:</w:t>
            </w:r>
          </w:p>
        </w:tc>
      </w:tr>
      <w:tr w:rsidR="007C1682" w14:paraId="1F817249" w14:textId="77777777" w:rsidTr="007C1682">
        <w:tc>
          <w:tcPr>
            <w:tcW w:w="709" w:type="dxa"/>
          </w:tcPr>
          <w:p w14:paraId="746B98EC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ED681B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63ACC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8D1A7B3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E1B7C6F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50424765" w14:textId="77777777" w:rsidTr="007C1682">
        <w:tc>
          <w:tcPr>
            <w:tcW w:w="709" w:type="dxa"/>
          </w:tcPr>
          <w:p w14:paraId="440A2AB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5514AFC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15A83937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1A7B73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4A2D8B35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E0F9EFA" w14:textId="77777777" w:rsidTr="007C1682">
        <w:tc>
          <w:tcPr>
            <w:tcW w:w="709" w:type="dxa"/>
          </w:tcPr>
          <w:p w14:paraId="19B9D10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8958DA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6C6826C4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72A42B01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1F12C4AB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  <w:tr w:rsidR="007C1682" w14:paraId="294AC661" w14:textId="77777777" w:rsidTr="007C1682">
        <w:tc>
          <w:tcPr>
            <w:tcW w:w="709" w:type="dxa"/>
          </w:tcPr>
          <w:p w14:paraId="2852A1E8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387" w:type="dxa"/>
          </w:tcPr>
          <w:p w14:paraId="051A06E5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1992" w:type="dxa"/>
          </w:tcPr>
          <w:p w14:paraId="528728DA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467" w:type="dxa"/>
          </w:tcPr>
          <w:p w14:paraId="26370CBD" w14:textId="77777777" w:rsidR="007C1682" w:rsidRDefault="007C1682" w:rsidP="008E464E">
            <w:pPr>
              <w:spacing w:line="276" w:lineRule="auto"/>
              <w:ind w:firstLine="709"/>
            </w:pPr>
          </w:p>
        </w:tc>
        <w:tc>
          <w:tcPr>
            <w:tcW w:w="2222" w:type="dxa"/>
          </w:tcPr>
          <w:p w14:paraId="28F06476" w14:textId="77777777" w:rsidR="007C1682" w:rsidRDefault="007C1682" w:rsidP="008E464E">
            <w:pPr>
              <w:spacing w:line="276" w:lineRule="auto"/>
              <w:ind w:firstLine="709"/>
            </w:pPr>
          </w:p>
        </w:tc>
      </w:tr>
    </w:tbl>
    <w:p w14:paraId="68718005" w14:textId="77777777" w:rsidR="00AB4428" w:rsidRDefault="00AB4428" w:rsidP="008E464E">
      <w:pPr>
        <w:spacing w:after="0"/>
        <w:ind w:firstLine="709"/>
        <w:jc w:val="both"/>
      </w:pPr>
    </w:p>
    <w:p w14:paraId="5CA13491" w14:textId="0FBC1D44" w:rsidR="007C1682" w:rsidRDefault="00A362B7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C1682" w:rsidRPr="005C261E">
        <w:rPr>
          <w:rFonts w:ascii="Times New Roman" w:hAnsi="Times New Roman" w:cs="Times New Roman"/>
          <w:sz w:val="28"/>
          <w:szCs w:val="28"/>
        </w:rPr>
        <w:t>Из чего состоит оценка уязвимости транспортного объекта</w:t>
      </w:r>
      <w:r w:rsidR="007C1682">
        <w:rPr>
          <w:rFonts w:ascii="Times New Roman" w:hAnsi="Times New Roman" w:cs="Times New Roman"/>
          <w:sz w:val="28"/>
          <w:szCs w:val="28"/>
        </w:rPr>
        <w:t xml:space="preserve"> </w:t>
      </w:r>
      <w:r w:rsidR="007C1682" w:rsidRPr="005C261E">
        <w:rPr>
          <w:rFonts w:ascii="Times New Roman" w:hAnsi="Times New Roman" w:cs="Times New Roman"/>
          <w:sz w:val="28"/>
          <w:szCs w:val="28"/>
        </w:rPr>
        <w:t>(изобразить схематично</w:t>
      </w:r>
      <w:r w:rsidR="007C1682">
        <w:rPr>
          <w:rFonts w:ascii="Times New Roman" w:hAnsi="Times New Roman" w:cs="Times New Roman"/>
          <w:sz w:val="28"/>
          <w:szCs w:val="28"/>
        </w:rPr>
        <w:t>)?</w:t>
      </w:r>
    </w:p>
    <w:p w14:paraId="25ECC0D6" w14:textId="27505DBD" w:rsidR="007C1682" w:rsidRPr="00015307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5307">
        <w:rPr>
          <w:rFonts w:ascii="Times New Roman" w:hAnsi="Times New Roman" w:cs="Times New Roman"/>
          <w:sz w:val="28"/>
          <w:szCs w:val="28"/>
        </w:rPr>
        <w:t>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5307">
        <w:rPr>
          <w:rFonts w:ascii="Times New Roman" w:hAnsi="Times New Roman" w:cs="Times New Roman"/>
          <w:sz w:val="28"/>
          <w:szCs w:val="28"/>
        </w:rPr>
        <w:t xml:space="preserve"> таблицу. Из каких способов, механизмов, методов, способов и мероприятий должен состоять каждый блок противодействия преступлениям на объектах транспорта, представленный в таблице?</w:t>
      </w:r>
    </w:p>
    <w:p w14:paraId="06AE9256" w14:textId="77777777" w:rsidR="007C1682" w:rsidRDefault="007C1682" w:rsidP="008E464E">
      <w:pPr>
        <w:spacing w:after="0"/>
        <w:ind w:firstLine="709"/>
        <w:rPr>
          <w:rFonts w:ascii="Times New Roman" w:hAnsi="Times New Roman" w:cs="Times New Roman"/>
        </w:rPr>
      </w:pP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2150"/>
        <w:gridCol w:w="2245"/>
        <w:gridCol w:w="2552"/>
        <w:gridCol w:w="2551"/>
      </w:tblGrid>
      <w:tr w:rsidR="007C1682" w14:paraId="1868A57D" w14:textId="77777777" w:rsidTr="002B55CC">
        <w:tc>
          <w:tcPr>
            <w:tcW w:w="2150" w:type="dxa"/>
          </w:tcPr>
          <w:p w14:paraId="72309061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Профилактика преступлений на объектах транспорта:</w:t>
            </w:r>
          </w:p>
        </w:tc>
        <w:tc>
          <w:tcPr>
            <w:tcW w:w="2245" w:type="dxa"/>
          </w:tcPr>
          <w:p w14:paraId="4C1FE0B5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Пресечение преступлений на объектах транспорта:</w:t>
            </w:r>
          </w:p>
        </w:tc>
        <w:tc>
          <w:tcPr>
            <w:tcW w:w="2552" w:type="dxa"/>
          </w:tcPr>
          <w:p w14:paraId="7DFC692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Минимизация последствий от преступлений на объектах транспорта:</w:t>
            </w:r>
          </w:p>
        </w:tc>
        <w:tc>
          <w:tcPr>
            <w:tcW w:w="2551" w:type="dxa"/>
          </w:tcPr>
          <w:p w14:paraId="575BD2FD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Предупреждение рецидива преступлений на</w:t>
            </w:r>
          </w:p>
          <w:p w14:paraId="78BA269F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2BC9">
              <w:rPr>
                <w:rFonts w:ascii="Times New Roman" w:hAnsi="Times New Roman" w:cs="Times New Roman"/>
                <w:i/>
                <w:iCs/>
              </w:rPr>
              <w:t>на объектах транспорта:</w:t>
            </w:r>
          </w:p>
        </w:tc>
      </w:tr>
      <w:tr w:rsidR="007C1682" w14:paraId="3F432698" w14:textId="77777777" w:rsidTr="002B55CC">
        <w:tc>
          <w:tcPr>
            <w:tcW w:w="2150" w:type="dxa"/>
          </w:tcPr>
          <w:p w14:paraId="1E55B053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45" w:type="dxa"/>
          </w:tcPr>
          <w:p w14:paraId="585A1FC4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2" w:type="dxa"/>
          </w:tcPr>
          <w:p w14:paraId="14818436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1" w:type="dxa"/>
          </w:tcPr>
          <w:p w14:paraId="47B9D592" w14:textId="77777777" w:rsidR="007C1682" w:rsidRPr="00B42BC9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1DED26" w14:textId="77777777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02E2C" w14:textId="77A67142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77FB">
        <w:rPr>
          <w:rFonts w:ascii="Times New Roman" w:hAnsi="Times New Roman" w:cs="Times New Roman"/>
          <w:sz w:val="28"/>
          <w:szCs w:val="28"/>
        </w:rPr>
        <w:t xml:space="preserve">. </w:t>
      </w:r>
      <w:r w:rsidRPr="00015307">
        <w:rPr>
          <w:rFonts w:ascii="Times New Roman" w:hAnsi="Times New Roman" w:cs="Times New Roman"/>
          <w:sz w:val="28"/>
          <w:szCs w:val="28"/>
        </w:rPr>
        <w:t>Из чего должна состоять виктимологическая профилактика объектов преступлений на транспорте</w:t>
      </w:r>
      <w:r>
        <w:rPr>
          <w:rFonts w:ascii="Times New Roman" w:hAnsi="Times New Roman" w:cs="Times New Roman"/>
          <w:sz w:val="28"/>
          <w:szCs w:val="28"/>
        </w:rPr>
        <w:t xml:space="preserve"> (изобразить схематично)</w:t>
      </w:r>
      <w:r w:rsidR="00C177FB">
        <w:rPr>
          <w:rFonts w:ascii="Times New Roman" w:hAnsi="Times New Roman" w:cs="Times New Roman"/>
          <w:sz w:val="28"/>
          <w:szCs w:val="28"/>
        </w:rPr>
        <w:t>?</w:t>
      </w:r>
    </w:p>
    <w:p w14:paraId="0A165CF6" w14:textId="0F86814D" w:rsidR="007C1682" w:rsidRDefault="007C1682" w:rsidP="008E4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Заполнить таблицу.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0"/>
        <w:gridCol w:w="3538"/>
        <w:gridCol w:w="2457"/>
        <w:gridCol w:w="3447"/>
      </w:tblGrid>
      <w:tr w:rsidR="007C1682" w14:paraId="4BC7DC75" w14:textId="77777777" w:rsidTr="002B55CC">
        <w:tc>
          <w:tcPr>
            <w:tcW w:w="284" w:type="dxa"/>
          </w:tcPr>
          <w:p w14:paraId="4A06119C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85" w:type="dxa"/>
          </w:tcPr>
          <w:p w14:paraId="65DE7A77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Субъект предупреждения преступлений на транспорте</w:t>
            </w:r>
          </w:p>
        </w:tc>
        <w:tc>
          <w:tcPr>
            <w:tcW w:w="2778" w:type="dxa"/>
          </w:tcPr>
          <w:p w14:paraId="230D1D8B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</w:tc>
        <w:tc>
          <w:tcPr>
            <w:tcW w:w="3827" w:type="dxa"/>
          </w:tcPr>
          <w:p w14:paraId="49333011" w14:textId="77777777" w:rsidR="007C1682" w:rsidRPr="001945E2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5E2">
              <w:rPr>
                <w:rFonts w:ascii="Times New Roman" w:hAnsi="Times New Roman" w:cs="Times New Roman"/>
                <w:b/>
                <w:bCs/>
              </w:rPr>
              <w:t>Какой нормативно-правовой акт регулирует деятельность?</w:t>
            </w:r>
          </w:p>
        </w:tc>
      </w:tr>
      <w:tr w:rsidR="007C1682" w14:paraId="139A80AA" w14:textId="77777777" w:rsidTr="002B55CC">
        <w:tc>
          <w:tcPr>
            <w:tcW w:w="284" w:type="dxa"/>
          </w:tcPr>
          <w:p w14:paraId="4D615E0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2B601C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21367B1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1DFDB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B5FC502" w14:textId="77777777" w:rsidTr="002B55CC">
        <w:tc>
          <w:tcPr>
            <w:tcW w:w="284" w:type="dxa"/>
          </w:tcPr>
          <w:p w14:paraId="2946BBE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19A40F2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5E4EF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C6E58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01F9EF87" w14:textId="77777777" w:rsidTr="002B55CC">
        <w:tc>
          <w:tcPr>
            <w:tcW w:w="284" w:type="dxa"/>
          </w:tcPr>
          <w:p w14:paraId="64159F4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2C8CB14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2C78B62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F097B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6F440E1" w14:textId="77777777" w:rsidTr="002B55CC">
        <w:tc>
          <w:tcPr>
            <w:tcW w:w="284" w:type="dxa"/>
          </w:tcPr>
          <w:p w14:paraId="6C66B48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14:paraId="3B29935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45073738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0DE306B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EE1D9D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E2CA8B" w14:textId="408D470D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Заполнить таблицу.</w:t>
      </w:r>
    </w:p>
    <w:p w14:paraId="617DD18F" w14:textId="20601FA8" w:rsidR="007C1682" w:rsidRPr="007C1682" w:rsidRDefault="007C1682" w:rsidP="008E464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CDB">
        <w:rPr>
          <w:rFonts w:ascii="Times New Roman" w:hAnsi="Times New Roman" w:cs="Times New Roman"/>
          <w:b/>
          <w:bCs/>
          <w:sz w:val="28"/>
          <w:szCs w:val="28"/>
        </w:rPr>
        <w:t>«Виктимологическая профилактика преступлений на 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CDB">
        <w:rPr>
          <w:rFonts w:ascii="Times New Roman" w:hAnsi="Times New Roman" w:cs="Times New Roman"/>
          <w:b/>
          <w:bCs/>
          <w:sz w:val="28"/>
          <w:szCs w:val="28"/>
        </w:rPr>
        <w:t>транспорта»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918"/>
        <w:gridCol w:w="3753"/>
        <w:gridCol w:w="4111"/>
      </w:tblGrid>
      <w:tr w:rsidR="007C1682" w14:paraId="4A7AEE59" w14:textId="77777777" w:rsidTr="007C1682">
        <w:tc>
          <w:tcPr>
            <w:tcW w:w="1918" w:type="dxa"/>
          </w:tcPr>
          <w:p w14:paraId="32DD32D7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A2CDB">
              <w:rPr>
                <w:rFonts w:ascii="Times New Roman" w:hAnsi="Times New Roman" w:cs="Times New Roman"/>
              </w:rPr>
              <w:t>(кто, что?)</w:t>
            </w:r>
          </w:p>
        </w:tc>
        <w:tc>
          <w:tcPr>
            <w:tcW w:w="3753" w:type="dxa"/>
          </w:tcPr>
          <w:p w14:paraId="6AF43E6A" w14:textId="77777777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Меры, способы, механизмы воздействия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DA2C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A2CDB">
              <w:rPr>
                <w:rFonts w:ascii="Times New Roman" w:hAnsi="Times New Roman" w:cs="Times New Roman"/>
              </w:rPr>
              <w:t>(как?)</w:t>
            </w:r>
          </w:p>
        </w:tc>
        <w:tc>
          <w:tcPr>
            <w:tcW w:w="4111" w:type="dxa"/>
          </w:tcPr>
          <w:p w14:paraId="370B6052" w14:textId="7841F9A6" w:rsidR="007C1682" w:rsidRPr="00DA2CDB" w:rsidRDefault="007C1682" w:rsidP="008E464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2CDB">
              <w:rPr>
                <w:rFonts w:ascii="Times New Roman" w:hAnsi="Times New Roman" w:cs="Times New Roman"/>
                <w:b/>
                <w:bCs/>
              </w:rPr>
              <w:t>Объекты профилактики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C1682" w14:paraId="6F691F58" w14:textId="77777777" w:rsidTr="007C1682">
        <w:tc>
          <w:tcPr>
            <w:tcW w:w="1918" w:type="dxa"/>
          </w:tcPr>
          <w:p w14:paraId="6916ADE3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2619CA56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6741C29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27EEC9E1" w14:textId="77777777" w:rsidTr="007C1682">
        <w:tc>
          <w:tcPr>
            <w:tcW w:w="1918" w:type="dxa"/>
          </w:tcPr>
          <w:p w14:paraId="2EE453A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086907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0481231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99A53D9" w14:textId="77777777" w:rsidTr="007C1682">
        <w:tc>
          <w:tcPr>
            <w:tcW w:w="1918" w:type="dxa"/>
          </w:tcPr>
          <w:p w14:paraId="0EC37BAE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7C6C8BD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3E8C54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3705B32B" w14:textId="77777777" w:rsidTr="007C1682">
        <w:tc>
          <w:tcPr>
            <w:tcW w:w="1918" w:type="dxa"/>
          </w:tcPr>
          <w:p w14:paraId="108F83E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6CC2EC4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EE8F8C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82" w14:paraId="5F21B999" w14:textId="77777777" w:rsidTr="007C1682">
        <w:tc>
          <w:tcPr>
            <w:tcW w:w="1918" w:type="dxa"/>
          </w:tcPr>
          <w:p w14:paraId="70B75322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</w:tcPr>
          <w:p w14:paraId="43FD2960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229229D" w14:textId="77777777" w:rsidR="007C1682" w:rsidRDefault="007C1682" w:rsidP="008E464E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2EF7E" w14:textId="77777777" w:rsidR="00AB4428" w:rsidRDefault="00AB4428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BA9E9B" w14:textId="6A1A3E73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Определить и отметить на представленно</w:t>
      </w:r>
      <w:r w:rsidR="00686B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схеме на каких стадиях должны работать и взаимодействовать субъекты противодействия преступлениям на объектах транспорта?</w:t>
      </w:r>
    </w:p>
    <w:p w14:paraId="0AD2F06A" w14:textId="50CED26A" w:rsidR="007C1682" w:rsidRDefault="007C1682" w:rsidP="008E4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C16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B1722" wp14:editId="3819B462">
            <wp:extent cx="3763618" cy="3651375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73" cy="36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F625050" w14:textId="69AFCA81" w:rsidR="00563D78" w:rsidRDefault="00F63AB7" w:rsidP="008E464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sectPr w:rsidR="0056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7D"/>
    <w:rsid w:val="0006165A"/>
    <w:rsid w:val="000832EF"/>
    <w:rsid w:val="0009468B"/>
    <w:rsid w:val="001725BA"/>
    <w:rsid w:val="001E2932"/>
    <w:rsid w:val="00241FF4"/>
    <w:rsid w:val="002E0AFE"/>
    <w:rsid w:val="00316C91"/>
    <w:rsid w:val="00450E88"/>
    <w:rsid w:val="00521871"/>
    <w:rsid w:val="00563D78"/>
    <w:rsid w:val="00571D51"/>
    <w:rsid w:val="005935A5"/>
    <w:rsid w:val="0067164C"/>
    <w:rsid w:val="00686BFA"/>
    <w:rsid w:val="00701D95"/>
    <w:rsid w:val="0074588C"/>
    <w:rsid w:val="00777BE5"/>
    <w:rsid w:val="007C1682"/>
    <w:rsid w:val="007F15E0"/>
    <w:rsid w:val="007F66F2"/>
    <w:rsid w:val="008E464E"/>
    <w:rsid w:val="009B7F5E"/>
    <w:rsid w:val="009F0E9B"/>
    <w:rsid w:val="00A071CE"/>
    <w:rsid w:val="00A362B7"/>
    <w:rsid w:val="00AB4428"/>
    <w:rsid w:val="00BA18BD"/>
    <w:rsid w:val="00BF5FE0"/>
    <w:rsid w:val="00C177FB"/>
    <w:rsid w:val="00C25503"/>
    <w:rsid w:val="00C54376"/>
    <w:rsid w:val="00C64964"/>
    <w:rsid w:val="00D17C35"/>
    <w:rsid w:val="00D41147"/>
    <w:rsid w:val="00DA71A1"/>
    <w:rsid w:val="00DC0C6A"/>
    <w:rsid w:val="00DE1778"/>
    <w:rsid w:val="00E857DF"/>
    <w:rsid w:val="00E9530D"/>
    <w:rsid w:val="00EA5C0D"/>
    <w:rsid w:val="00F05F7D"/>
    <w:rsid w:val="00F465F6"/>
    <w:rsid w:val="00F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814"/>
  <w15:docId w15:val="{2DBF4FF7-6D5A-401E-BA8A-D4FCFDF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68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935A5"/>
  </w:style>
  <w:style w:type="paragraph" w:styleId="a4">
    <w:name w:val="Balloon Text"/>
    <w:basedOn w:val="a"/>
    <w:link w:val="a5"/>
    <w:uiPriority w:val="99"/>
    <w:semiHidden/>
    <w:unhideWhenUsed/>
    <w:rsid w:val="00F6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Александр</cp:lastModifiedBy>
  <cp:revision>34</cp:revision>
  <dcterms:created xsi:type="dcterms:W3CDTF">2022-04-17T22:16:00Z</dcterms:created>
  <dcterms:modified xsi:type="dcterms:W3CDTF">2024-03-21T05:49:00Z</dcterms:modified>
</cp:coreProperties>
</file>