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6AF9A7" w14:textId="51168C02" w:rsidR="00FA1956" w:rsidRDefault="00FA1956" w:rsidP="00FA1956">
      <w:pPr>
        <w:spacing w:after="0"/>
        <w:ind w:firstLine="709"/>
        <w:jc w:val="center"/>
        <w:rPr>
          <w:rFonts w:ascii="Times New Roman" w:hAnsi="Times New Roman"/>
          <w:b/>
          <w:sz w:val="28"/>
          <w:szCs w:val="28"/>
        </w:rPr>
      </w:pPr>
      <w:r w:rsidRPr="00D91179">
        <w:rPr>
          <w:rFonts w:ascii="Times New Roman" w:hAnsi="Times New Roman"/>
          <w:b/>
          <w:sz w:val="28"/>
          <w:szCs w:val="28"/>
        </w:rPr>
        <w:t>Примерные оценочные материалы, применяемые при проведении промежуточной аттестации по дисциплине</w:t>
      </w:r>
    </w:p>
    <w:p w14:paraId="6E1B9CD1" w14:textId="77777777" w:rsidR="00742E58" w:rsidRPr="00D23C5E" w:rsidRDefault="00742E58" w:rsidP="003232F6">
      <w:pPr>
        <w:spacing w:after="0"/>
        <w:ind w:firstLine="709"/>
        <w:contextualSpacing/>
        <w:jc w:val="center"/>
        <w:rPr>
          <w:rFonts w:ascii="Times New Roman" w:hAnsi="Times New Roman"/>
          <w:b/>
          <w:iCs/>
          <w:sz w:val="28"/>
          <w:szCs w:val="28"/>
        </w:rPr>
      </w:pPr>
    </w:p>
    <w:p w14:paraId="345BF6DC" w14:textId="10FD4AFC" w:rsidR="002D5DAA" w:rsidRPr="00D23C5E" w:rsidRDefault="002D5DAA" w:rsidP="003232F6">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При проведении промежуточной аттестации обучающемуся предлагается дать ответы на 15 тестовых зада</w:t>
      </w:r>
      <w:r w:rsidR="00FA1956">
        <w:rPr>
          <w:rFonts w:ascii="Times New Roman" w:hAnsi="Times New Roman"/>
          <w:iCs/>
          <w:sz w:val="28"/>
          <w:szCs w:val="28"/>
        </w:rPr>
        <w:t>ний из нижеприведенного списка.</w:t>
      </w:r>
    </w:p>
    <w:p w14:paraId="5AF2286B" w14:textId="77777777" w:rsidR="00D23C5E" w:rsidRPr="00D23C5E" w:rsidRDefault="00D23C5E" w:rsidP="00D23C5E">
      <w:pPr>
        <w:ind w:firstLine="709"/>
        <w:contextualSpacing/>
        <w:jc w:val="both"/>
        <w:rPr>
          <w:rFonts w:ascii="Times New Roman" w:hAnsi="Times New Roman"/>
          <w:b/>
          <w:iCs/>
          <w:sz w:val="28"/>
          <w:szCs w:val="28"/>
        </w:rPr>
      </w:pPr>
    </w:p>
    <w:p w14:paraId="0F0C0395" w14:textId="77777777" w:rsidR="00D23C5E" w:rsidRPr="00D23C5E" w:rsidRDefault="00D23C5E" w:rsidP="007D3803">
      <w:pPr>
        <w:spacing w:after="0"/>
        <w:contextualSpacing/>
        <w:jc w:val="both"/>
        <w:rPr>
          <w:rFonts w:ascii="Times New Roman" w:hAnsi="Times New Roman"/>
          <w:iCs/>
          <w:sz w:val="28"/>
          <w:szCs w:val="28"/>
        </w:rPr>
      </w:pPr>
    </w:p>
    <w:p w14:paraId="471A365B" w14:textId="77777777" w:rsidR="002D5DAA" w:rsidRPr="00D23C5E" w:rsidRDefault="002D5DAA" w:rsidP="003232F6">
      <w:pPr>
        <w:spacing w:after="0"/>
        <w:ind w:firstLine="709"/>
        <w:contextualSpacing/>
        <w:jc w:val="center"/>
        <w:rPr>
          <w:rFonts w:ascii="Times New Roman" w:hAnsi="Times New Roman"/>
          <w:b/>
        </w:rPr>
      </w:pPr>
      <w:r w:rsidRPr="00D23C5E">
        <w:rPr>
          <w:rFonts w:ascii="Times New Roman" w:hAnsi="Times New Roman"/>
          <w:b/>
          <w:iCs/>
          <w:sz w:val="28"/>
          <w:szCs w:val="28"/>
        </w:rPr>
        <w:t>Примерный перечень тестовых заданий</w:t>
      </w:r>
      <w:r w:rsidRPr="00D23C5E">
        <w:rPr>
          <w:rFonts w:ascii="Times New Roman" w:hAnsi="Times New Roman"/>
          <w:b/>
        </w:rPr>
        <w:t xml:space="preserve"> </w:t>
      </w:r>
    </w:p>
    <w:p w14:paraId="53A41221" w14:textId="1051082A" w:rsidR="00202C6E" w:rsidRPr="00D23C5E" w:rsidRDefault="00904FEC" w:rsidP="00904FEC">
      <w:pPr>
        <w:spacing w:after="0"/>
        <w:contextualSpacing/>
        <w:jc w:val="center"/>
        <w:rPr>
          <w:rFonts w:ascii="Times New Roman" w:hAnsi="Times New Roman"/>
          <w:sz w:val="28"/>
          <w:szCs w:val="28"/>
        </w:rPr>
      </w:pPr>
      <w:r>
        <w:rPr>
          <w:rFonts w:ascii="Times New Roman" w:hAnsi="Times New Roman"/>
          <w:sz w:val="28"/>
          <w:szCs w:val="28"/>
        </w:rPr>
        <w:t>Тест №1</w:t>
      </w:r>
    </w:p>
    <w:p w14:paraId="58586A5B" w14:textId="77777777" w:rsidR="0007460E" w:rsidRPr="003C4704" w:rsidRDefault="0007460E" w:rsidP="0007460E">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1. Должностные лица отличаются от лиц с управленческими функциями:</w:t>
      </w:r>
    </w:p>
    <w:p w14:paraId="52F51440" w14:textId="77C32548"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местом работы и выполняемыми функциями</w:t>
      </w:r>
    </w:p>
    <w:p w14:paraId="1F16CA5F" w14:textId="5EC99E1A"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временем осуществления своих функций</w:t>
      </w:r>
    </w:p>
    <w:p w14:paraId="485E604C" w14:textId="79D440DF"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количеством находящихся в подчинении лиц</w:t>
      </w:r>
    </w:p>
    <w:p w14:paraId="67A12FE1" w14:textId="41E14300"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основанием, по которому они занимают свои должности</w:t>
      </w:r>
    </w:p>
    <w:p w14:paraId="2DB6B6A3" w14:textId="1E0506C4"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способом осуществления своих функций</w:t>
      </w:r>
    </w:p>
    <w:p w14:paraId="55895445" w14:textId="77777777" w:rsidR="0007460E" w:rsidRPr="00D23C5E" w:rsidRDefault="0007460E" w:rsidP="0007460E">
      <w:pPr>
        <w:spacing w:after="0"/>
        <w:ind w:firstLine="709"/>
        <w:contextualSpacing/>
        <w:jc w:val="both"/>
        <w:rPr>
          <w:rFonts w:ascii="Times New Roman" w:hAnsi="Times New Roman"/>
          <w:sz w:val="28"/>
          <w:szCs w:val="28"/>
        </w:rPr>
      </w:pPr>
    </w:p>
    <w:p w14:paraId="1072B8BB" w14:textId="77777777" w:rsidR="0007460E" w:rsidRPr="003C4704" w:rsidRDefault="0007460E" w:rsidP="0007460E">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2. Формами злоупотребления должностными полномочиями признаются (выберите один или несколько правильных ответов):</w:t>
      </w:r>
    </w:p>
    <w:p w14:paraId="1C25935C" w14:textId="110FF1FE"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использование в личных целях предоставленного для служебной деятельности транспорта</w:t>
      </w:r>
    </w:p>
    <w:p w14:paraId="6892F774" w14:textId="27C0231E"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незаконная эксплуатация труда подчиненных в личных интересах</w:t>
      </w:r>
    </w:p>
    <w:p w14:paraId="692BFE78" w14:textId="4B0F5F19"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завладение вверенным ему имуществом</w:t>
      </w:r>
    </w:p>
    <w:p w14:paraId="57CE3FEC" w14:textId="4D0B7188"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изъятие чужого имущества под прикрытием внешне законных действий, например, под видом штрафа</w:t>
      </w:r>
    </w:p>
    <w:p w14:paraId="1E772404" w14:textId="34FF9BDE"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применение насилия в отношении подчиненных</w:t>
      </w:r>
    </w:p>
    <w:p w14:paraId="7DF59B19" w14:textId="77777777" w:rsidR="003C4704" w:rsidRDefault="003C4704">
      <w:pPr>
        <w:rPr>
          <w:rFonts w:ascii="Times New Roman" w:hAnsi="Times New Roman"/>
          <w:b/>
          <w:sz w:val="28"/>
          <w:szCs w:val="28"/>
        </w:rPr>
      </w:pPr>
      <w:r>
        <w:rPr>
          <w:rFonts w:ascii="Times New Roman" w:hAnsi="Times New Roman"/>
          <w:b/>
          <w:sz w:val="28"/>
          <w:szCs w:val="28"/>
        </w:rPr>
        <w:br w:type="page"/>
      </w:r>
    </w:p>
    <w:p w14:paraId="294C0F84" w14:textId="2869CD4C" w:rsidR="0007460E" w:rsidRPr="003C4704" w:rsidRDefault="0007460E" w:rsidP="0007460E">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lastRenderedPageBreak/>
        <w:t>Вопрос 3. Действия лица, выдавшего себя за должностное лицо и получившего материальное вознаграждение от потерпевшего за совершение определенных "служебных" действий, следует квалифицировать как:</w:t>
      </w:r>
    </w:p>
    <w:p w14:paraId="65FC1205" w14:textId="17AF23DD"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мошенничество</w:t>
      </w:r>
    </w:p>
    <w:p w14:paraId="124C2635" w14:textId="0E3EBB96"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подстрекательство к даче взятки</w:t>
      </w:r>
    </w:p>
    <w:p w14:paraId="0E62714F" w14:textId="6C8A3C78"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покушение на получение взятки</w:t>
      </w:r>
    </w:p>
    <w:p w14:paraId="71A1A40F" w14:textId="06AE6CA2"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пособничество в даче взятки</w:t>
      </w:r>
    </w:p>
    <w:p w14:paraId="611FD4C6" w14:textId="3B2E9F9F"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пособничество в получении взятки</w:t>
      </w:r>
    </w:p>
    <w:p w14:paraId="1D329D8D" w14:textId="77777777" w:rsidR="0007460E" w:rsidRPr="00D23C5E" w:rsidRDefault="0007460E" w:rsidP="0007460E">
      <w:pPr>
        <w:spacing w:after="0"/>
        <w:ind w:firstLine="709"/>
        <w:contextualSpacing/>
        <w:jc w:val="both"/>
        <w:rPr>
          <w:rFonts w:ascii="Times New Roman" w:hAnsi="Times New Roman"/>
          <w:sz w:val="28"/>
          <w:szCs w:val="28"/>
        </w:rPr>
      </w:pPr>
    </w:p>
    <w:p w14:paraId="39D2FA19" w14:textId="77777777" w:rsidR="0007460E" w:rsidRPr="003C4704" w:rsidRDefault="0007460E" w:rsidP="0007460E">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4. Предметом взятки признается (выберите один или несколько правильных ответов):</w:t>
      </w:r>
    </w:p>
    <w:p w14:paraId="6DD15CAF" w14:textId="73CBD481"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бесплатная путевка на курорт</w:t>
      </w:r>
    </w:p>
    <w:p w14:paraId="13DD89FB" w14:textId="724247DD"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ценные бумаги</w:t>
      </w:r>
    </w:p>
    <w:p w14:paraId="350324F2" w14:textId="12416812"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поддельная трудовая книжка</w:t>
      </w:r>
    </w:p>
    <w:p w14:paraId="54AD2BAF" w14:textId="1F6F7753"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положительная характеристика (отзыв)</w:t>
      </w:r>
    </w:p>
    <w:p w14:paraId="1271B543" w14:textId="65EF1116"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сообщение интересующей должностное лицо информации</w:t>
      </w:r>
    </w:p>
    <w:p w14:paraId="2F439944" w14:textId="77777777" w:rsidR="0007460E" w:rsidRPr="00D23C5E" w:rsidRDefault="0007460E" w:rsidP="0007460E">
      <w:pPr>
        <w:spacing w:after="0"/>
        <w:ind w:firstLine="709"/>
        <w:contextualSpacing/>
        <w:jc w:val="both"/>
        <w:rPr>
          <w:rFonts w:ascii="Times New Roman" w:hAnsi="Times New Roman"/>
          <w:sz w:val="28"/>
          <w:szCs w:val="28"/>
        </w:rPr>
      </w:pPr>
    </w:p>
    <w:p w14:paraId="4F5B9BF2" w14:textId="77777777" w:rsidR="0007460E" w:rsidRPr="003C4704" w:rsidRDefault="0007460E" w:rsidP="0007460E">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5. Действия должностного лица, получившего взятку, понимающего, что своими силами полностью удовлетворить интересы взяткодателя оно не может, по собственной инициативе передавшего ее часть другому должностному лицу, оцениваются как:</w:t>
      </w:r>
    </w:p>
    <w:p w14:paraId="087A6F61" w14:textId="4D342EAA"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получение и дача взятки</w:t>
      </w:r>
    </w:p>
    <w:p w14:paraId="5C0F9542" w14:textId="7C65171A"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получение взятки и подстрекательство к получению взятки другим должностным лицом</w:t>
      </w:r>
    </w:p>
    <w:p w14:paraId="5CDDE795" w14:textId="765029EB"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получение взятки и пособничество в даче взятки</w:t>
      </w:r>
    </w:p>
    <w:p w14:paraId="480A1A77" w14:textId="16E8A6B5"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получение взятки и посредничество во взяточничестве</w:t>
      </w:r>
    </w:p>
    <w:p w14:paraId="46A6312E" w14:textId="77777777" w:rsidR="0007460E" w:rsidRPr="00D23C5E" w:rsidRDefault="0007460E" w:rsidP="0007460E">
      <w:pPr>
        <w:spacing w:after="0"/>
        <w:ind w:firstLine="709"/>
        <w:contextualSpacing/>
        <w:jc w:val="both"/>
        <w:rPr>
          <w:rFonts w:ascii="Times New Roman" w:hAnsi="Times New Roman"/>
          <w:sz w:val="28"/>
          <w:szCs w:val="28"/>
        </w:rPr>
      </w:pPr>
    </w:p>
    <w:p w14:paraId="70B98567" w14:textId="77777777" w:rsidR="0007460E" w:rsidRPr="003C4704" w:rsidRDefault="0007460E" w:rsidP="0007460E">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6. Врач признается должностным лицом, когда он (выберите один или несколько правильных ответов):</w:t>
      </w:r>
    </w:p>
    <w:p w14:paraId="183FBC81" w14:textId="664F9A8B"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выписывает листок временной нетрудоспособности</w:t>
      </w:r>
    </w:p>
    <w:p w14:paraId="602F4C8B" w14:textId="073A655F"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устанавливает группу инвалидности</w:t>
      </w:r>
    </w:p>
    <w:p w14:paraId="11986CBB" w14:textId="6875B8AB"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выписывает рецепт</w:t>
      </w:r>
    </w:p>
    <w:p w14:paraId="1F8FFB8E" w14:textId="3E589C6C"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принимает решение о проведении операции</w:t>
      </w:r>
    </w:p>
    <w:p w14:paraId="71B24435" w14:textId="6FFFAB39"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устанавливает диагноз</w:t>
      </w:r>
    </w:p>
    <w:p w14:paraId="47DBBA26" w14:textId="77777777" w:rsidR="003C4704" w:rsidRDefault="003C4704">
      <w:pPr>
        <w:rPr>
          <w:rFonts w:ascii="Times New Roman" w:hAnsi="Times New Roman"/>
          <w:b/>
          <w:sz w:val="28"/>
          <w:szCs w:val="28"/>
        </w:rPr>
      </w:pPr>
      <w:r>
        <w:rPr>
          <w:rFonts w:ascii="Times New Roman" w:hAnsi="Times New Roman"/>
          <w:b/>
          <w:sz w:val="28"/>
          <w:szCs w:val="28"/>
        </w:rPr>
        <w:br w:type="page"/>
      </w:r>
    </w:p>
    <w:p w14:paraId="2BB3BF5B" w14:textId="524BFAA7" w:rsidR="0007460E" w:rsidRPr="003C4704" w:rsidRDefault="0007460E" w:rsidP="0007460E">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lastRenderedPageBreak/>
        <w:t>Вопрос 7. Субъектом злоупотребления полномочиями (ст. 201 УК РФ) может быть:</w:t>
      </w:r>
    </w:p>
    <w:p w14:paraId="29C0C48D" w14:textId="7714B614"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любой служащий коммерческой или иной организации</w:t>
      </w:r>
    </w:p>
    <w:p w14:paraId="63411B6E" w14:textId="64CF12E5"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исключительно служащий коммерческой организации</w:t>
      </w:r>
    </w:p>
    <w:p w14:paraId="53C62C5E" w14:textId="56967338"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руководитель государственного предприятия</w:t>
      </w:r>
    </w:p>
    <w:p w14:paraId="74A0F114" w14:textId="2130576B"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частный нотариус</w:t>
      </w:r>
    </w:p>
    <w:p w14:paraId="5D4D91C9" w14:textId="77777777" w:rsidR="0007460E" w:rsidRPr="00D23C5E" w:rsidRDefault="0007460E" w:rsidP="0007460E">
      <w:pPr>
        <w:spacing w:after="0"/>
        <w:ind w:firstLine="709"/>
        <w:contextualSpacing/>
        <w:jc w:val="both"/>
        <w:rPr>
          <w:rFonts w:ascii="Times New Roman" w:hAnsi="Times New Roman"/>
          <w:sz w:val="28"/>
          <w:szCs w:val="28"/>
        </w:rPr>
      </w:pPr>
    </w:p>
    <w:p w14:paraId="03DEC03D" w14:textId="77777777" w:rsidR="0007460E" w:rsidRPr="003C4704" w:rsidRDefault="0007460E" w:rsidP="0007460E">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8. Общественные отношения, связанные с охраной прав и законных интересов граждан, организаций, общества и государства в контексте применения ст. 202 УК РФ, являются:</w:t>
      </w:r>
    </w:p>
    <w:p w14:paraId="13818D13" w14:textId="7935D4C4"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родовым объектом преступления</w:t>
      </w:r>
    </w:p>
    <w:p w14:paraId="6C0DCC1F" w14:textId="31AA9C2A"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видовым объектом преступления</w:t>
      </w:r>
    </w:p>
    <w:p w14:paraId="685CA045" w14:textId="12466558"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основным непосредственным объектом преступления</w:t>
      </w:r>
    </w:p>
    <w:p w14:paraId="447D5D32" w14:textId="01BB8769"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дополнительным непосредственным объектом преступления</w:t>
      </w:r>
    </w:p>
    <w:p w14:paraId="186D10BF" w14:textId="16C79568"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факультативным непосредственным объектом преступления</w:t>
      </w:r>
    </w:p>
    <w:p w14:paraId="2B28311A" w14:textId="77777777" w:rsidR="0007460E" w:rsidRPr="00D23C5E" w:rsidRDefault="0007460E" w:rsidP="0007460E">
      <w:pPr>
        <w:spacing w:after="0"/>
        <w:ind w:firstLine="709"/>
        <w:contextualSpacing/>
        <w:jc w:val="both"/>
        <w:rPr>
          <w:rFonts w:ascii="Times New Roman" w:hAnsi="Times New Roman"/>
          <w:sz w:val="28"/>
          <w:szCs w:val="28"/>
        </w:rPr>
      </w:pPr>
    </w:p>
    <w:p w14:paraId="3FF07163" w14:textId="77777777" w:rsidR="0007460E" w:rsidRPr="003C4704" w:rsidRDefault="0007460E" w:rsidP="0007460E">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9. Общественные отношения, обеспечивающие установленный порядок использования должностными лицами, являющимися получателями бюджетных средств, соответствующих финансовых ресурсов в строгом соответствии с целями, для которых они предназначены, являются ____ объектом преступления, предусмотренного ст. 285.1 УК РФ (заполните пробел):</w:t>
      </w:r>
    </w:p>
    <w:p w14:paraId="063AACA0" w14:textId="342B05B6"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родовым</w:t>
      </w:r>
    </w:p>
    <w:p w14:paraId="13FD1872" w14:textId="0F6516DE"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видовым</w:t>
      </w:r>
    </w:p>
    <w:p w14:paraId="6F9F883B" w14:textId="2455ECAB"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основным непосредственным</w:t>
      </w:r>
    </w:p>
    <w:p w14:paraId="563A2FD3" w14:textId="38620B3D"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дополнительным непосредственным</w:t>
      </w:r>
    </w:p>
    <w:p w14:paraId="11499D2D" w14:textId="21F7BEDE"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факультативным непосредственным</w:t>
      </w:r>
    </w:p>
    <w:p w14:paraId="501F93EC" w14:textId="77777777" w:rsidR="0007460E" w:rsidRPr="00D23C5E" w:rsidRDefault="0007460E" w:rsidP="0007460E">
      <w:pPr>
        <w:spacing w:after="0"/>
        <w:ind w:firstLine="709"/>
        <w:contextualSpacing/>
        <w:jc w:val="both"/>
        <w:rPr>
          <w:rFonts w:ascii="Times New Roman" w:hAnsi="Times New Roman"/>
          <w:sz w:val="28"/>
          <w:szCs w:val="28"/>
        </w:rPr>
      </w:pPr>
    </w:p>
    <w:p w14:paraId="667AB6FF" w14:textId="77777777" w:rsidR="0007460E" w:rsidRPr="003C4704" w:rsidRDefault="0007460E" w:rsidP="0007460E">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10. Квалифицирующими признаками злоупотребления полномочиями частными нотариусами являются совершение указанного преступления в отношении (выберите один или несколько правильных ответов):</w:t>
      </w:r>
    </w:p>
    <w:p w14:paraId="0CCB54EB" w14:textId="2550A5DC"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военнослужащего</w:t>
      </w:r>
    </w:p>
    <w:p w14:paraId="6F856DA5" w14:textId="1DBE36FF"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заведомо несовершеннолетнего</w:t>
      </w:r>
    </w:p>
    <w:p w14:paraId="6CCC4E92" w14:textId="365609AE"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беременной женщины</w:t>
      </w:r>
    </w:p>
    <w:p w14:paraId="74EF2C26" w14:textId="72D02631"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заведомо недееспособного</w:t>
      </w:r>
    </w:p>
    <w:p w14:paraId="167DAA6A" w14:textId="40BB76FA"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государственного служащего</w:t>
      </w:r>
    </w:p>
    <w:p w14:paraId="7846AB8F" w14:textId="77777777" w:rsidR="0007460E" w:rsidRPr="003C4704" w:rsidRDefault="0007460E" w:rsidP="0007460E">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lastRenderedPageBreak/>
        <w:t>Вопрос 11. Получение либо передача незаконного вознаграждения при коммерческом подкупе, если указанные действия осуществлялись в условиях оперативно-розыскного мероприятия:</w:t>
      </w:r>
    </w:p>
    <w:p w14:paraId="4A3091F2" w14:textId="62852F9F"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должны квалифицироваться как оконченное преступление, предусмотренное соответствующими частями ст. 204 УК РФ</w:t>
      </w:r>
    </w:p>
    <w:p w14:paraId="445BDAA3" w14:textId="3787744B"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не образует состав преступления</w:t>
      </w:r>
    </w:p>
    <w:p w14:paraId="12DF845F" w14:textId="696A8BF0"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должны квалифицироваться как приготовление к преступлению, предусмотренное соответствующими частями ст. 204 УК РФ</w:t>
      </w:r>
    </w:p>
    <w:p w14:paraId="23E5EC3B" w14:textId="4E3F31E9"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должны квалифицироваться как покушение на преступление, предусмотренное соответствующими частями ст. 204 УК РФ</w:t>
      </w:r>
    </w:p>
    <w:p w14:paraId="46A4645B" w14:textId="77777777" w:rsidR="0007460E" w:rsidRPr="00D23C5E" w:rsidRDefault="0007460E" w:rsidP="0007460E">
      <w:pPr>
        <w:spacing w:after="0"/>
        <w:ind w:firstLine="709"/>
        <w:contextualSpacing/>
        <w:jc w:val="both"/>
        <w:rPr>
          <w:rFonts w:ascii="Times New Roman" w:hAnsi="Times New Roman"/>
          <w:sz w:val="28"/>
          <w:szCs w:val="28"/>
        </w:rPr>
      </w:pPr>
    </w:p>
    <w:p w14:paraId="2BAAD77E" w14:textId="77777777" w:rsidR="0007460E" w:rsidRPr="003C4704" w:rsidRDefault="0007460E" w:rsidP="0007460E">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12. Руководитель муниципального унитарного предприятия является:</w:t>
      </w:r>
    </w:p>
    <w:p w14:paraId="5419CDD8" w14:textId="01C3C3E7"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должностным лицом</w:t>
      </w:r>
    </w:p>
    <w:p w14:paraId="7CFAC5D6" w14:textId="33F60FAA"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представителем государственной власти</w:t>
      </w:r>
    </w:p>
    <w:p w14:paraId="3B8491F0" w14:textId="69105E14"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лицом, выполняющим управленческие функции в коммерческой организации</w:t>
      </w:r>
    </w:p>
    <w:p w14:paraId="67DF6CF1" w14:textId="0733CB71"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лицом, выполняющим управленческие функции в некоммерческой организации</w:t>
      </w:r>
    </w:p>
    <w:p w14:paraId="016341B5" w14:textId="77777777" w:rsidR="0007460E" w:rsidRPr="00D23C5E" w:rsidRDefault="0007460E" w:rsidP="0007460E">
      <w:pPr>
        <w:spacing w:after="0"/>
        <w:ind w:firstLine="709"/>
        <w:contextualSpacing/>
        <w:jc w:val="both"/>
        <w:rPr>
          <w:rFonts w:ascii="Times New Roman" w:hAnsi="Times New Roman"/>
          <w:sz w:val="28"/>
          <w:szCs w:val="28"/>
        </w:rPr>
      </w:pPr>
    </w:p>
    <w:p w14:paraId="57DC5C4C" w14:textId="6A7B3CD2" w:rsidR="0007460E" w:rsidRPr="003C4704" w:rsidRDefault="0007460E" w:rsidP="0007460E">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13. Директор негосударственного образ</w:t>
      </w:r>
      <w:r w:rsidR="003C4704">
        <w:rPr>
          <w:rFonts w:ascii="Times New Roman" w:hAnsi="Times New Roman"/>
          <w:b/>
          <w:sz w:val="28"/>
          <w:szCs w:val="28"/>
          <w:u w:val="single"/>
        </w:rPr>
        <w:t>овательного учреждения является.</w:t>
      </w:r>
    </w:p>
    <w:p w14:paraId="3BCDBB82" w14:textId="0101A8E8"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должностным лицом</w:t>
      </w:r>
    </w:p>
    <w:p w14:paraId="5E9F3EBE" w14:textId="6CE3FA2E"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представителем государственной власти</w:t>
      </w:r>
    </w:p>
    <w:p w14:paraId="1E36FB08" w14:textId="485E8368"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лицом, выполняющим управленческие функции в коммерческой организации</w:t>
      </w:r>
    </w:p>
    <w:p w14:paraId="3E492CFC" w14:textId="15A3CF90"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лицом, выполняющим управленческие функции в некоммерческой организации</w:t>
      </w:r>
    </w:p>
    <w:p w14:paraId="184F998A" w14:textId="77777777" w:rsidR="0007460E" w:rsidRPr="00D23C5E" w:rsidRDefault="0007460E" w:rsidP="0007460E">
      <w:pPr>
        <w:spacing w:after="0"/>
        <w:ind w:firstLine="709"/>
        <w:contextualSpacing/>
        <w:jc w:val="both"/>
        <w:rPr>
          <w:rFonts w:ascii="Times New Roman" w:hAnsi="Times New Roman"/>
          <w:sz w:val="28"/>
          <w:szCs w:val="28"/>
        </w:rPr>
      </w:pPr>
    </w:p>
    <w:p w14:paraId="40C1FC61" w14:textId="77777777" w:rsidR="0007460E" w:rsidRPr="003C4704" w:rsidRDefault="0007460E" w:rsidP="0007460E">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14. Получение коммерческого подкупа считается оконченным с момента:</w:t>
      </w:r>
    </w:p>
    <w:p w14:paraId="6CFBE662" w14:textId="14EF13CC"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принятия лицом, выполняющим управленческие функции в коммерческой или иной организации, хотя бы части обусловленной суммы</w:t>
      </w:r>
    </w:p>
    <w:p w14:paraId="16C232F1" w14:textId="3947DCD1"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принятия лицом, выполняющим управленческие функции в коммерческой или иной организации, большей части обусловленной суммы</w:t>
      </w:r>
    </w:p>
    <w:p w14:paraId="33290C69" w14:textId="3CF25F89"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принятия лицом, выполняющим управленческие функции в коммерческой или иной организации, всей обусловленной суммы</w:t>
      </w:r>
    </w:p>
    <w:p w14:paraId="48CDEF36" w14:textId="7C575204"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lastRenderedPageBreak/>
        <w:t>когда лицо, выполняющее управленческие функции в коммерческой или иной организации, получило реальную возможность пользоваться или распоряжаться переданными им ценностями по своему усмотрению</w:t>
      </w:r>
    </w:p>
    <w:p w14:paraId="1F5EC702" w14:textId="77777777" w:rsidR="0007460E" w:rsidRPr="00D23C5E" w:rsidRDefault="0007460E" w:rsidP="0007460E">
      <w:pPr>
        <w:spacing w:after="0"/>
        <w:ind w:firstLine="709"/>
        <w:contextualSpacing/>
        <w:jc w:val="both"/>
        <w:rPr>
          <w:rFonts w:ascii="Times New Roman" w:hAnsi="Times New Roman"/>
          <w:sz w:val="28"/>
          <w:szCs w:val="28"/>
        </w:rPr>
      </w:pPr>
    </w:p>
    <w:p w14:paraId="120549C8" w14:textId="77777777" w:rsidR="0007460E" w:rsidRPr="003C4704" w:rsidRDefault="0007460E" w:rsidP="0007460E">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15. К родовому объекту преступлений против государственной власти, интересов государственной службы и службы в органах местного самоуправления относятся общественные отношения, обеспечивающие:</w:t>
      </w:r>
    </w:p>
    <w:p w14:paraId="6FEC3E04" w14:textId="5B4B8C6E"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права и законные интересы граждан, организаций, общества или государства</w:t>
      </w:r>
    </w:p>
    <w:p w14:paraId="551420C7" w14:textId="6E089BBD"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нормальное функционирование государственной власти</w:t>
      </w:r>
    </w:p>
    <w:p w14:paraId="003A5FEB" w14:textId="425C67D8"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нормальное функционирование государственной службы</w:t>
      </w:r>
    </w:p>
    <w:p w14:paraId="5A7E63E1" w14:textId="07EA4B6E"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нормальное функционирование порядка управления</w:t>
      </w:r>
    </w:p>
    <w:p w14:paraId="3DCAA0B5" w14:textId="3442F629"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охрану конституционного строя и безопасности государства</w:t>
      </w:r>
    </w:p>
    <w:p w14:paraId="21840C2F" w14:textId="77777777" w:rsidR="0007460E" w:rsidRPr="00D23C5E" w:rsidRDefault="0007460E" w:rsidP="0007460E">
      <w:pPr>
        <w:spacing w:after="0"/>
        <w:ind w:firstLine="709"/>
        <w:contextualSpacing/>
        <w:jc w:val="both"/>
        <w:rPr>
          <w:rFonts w:ascii="Times New Roman" w:hAnsi="Times New Roman"/>
          <w:sz w:val="28"/>
          <w:szCs w:val="28"/>
        </w:rPr>
      </w:pPr>
    </w:p>
    <w:p w14:paraId="61D4250A" w14:textId="77777777" w:rsidR="0007460E" w:rsidRPr="003C4704" w:rsidRDefault="0007460E" w:rsidP="0007460E">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16. Преступления против государственной власти, интересов государственной службы и службы в органах местного самоуправления — это общественно опасные деяния (действия или бездействие), посягающие на регламентированную законом деятельность органов:</w:t>
      </w:r>
    </w:p>
    <w:p w14:paraId="229DD2CA" w14:textId="0F511297"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государственной власти и причиняющие либо создающие угрозу причинения вреда правам и законным интересам граждан, организаций, общества или государства, совершенные должностным лицом с использованием полномочий по службе</w:t>
      </w:r>
    </w:p>
    <w:p w14:paraId="1BAC6747" w14:textId="1E1B1067"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государственной и негосударственной службы, и причиняющие либо создающие угрозу причинения вреда правам и законным интересам граждан, организаций, общества или государства, совершенные должностным лицом с использованием полномочий по службе</w:t>
      </w:r>
    </w:p>
    <w:p w14:paraId="4002C4BE" w14:textId="158B5A7C" w:rsidR="0021769B"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государственной власти, государственного аппарата управления и органов местного самоуправления и причиняющие либо создающие угрозу причинения вреда правам и законным интересам граждан, организаций, общества или государства, совершенные должностным лицом с использованием полномочий по службе</w:t>
      </w:r>
    </w:p>
    <w:p w14:paraId="69F257D0" w14:textId="77777777" w:rsidR="003C4704" w:rsidRDefault="003C4704">
      <w:pPr>
        <w:rPr>
          <w:rFonts w:ascii="Times New Roman" w:hAnsi="Times New Roman"/>
          <w:b/>
          <w:sz w:val="28"/>
          <w:szCs w:val="28"/>
        </w:rPr>
      </w:pPr>
      <w:r>
        <w:rPr>
          <w:rFonts w:ascii="Times New Roman" w:hAnsi="Times New Roman"/>
          <w:b/>
          <w:sz w:val="28"/>
          <w:szCs w:val="28"/>
        </w:rPr>
        <w:br w:type="page"/>
      </w:r>
    </w:p>
    <w:p w14:paraId="22FAAC72" w14:textId="14D92879" w:rsidR="0007460E" w:rsidRPr="003C4704" w:rsidRDefault="0007460E" w:rsidP="0007460E">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lastRenderedPageBreak/>
        <w:t>Вопрос 17. Крупным размером расходования бюджетных средств должностным лицом получателя бюджетных средств на цели, не соответствующие условиям их получения, определенным утвержденными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средств, является сумма:</w:t>
      </w:r>
    </w:p>
    <w:p w14:paraId="05B645A5" w14:textId="7AA1356C"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превышающая один миллион пятьсот тысяч рублей</w:t>
      </w:r>
    </w:p>
    <w:p w14:paraId="3C9A6F35" w14:textId="66BCF8C9"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превышающая один миллион рублей</w:t>
      </w:r>
    </w:p>
    <w:p w14:paraId="0BA91ACD" w14:textId="23C564E9"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превышающая пять миллионов рублей</w:t>
      </w:r>
    </w:p>
    <w:p w14:paraId="7175D614" w14:textId="180C1D1B"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превышающая семь миллионов пятьсот тысяч рублей</w:t>
      </w:r>
    </w:p>
    <w:p w14:paraId="50A2B287" w14:textId="77777777" w:rsidR="0007460E" w:rsidRPr="00D23C5E" w:rsidRDefault="0007460E" w:rsidP="0007460E">
      <w:pPr>
        <w:spacing w:after="0"/>
        <w:ind w:firstLine="709"/>
        <w:contextualSpacing/>
        <w:jc w:val="both"/>
        <w:rPr>
          <w:rFonts w:ascii="Times New Roman" w:hAnsi="Times New Roman"/>
          <w:sz w:val="28"/>
          <w:szCs w:val="28"/>
        </w:rPr>
      </w:pPr>
    </w:p>
    <w:p w14:paraId="0CA7C93A" w14:textId="77777777" w:rsidR="0007460E" w:rsidRPr="003C4704" w:rsidRDefault="0007460E" w:rsidP="0007460E">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18. Государственные служащие и муниципальные служащие, не относящиеся к числу должностных лиц, несут уголовную ответственность по статьям Главы 30 УК РФ:</w:t>
      </w:r>
    </w:p>
    <w:p w14:paraId="1BDF63EE" w14:textId="45B05079"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в случаях, специально предусмотренных соответствующими статьями</w:t>
      </w:r>
    </w:p>
    <w:p w14:paraId="64095B3B" w14:textId="69F0606E"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по усмотрению суда</w:t>
      </w:r>
    </w:p>
    <w:p w14:paraId="55FDC1FF" w14:textId="09D5CB99"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в случаях, когда они совершают преступление в соучастии с должностными лицами</w:t>
      </w:r>
    </w:p>
    <w:p w14:paraId="03082C22" w14:textId="77777777" w:rsidR="0007460E" w:rsidRPr="00D23C5E" w:rsidRDefault="0007460E" w:rsidP="0007460E">
      <w:pPr>
        <w:spacing w:after="0"/>
        <w:ind w:firstLine="709"/>
        <w:contextualSpacing/>
        <w:jc w:val="both"/>
        <w:rPr>
          <w:rFonts w:ascii="Times New Roman" w:hAnsi="Times New Roman"/>
          <w:sz w:val="28"/>
          <w:szCs w:val="28"/>
        </w:rPr>
      </w:pPr>
    </w:p>
    <w:p w14:paraId="6B91B551" w14:textId="77777777" w:rsidR="0007460E" w:rsidRPr="003C4704" w:rsidRDefault="0007460E" w:rsidP="0007460E">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19. Квалифицированный состав внесения в единые государственные реестры заведомо недостоверных сведений предполагает:</w:t>
      </w:r>
    </w:p>
    <w:p w14:paraId="4FE5E1A2" w14:textId="35514521"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умышленное внесение должностным лицом в один из единых государственных реестров, предусмотренных законодательством Российской Федерации, заведомо недостоверных сведений, а равно умышленное уничтожение или подлог документов, на основании которых были внесены запись или изменение в указанные единые государственные реестры, если обязательное хранение этих документов предусмотрено законодательством Российской Федерации, совершенные группой лиц по предварительному сговору</w:t>
      </w:r>
    </w:p>
    <w:p w14:paraId="410DE256" w14:textId="5F50AEDD"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умышленное внесение должностным лицом в один из единых государственных реестров, предусмотренных законодательством Российской Федерации, заведомо недостоверных сведений, а равно умышленное уничтожение или подлог документов, на основании которых были внесены запись или изменение в указанные единые государственные реестры, если обязательное хранение этих документов предусмотрено законодательством Российской Федерации, совершенные с использованием служебных полномочий</w:t>
      </w:r>
    </w:p>
    <w:p w14:paraId="4CB0D8F4" w14:textId="343E9115"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lastRenderedPageBreak/>
        <w:t>умышленное внесение должностным лицом в один из единых государственных реестров, предусмотренных законодательством Российской Федерации, заведомо недостоверных сведений, а равно умышленное уничтожение или подлог документов, на основании которых были внесены запись или изменение в указанные единые государственные реестры, если обязательное хранение этих документов предусмотрено законодательством Российской Федерации, совершенные в условиях чрезвычайного положения, стихийного или иного общественного бедствия, а также при массовых беспорядках, в условиях вооруженного конфликта или военных действий</w:t>
      </w:r>
    </w:p>
    <w:p w14:paraId="377FEF12" w14:textId="77777777" w:rsidR="0007460E" w:rsidRPr="00D23C5E" w:rsidRDefault="0007460E" w:rsidP="0007460E">
      <w:pPr>
        <w:spacing w:after="0"/>
        <w:ind w:firstLine="709"/>
        <w:contextualSpacing/>
        <w:jc w:val="both"/>
        <w:rPr>
          <w:rFonts w:ascii="Times New Roman" w:hAnsi="Times New Roman"/>
          <w:sz w:val="28"/>
          <w:szCs w:val="28"/>
        </w:rPr>
      </w:pPr>
    </w:p>
    <w:p w14:paraId="420344A1" w14:textId="77777777" w:rsidR="0007460E" w:rsidRPr="003C4704" w:rsidRDefault="0007460E" w:rsidP="0007460E">
      <w:pPr>
        <w:spacing w:after="0"/>
        <w:ind w:firstLine="709"/>
        <w:contextualSpacing/>
        <w:jc w:val="both"/>
        <w:rPr>
          <w:rFonts w:ascii="Times New Roman" w:hAnsi="Times New Roman"/>
          <w:b/>
          <w:sz w:val="28"/>
          <w:szCs w:val="28"/>
          <w:u w:val="single"/>
        </w:rPr>
      </w:pPr>
      <w:r w:rsidRPr="003C4704">
        <w:rPr>
          <w:rFonts w:ascii="Times New Roman" w:hAnsi="Times New Roman"/>
          <w:b/>
          <w:sz w:val="28"/>
          <w:szCs w:val="28"/>
          <w:u w:val="single"/>
        </w:rPr>
        <w:t>Вопрос 20. Под особо крупным ущербом при неисполнении или ненадлежащем исполнении должностным лицом своих обязанностей вследствие недобросовестного или небрежного отношения к службе либо обязанностей по должности понимается сумма:</w:t>
      </w:r>
    </w:p>
    <w:p w14:paraId="126CAC15" w14:textId="528B17A3"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превышающая один миллион пятьсот тысяч рублей</w:t>
      </w:r>
    </w:p>
    <w:p w14:paraId="6E126211" w14:textId="1C17A7BF"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превышающая один миллион рублей</w:t>
      </w:r>
    </w:p>
    <w:p w14:paraId="5249081B" w14:textId="6955CFF4" w:rsidR="0007460E" w:rsidRPr="00D23C5E"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превышающая пять миллионов рублей</w:t>
      </w:r>
    </w:p>
    <w:p w14:paraId="56C8DD3B" w14:textId="69151865" w:rsidR="0021769B" w:rsidRDefault="0007460E" w:rsidP="0007460E">
      <w:pPr>
        <w:spacing w:after="0"/>
        <w:ind w:firstLine="709"/>
        <w:contextualSpacing/>
        <w:jc w:val="both"/>
        <w:rPr>
          <w:rFonts w:ascii="Times New Roman" w:hAnsi="Times New Roman"/>
          <w:sz w:val="28"/>
          <w:szCs w:val="28"/>
        </w:rPr>
      </w:pPr>
      <w:r w:rsidRPr="00D23C5E">
        <w:rPr>
          <w:rFonts w:ascii="Times New Roman" w:hAnsi="Times New Roman"/>
          <w:sz w:val="28"/>
          <w:szCs w:val="28"/>
        </w:rPr>
        <w:t>превышающая семь миллионов пятьсот тысяч рублей</w:t>
      </w:r>
    </w:p>
    <w:p w14:paraId="111FA6B3" w14:textId="77777777" w:rsidR="003C4704" w:rsidRDefault="003C4704" w:rsidP="0007579C">
      <w:pPr>
        <w:tabs>
          <w:tab w:val="left" w:pos="567"/>
          <w:tab w:val="left" w:pos="993"/>
        </w:tabs>
        <w:spacing w:after="0" w:line="360" w:lineRule="auto"/>
        <w:ind w:firstLine="709"/>
        <w:contextualSpacing/>
        <w:jc w:val="center"/>
        <w:rPr>
          <w:rFonts w:ascii="Times New Roman" w:hAnsi="Times New Roman"/>
          <w:sz w:val="28"/>
          <w:szCs w:val="28"/>
        </w:rPr>
      </w:pPr>
    </w:p>
    <w:p w14:paraId="0FB2EC65" w14:textId="5E239234" w:rsidR="00904FEC" w:rsidRPr="003801E3" w:rsidRDefault="00904FEC" w:rsidP="0007579C">
      <w:pPr>
        <w:tabs>
          <w:tab w:val="left" w:pos="567"/>
          <w:tab w:val="left" w:pos="993"/>
        </w:tabs>
        <w:spacing w:after="0" w:line="360" w:lineRule="auto"/>
        <w:ind w:firstLine="709"/>
        <w:contextualSpacing/>
        <w:jc w:val="center"/>
        <w:rPr>
          <w:rFonts w:ascii="Times New Roman" w:hAnsi="Times New Roman"/>
          <w:b/>
          <w:sz w:val="28"/>
          <w:szCs w:val="28"/>
        </w:rPr>
      </w:pPr>
      <w:r w:rsidRPr="003801E3">
        <w:rPr>
          <w:rFonts w:ascii="Times New Roman" w:hAnsi="Times New Roman"/>
          <w:b/>
          <w:sz w:val="28"/>
          <w:szCs w:val="28"/>
        </w:rPr>
        <w:t>Тест №2</w:t>
      </w:r>
    </w:p>
    <w:p w14:paraId="0B37F146" w14:textId="639F97D3" w:rsidR="00904FEC" w:rsidRPr="003C4704" w:rsidRDefault="00904FEC" w:rsidP="003C4704">
      <w:pPr>
        <w:pStyle w:val="a4"/>
        <w:shd w:val="clear" w:color="auto" w:fill="FFFFFF"/>
        <w:tabs>
          <w:tab w:val="left" w:pos="567"/>
          <w:tab w:val="left" w:pos="993"/>
        </w:tabs>
        <w:spacing w:before="0" w:beforeAutospacing="0" w:after="0" w:afterAutospacing="0" w:line="360" w:lineRule="auto"/>
        <w:ind w:firstLine="709"/>
        <w:contextualSpacing/>
        <w:rPr>
          <w:b/>
          <w:sz w:val="28"/>
          <w:szCs w:val="28"/>
          <w:u w:val="single"/>
        </w:rPr>
      </w:pPr>
      <w:r w:rsidRPr="003C4704">
        <w:rPr>
          <w:b/>
          <w:sz w:val="28"/>
          <w:szCs w:val="28"/>
          <w:u w:val="single"/>
        </w:rPr>
        <w:t>1. Субъектом злоупотребления полномочи</w:t>
      </w:r>
      <w:r w:rsidR="003C4704" w:rsidRPr="003C4704">
        <w:rPr>
          <w:b/>
          <w:sz w:val="28"/>
          <w:szCs w:val="28"/>
          <w:u w:val="single"/>
        </w:rPr>
        <w:t xml:space="preserve">ями (ст. 201 УК РФ) может быть </w:t>
      </w:r>
      <w:r w:rsidRPr="003C4704">
        <w:rPr>
          <w:b/>
          <w:sz w:val="28"/>
          <w:szCs w:val="28"/>
          <w:u w:val="single"/>
        </w:rPr>
        <w:t>любой служащий коммерческой или иной организации</w:t>
      </w:r>
      <w:r w:rsidR="003C4704">
        <w:rPr>
          <w:b/>
          <w:sz w:val="28"/>
          <w:szCs w:val="28"/>
          <w:u w:val="single"/>
        </w:rPr>
        <w:t>.</w:t>
      </w:r>
    </w:p>
    <w:p w14:paraId="5AA08DDE" w14:textId="16150CF7" w:rsidR="00904FEC" w:rsidRPr="0007579C" w:rsidRDefault="00904FEC" w:rsidP="00B522A7">
      <w:pPr>
        <w:pStyle w:val="a4"/>
        <w:shd w:val="clear" w:color="auto" w:fill="FFFFFF"/>
        <w:tabs>
          <w:tab w:val="left" w:pos="567"/>
          <w:tab w:val="left" w:pos="993"/>
        </w:tabs>
        <w:spacing w:before="0" w:beforeAutospacing="0" w:after="0" w:afterAutospacing="0" w:line="360" w:lineRule="auto"/>
        <w:ind w:left="720"/>
        <w:contextualSpacing/>
        <w:rPr>
          <w:sz w:val="28"/>
          <w:szCs w:val="28"/>
        </w:rPr>
      </w:pPr>
      <w:r w:rsidRPr="0007579C">
        <w:rPr>
          <w:sz w:val="28"/>
          <w:szCs w:val="28"/>
        </w:rPr>
        <w:t>служащий только коммерческой организации</w:t>
      </w:r>
    </w:p>
    <w:p w14:paraId="3B393182" w14:textId="79CBAF67" w:rsidR="00904FEC" w:rsidRPr="0007579C" w:rsidRDefault="00904FEC" w:rsidP="00B522A7">
      <w:pPr>
        <w:pStyle w:val="a4"/>
        <w:shd w:val="clear" w:color="auto" w:fill="FFFFFF"/>
        <w:tabs>
          <w:tab w:val="left" w:pos="567"/>
          <w:tab w:val="left" w:pos="993"/>
        </w:tabs>
        <w:spacing w:before="0" w:beforeAutospacing="0" w:after="0" w:afterAutospacing="0" w:line="360" w:lineRule="auto"/>
        <w:ind w:left="720"/>
        <w:contextualSpacing/>
        <w:rPr>
          <w:rStyle w:val="a5"/>
          <w:b w:val="0"/>
          <w:bCs w:val="0"/>
          <w:sz w:val="28"/>
          <w:szCs w:val="28"/>
        </w:rPr>
      </w:pPr>
      <w:r w:rsidRPr="0007579C">
        <w:rPr>
          <w:sz w:val="28"/>
          <w:szCs w:val="28"/>
        </w:rPr>
        <w:t>руководитель государственной корпорации</w:t>
      </w:r>
    </w:p>
    <w:p w14:paraId="0886CE9D" w14:textId="409F0DA9" w:rsidR="00904FEC" w:rsidRPr="0007579C" w:rsidRDefault="00904FEC" w:rsidP="00B522A7">
      <w:pPr>
        <w:pStyle w:val="a4"/>
        <w:shd w:val="clear" w:color="auto" w:fill="FFFFFF"/>
        <w:tabs>
          <w:tab w:val="left" w:pos="567"/>
          <w:tab w:val="left" w:pos="993"/>
        </w:tabs>
        <w:spacing w:before="0" w:beforeAutospacing="0" w:after="0" w:afterAutospacing="0" w:line="360" w:lineRule="auto"/>
        <w:ind w:left="720"/>
        <w:contextualSpacing/>
        <w:rPr>
          <w:b/>
          <w:sz w:val="28"/>
          <w:szCs w:val="28"/>
        </w:rPr>
      </w:pPr>
      <w:r w:rsidRPr="0007579C">
        <w:rPr>
          <w:rStyle w:val="a5"/>
          <w:b w:val="0"/>
          <w:sz w:val="28"/>
          <w:szCs w:val="28"/>
        </w:rPr>
        <w:t>руководитель государственного предприятия</w:t>
      </w:r>
    </w:p>
    <w:p w14:paraId="594D77E7" w14:textId="1332F32B" w:rsidR="00904FEC" w:rsidRDefault="00904FEC" w:rsidP="00B522A7">
      <w:pPr>
        <w:pStyle w:val="a4"/>
        <w:shd w:val="clear" w:color="auto" w:fill="FFFFFF"/>
        <w:tabs>
          <w:tab w:val="left" w:pos="567"/>
          <w:tab w:val="left" w:pos="993"/>
        </w:tabs>
        <w:spacing w:before="0" w:beforeAutospacing="0" w:after="0" w:afterAutospacing="0" w:line="360" w:lineRule="auto"/>
        <w:ind w:left="720"/>
        <w:contextualSpacing/>
        <w:rPr>
          <w:sz w:val="28"/>
          <w:szCs w:val="28"/>
        </w:rPr>
      </w:pPr>
      <w:r w:rsidRPr="0007579C">
        <w:rPr>
          <w:sz w:val="28"/>
          <w:szCs w:val="28"/>
        </w:rPr>
        <w:t>руководит</w:t>
      </w:r>
      <w:r w:rsidR="003C4704">
        <w:rPr>
          <w:sz w:val="28"/>
          <w:szCs w:val="28"/>
        </w:rPr>
        <w:t xml:space="preserve">ель государственного учреждения </w:t>
      </w:r>
      <w:r w:rsidRPr="0007579C">
        <w:rPr>
          <w:sz w:val="28"/>
          <w:szCs w:val="28"/>
        </w:rPr>
        <w:t>частный нотариус</w:t>
      </w:r>
    </w:p>
    <w:p w14:paraId="24A77803" w14:textId="47B3D831" w:rsidR="003C4704" w:rsidRDefault="003C4704">
      <w:pPr>
        <w:rPr>
          <w:rFonts w:ascii="Times New Roman" w:hAnsi="Times New Roman"/>
          <w:sz w:val="28"/>
          <w:szCs w:val="28"/>
          <w:lang w:eastAsia="ru-RU"/>
        </w:rPr>
      </w:pPr>
      <w:r>
        <w:rPr>
          <w:sz w:val="28"/>
          <w:szCs w:val="28"/>
        </w:rPr>
        <w:br w:type="page"/>
      </w:r>
    </w:p>
    <w:p w14:paraId="41380A3F" w14:textId="0AFA4897" w:rsidR="00904FEC" w:rsidRPr="003C4704" w:rsidRDefault="00904FEC" w:rsidP="0007579C">
      <w:pPr>
        <w:pStyle w:val="a4"/>
        <w:shd w:val="clear" w:color="auto" w:fill="FFFFFF"/>
        <w:tabs>
          <w:tab w:val="left" w:pos="567"/>
          <w:tab w:val="left" w:pos="993"/>
        </w:tabs>
        <w:spacing w:before="0" w:beforeAutospacing="0" w:after="0" w:afterAutospacing="0" w:line="360" w:lineRule="auto"/>
        <w:ind w:firstLine="709"/>
        <w:contextualSpacing/>
        <w:rPr>
          <w:b/>
          <w:sz w:val="28"/>
          <w:szCs w:val="28"/>
          <w:u w:val="single"/>
        </w:rPr>
      </w:pPr>
      <w:r w:rsidRPr="003C4704">
        <w:rPr>
          <w:b/>
          <w:sz w:val="28"/>
          <w:szCs w:val="28"/>
          <w:u w:val="single"/>
        </w:rPr>
        <w:lastRenderedPageBreak/>
        <w:t>2. Особо крупный размер израсходованных не по целевому назначению бюджетных средств и средств государственных внебюджетных фондов составляет … рублей.</w:t>
      </w:r>
    </w:p>
    <w:p w14:paraId="61C07B4D" w14:textId="30DBF37F" w:rsidR="00904FEC" w:rsidRPr="0007579C" w:rsidRDefault="00904FEC" w:rsidP="006A6ED0">
      <w:pPr>
        <w:pStyle w:val="a4"/>
        <w:shd w:val="clear" w:color="auto" w:fill="FFFFFF"/>
        <w:tabs>
          <w:tab w:val="left" w:pos="567"/>
          <w:tab w:val="left" w:pos="993"/>
        </w:tabs>
        <w:spacing w:before="0" w:beforeAutospacing="0" w:after="0" w:afterAutospacing="0" w:line="360" w:lineRule="auto"/>
        <w:ind w:left="709"/>
        <w:contextualSpacing/>
        <w:rPr>
          <w:sz w:val="28"/>
          <w:szCs w:val="28"/>
        </w:rPr>
      </w:pPr>
      <w:r w:rsidRPr="0007579C">
        <w:rPr>
          <w:sz w:val="28"/>
          <w:szCs w:val="28"/>
        </w:rPr>
        <w:t>250 тыс.</w:t>
      </w:r>
    </w:p>
    <w:p w14:paraId="36E50AF8" w14:textId="01192695" w:rsidR="00904FEC" w:rsidRPr="0007579C" w:rsidRDefault="00904FEC" w:rsidP="006A6ED0">
      <w:pPr>
        <w:pStyle w:val="a4"/>
        <w:shd w:val="clear" w:color="auto" w:fill="FFFFFF"/>
        <w:tabs>
          <w:tab w:val="left" w:pos="567"/>
          <w:tab w:val="left" w:pos="993"/>
        </w:tabs>
        <w:spacing w:before="0" w:beforeAutospacing="0" w:after="0" w:afterAutospacing="0" w:line="360" w:lineRule="auto"/>
        <w:ind w:left="709"/>
        <w:contextualSpacing/>
        <w:rPr>
          <w:sz w:val="28"/>
          <w:szCs w:val="28"/>
        </w:rPr>
      </w:pPr>
      <w:r w:rsidRPr="0007579C">
        <w:rPr>
          <w:sz w:val="28"/>
          <w:szCs w:val="28"/>
        </w:rPr>
        <w:t>1 млн.</w:t>
      </w:r>
    </w:p>
    <w:p w14:paraId="109D1828" w14:textId="3CE9D4A2" w:rsidR="00904FEC" w:rsidRPr="0007579C" w:rsidRDefault="00904FEC" w:rsidP="006A6ED0">
      <w:pPr>
        <w:pStyle w:val="a4"/>
        <w:shd w:val="clear" w:color="auto" w:fill="FFFFFF"/>
        <w:tabs>
          <w:tab w:val="left" w:pos="567"/>
          <w:tab w:val="left" w:pos="993"/>
        </w:tabs>
        <w:spacing w:before="0" w:beforeAutospacing="0" w:after="0" w:afterAutospacing="0" w:line="360" w:lineRule="auto"/>
        <w:ind w:left="709"/>
        <w:contextualSpacing/>
        <w:rPr>
          <w:rStyle w:val="a5"/>
          <w:b w:val="0"/>
          <w:bCs w:val="0"/>
          <w:sz w:val="28"/>
          <w:szCs w:val="28"/>
        </w:rPr>
      </w:pPr>
      <w:r w:rsidRPr="0007579C">
        <w:rPr>
          <w:sz w:val="28"/>
          <w:szCs w:val="28"/>
        </w:rPr>
        <w:t>1,5 млн.</w:t>
      </w:r>
    </w:p>
    <w:p w14:paraId="247EE9F8" w14:textId="718F0EA9" w:rsidR="00904FEC" w:rsidRPr="0007579C" w:rsidRDefault="00904FEC" w:rsidP="006A6ED0">
      <w:pPr>
        <w:pStyle w:val="a4"/>
        <w:shd w:val="clear" w:color="auto" w:fill="FFFFFF"/>
        <w:tabs>
          <w:tab w:val="left" w:pos="567"/>
          <w:tab w:val="left" w:pos="993"/>
        </w:tabs>
        <w:spacing w:before="0" w:beforeAutospacing="0" w:after="0" w:afterAutospacing="0" w:line="360" w:lineRule="auto"/>
        <w:ind w:left="709"/>
        <w:contextualSpacing/>
        <w:rPr>
          <w:b/>
          <w:sz w:val="28"/>
          <w:szCs w:val="28"/>
        </w:rPr>
      </w:pPr>
      <w:r w:rsidRPr="0007579C">
        <w:rPr>
          <w:rStyle w:val="a5"/>
          <w:b w:val="0"/>
          <w:sz w:val="28"/>
          <w:szCs w:val="28"/>
        </w:rPr>
        <w:t>7,5 млн.</w:t>
      </w:r>
    </w:p>
    <w:p w14:paraId="0BFDB708" w14:textId="33E2A689" w:rsidR="00904FEC" w:rsidRDefault="00904FEC" w:rsidP="006A6ED0">
      <w:pPr>
        <w:pStyle w:val="a4"/>
        <w:shd w:val="clear" w:color="auto" w:fill="FFFFFF"/>
        <w:tabs>
          <w:tab w:val="left" w:pos="567"/>
          <w:tab w:val="left" w:pos="993"/>
        </w:tabs>
        <w:spacing w:before="0" w:beforeAutospacing="0" w:after="0" w:afterAutospacing="0" w:line="360" w:lineRule="auto"/>
        <w:ind w:left="709"/>
        <w:contextualSpacing/>
        <w:rPr>
          <w:sz w:val="28"/>
          <w:szCs w:val="28"/>
        </w:rPr>
      </w:pPr>
      <w:r w:rsidRPr="0007579C">
        <w:rPr>
          <w:sz w:val="28"/>
          <w:szCs w:val="28"/>
        </w:rPr>
        <w:t>10 млн.</w:t>
      </w:r>
    </w:p>
    <w:p w14:paraId="17097736" w14:textId="77777777" w:rsidR="003801E3" w:rsidRPr="0007579C" w:rsidRDefault="003801E3" w:rsidP="003801E3">
      <w:pPr>
        <w:pStyle w:val="a4"/>
        <w:shd w:val="clear" w:color="auto" w:fill="FFFFFF"/>
        <w:tabs>
          <w:tab w:val="left" w:pos="567"/>
          <w:tab w:val="left" w:pos="993"/>
        </w:tabs>
        <w:spacing w:before="0" w:beforeAutospacing="0" w:after="0" w:afterAutospacing="0" w:line="360" w:lineRule="auto"/>
        <w:ind w:left="709"/>
        <w:contextualSpacing/>
        <w:rPr>
          <w:sz w:val="28"/>
          <w:szCs w:val="28"/>
        </w:rPr>
      </w:pPr>
    </w:p>
    <w:p w14:paraId="4EEB8156" w14:textId="65774310" w:rsidR="0007579C" w:rsidRPr="00466A34" w:rsidRDefault="00904FEC" w:rsidP="0007579C">
      <w:pPr>
        <w:pStyle w:val="a4"/>
        <w:shd w:val="clear" w:color="auto" w:fill="FFFFFF"/>
        <w:tabs>
          <w:tab w:val="left" w:pos="567"/>
          <w:tab w:val="left" w:pos="993"/>
        </w:tabs>
        <w:spacing w:before="0" w:beforeAutospacing="0" w:after="0" w:afterAutospacing="0" w:line="360" w:lineRule="auto"/>
        <w:ind w:firstLine="709"/>
        <w:contextualSpacing/>
        <w:rPr>
          <w:b/>
          <w:sz w:val="28"/>
          <w:szCs w:val="28"/>
          <w:u w:val="single"/>
        </w:rPr>
      </w:pPr>
      <w:r w:rsidRPr="00466A34">
        <w:rPr>
          <w:b/>
          <w:sz w:val="28"/>
          <w:szCs w:val="28"/>
          <w:u w:val="single"/>
        </w:rPr>
        <w:t>3. Общественные отношения, обеспечивающие охрану прав и законных интересов граждан, организаций, об</w:t>
      </w:r>
      <w:r w:rsidR="00466A34">
        <w:rPr>
          <w:b/>
          <w:sz w:val="28"/>
          <w:szCs w:val="28"/>
          <w:u w:val="single"/>
        </w:rPr>
        <w:t>щества и государства, являются.</w:t>
      </w:r>
    </w:p>
    <w:p w14:paraId="587A965D" w14:textId="18325D76" w:rsidR="0007579C" w:rsidRPr="0007579C" w:rsidRDefault="00904FEC" w:rsidP="006A6ED0">
      <w:pPr>
        <w:pStyle w:val="a4"/>
        <w:shd w:val="clear" w:color="auto" w:fill="FFFFFF"/>
        <w:tabs>
          <w:tab w:val="left" w:pos="567"/>
          <w:tab w:val="left" w:pos="993"/>
        </w:tabs>
        <w:spacing w:before="0" w:beforeAutospacing="0" w:after="0" w:afterAutospacing="0" w:line="360" w:lineRule="auto"/>
        <w:ind w:left="709"/>
        <w:contextualSpacing/>
        <w:rPr>
          <w:sz w:val="28"/>
          <w:szCs w:val="28"/>
        </w:rPr>
      </w:pPr>
      <w:r w:rsidRPr="0007579C">
        <w:rPr>
          <w:sz w:val="28"/>
          <w:szCs w:val="28"/>
        </w:rPr>
        <w:t>родовым объектом преступления, предусмотренного ст. 202 УК РФ</w:t>
      </w:r>
    </w:p>
    <w:p w14:paraId="6B406701" w14:textId="77777777" w:rsidR="00466A34" w:rsidRPr="00466A34" w:rsidRDefault="00904FEC" w:rsidP="006A6ED0">
      <w:pPr>
        <w:pStyle w:val="a4"/>
        <w:shd w:val="clear" w:color="auto" w:fill="FFFFFF"/>
        <w:tabs>
          <w:tab w:val="left" w:pos="567"/>
          <w:tab w:val="left" w:pos="993"/>
        </w:tabs>
        <w:spacing w:before="0" w:beforeAutospacing="0" w:after="0" w:afterAutospacing="0" w:line="360" w:lineRule="auto"/>
        <w:ind w:left="709"/>
        <w:contextualSpacing/>
        <w:rPr>
          <w:b/>
          <w:bCs/>
          <w:sz w:val="28"/>
          <w:szCs w:val="28"/>
        </w:rPr>
      </w:pPr>
      <w:r w:rsidRPr="0007579C">
        <w:rPr>
          <w:sz w:val="28"/>
          <w:szCs w:val="28"/>
        </w:rPr>
        <w:t>видовым объектом преступления, предусмотренного ст. 202 УК РФ</w:t>
      </w:r>
    </w:p>
    <w:p w14:paraId="4FC50188" w14:textId="20BC84FB" w:rsidR="0007579C" w:rsidRPr="0007579C" w:rsidRDefault="00904FEC" w:rsidP="006A6ED0">
      <w:pPr>
        <w:pStyle w:val="a4"/>
        <w:shd w:val="clear" w:color="auto" w:fill="FFFFFF"/>
        <w:tabs>
          <w:tab w:val="left" w:pos="567"/>
          <w:tab w:val="left" w:pos="993"/>
        </w:tabs>
        <w:spacing w:before="0" w:beforeAutospacing="0" w:after="0" w:afterAutospacing="0" w:line="360" w:lineRule="auto"/>
        <w:ind w:left="709"/>
        <w:contextualSpacing/>
        <w:rPr>
          <w:rStyle w:val="a5"/>
          <w:sz w:val="28"/>
          <w:szCs w:val="28"/>
        </w:rPr>
      </w:pPr>
      <w:r w:rsidRPr="0007579C">
        <w:rPr>
          <w:sz w:val="28"/>
          <w:szCs w:val="28"/>
        </w:rPr>
        <w:t>основным непосредственным объектом преступления, предусмотренного ст. 202 УК РФ</w:t>
      </w:r>
    </w:p>
    <w:p w14:paraId="01F7631A" w14:textId="531D1A08" w:rsidR="0007579C" w:rsidRPr="0007579C" w:rsidRDefault="00904FEC" w:rsidP="006A6ED0">
      <w:pPr>
        <w:pStyle w:val="a4"/>
        <w:shd w:val="clear" w:color="auto" w:fill="FFFFFF"/>
        <w:tabs>
          <w:tab w:val="left" w:pos="567"/>
          <w:tab w:val="left" w:pos="993"/>
        </w:tabs>
        <w:spacing w:before="0" w:beforeAutospacing="0" w:after="0" w:afterAutospacing="0" w:line="360" w:lineRule="auto"/>
        <w:ind w:left="709"/>
        <w:contextualSpacing/>
        <w:rPr>
          <w:b/>
          <w:sz w:val="28"/>
          <w:szCs w:val="28"/>
        </w:rPr>
      </w:pPr>
      <w:r w:rsidRPr="0007579C">
        <w:rPr>
          <w:rStyle w:val="a5"/>
          <w:b w:val="0"/>
          <w:sz w:val="28"/>
          <w:szCs w:val="28"/>
        </w:rPr>
        <w:t>дополнительным непосредственным объектом преступления, предусмотренного ст. 202 УК РФ</w:t>
      </w:r>
    </w:p>
    <w:p w14:paraId="1F6366C7" w14:textId="0AFCBAF8" w:rsidR="00904FEC" w:rsidRDefault="00904FEC" w:rsidP="006A6ED0">
      <w:pPr>
        <w:pStyle w:val="a4"/>
        <w:shd w:val="clear" w:color="auto" w:fill="FFFFFF"/>
        <w:tabs>
          <w:tab w:val="left" w:pos="567"/>
          <w:tab w:val="left" w:pos="993"/>
        </w:tabs>
        <w:spacing w:before="0" w:beforeAutospacing="0" w:after="0" w:afterAutospacing="0" w:line="360" w:lineRule="auto"/>
        <w:ind w:left="709"/>
        <w:contextualSpacing/>
        <w:rPr>
          <w:sz w:val="28"/>
          <w:szCs w:val="28"/>
        </w:rPr>
      </w:pPr>
      <w:r w:rsidRPr="0007579C">
        <w:rPr>
          <w:sz w:val="28"/>
          <w:szCs w:val="28"/>
        </w:rPr>
        <w:t>факультативным непосредственным объектом преступления, предусмотренного ст. 202 УК РФ</w:t>
      </w:r>
    </w:p>
    <w:p w14:paraId="7B464F25" w14:textId="77777777" w:rsidR="00466A34" w:rsidRPr="0007579C" w:rsidRDefault="00466A34" w:rsidP="00466A34">
      <w:pPr>
        <w:pStyle w:val="a4"/>
        <w:shd w:val="clear" w:color="auto" w:fill="FFFFFF"/>
        <w:tabs>
          <w:tab w:val="left" w:pos="567"/>
          <w:tab w:val="left" w:pos="993"/>
        </w:tabs>
        <w:spacing w:before="0" w:beforeAutospacing="0" w:after="0" w:afterAutospacing="0" w:line="360" w:lineRule="auto"/>
        <w:ind w:left="709"/>
        <w:contextualSpacing/>
        <w:rPr>
          <w:sz w:val="28"/>
          <w:szCs w:val="28"/>
        </w:rPr>
      </w:pPr>
    </w:p>
    <w:p w14:paraId="1C9D709F" w14:textId="1E7C942D" w:rsidR="0007579C" w:rsidRPr="00466A34" w:rsidRDefault="00904FEC" w:rsidP="0007579C">
      <w:pPr>
        <w:pStyle w:val="a4"/>
        <w:shd w:val="clear" w:color="auto" w:fill="FFFFFF"/>
        <w:tabs>
          <w:tab w:val="left" w:pos="567"/>
          <w:tab w:val="left" w:pos="993"/>
        </w:tabs>
        <w:spacing w:before="0" w:beforeAutospacing="0" w:after="0" w:afterAutospacing="0" w:line="360" w:lineRule="auto"/>
        <w:ind w:firstLine="709"/>
        <w:contextualSpacing/>
        <w:rPr>
          <w:rStyle w:val="a5"/>
          <w:b w:val="0"/>
          <w:sz w:val="28"/>
          <w:szCs w:val="28"/>
          <w:u w:val="single"/>
        </w:rPr>
      </w:pPr>
      <w:r w:rsidRPr="00466A34">
        <w:rPr>
          <w:b/>
          <w:sz w:val="28"/>
          <w:szCs w:val="28"/>
          <w:u w:val="single"/>
        </w:rPr>
        <w:t>4. Крупный ущерб халатности составляет более … рублей.</w:t>
      </w:r>
    </w:p>
    <w:p w14:paraId="2897BAFA" w14:textId="2C4D5213" w:rsidR="0007579C" w:rsidRPr="0007579C" w:rsidRDefault="00904FEC" w:rsidP="006A6ED0">
      <w:pPr>
        <w:pStyle w:val="a4"/>
        <w:shd w:val="clear" w:color="auto" w:fill="FFFFFF"/>
        <w:tabs>
          <w:tab w:val="left" w:pos="567"/>
          <w:tab w:val="left" w:pos="993"/>
        </w:tabs>
        <w:spacing w:before="0" w:beforeAutospacing="0" w:after="0" w:afterAutospacing="0" w:line="360" w:lineRule="auto"/>
        <w:ind w:left="709"/>
        <w:contextualSpacing/>
        <w:rPr>
          <w:b/>
          <w:sz w:val="28"/>
          <w:szCs w:val="28"/>
        </w:rPr>
      </w:pPr>
      <w:r w:rsidRPr="0007579C">
        <w:rPr>
          <w:rStyle w:val="a5"/>
          <w:b w:val="0"/>
          <w:sz w:val="28"/>
          <w:szCs w:val="28"/>
        </w:rPr>
        <w:t>100 тыс.</w:t>
      </w:r>
    </w:p>
    <w:p w14:paraId="1CCBEA10" w14:textId="2D526092" w:rsidR="0007579C" w:rsidRPr="0007579C" w:rsidRDefault="00904FEC" w:rsidP="006A6ED0">
      <w:pPr>
        <w:pStyle w:val="a4"/>
        <w:shd w:val="clear" w:color="auto" w:fill="FFFFFF"/>
        <w:tabs>
          <w:tab w:val="left" w:pos="567"/>
          <w:tab w:val="left" w:pos="993"/>
        </w:tabs>
        <w:spacing w:before="0" w:beforeAutospacing="0" w:after="0" w:afterAutospacing="0" w:line="360" w:lineRule="auto"/>
        <w:ind w:left="709"/>
        <w:contextualSpacing/>
        <w:rPr>
          <w:sz w:val="28"/>
          <w:szCs w:val="28"/>
        </w:rPr>
      </w:pPr>
      <w:r w:rsidRPr="0007579C">
        <w:rPr>
          <w:sz w:val="28"/>
          <w:szCs w:val="28"/>
        </w:rPr>
        <w:t>250 тыс.</w:t>
      </w:r>
    </w:p>
    <w:p w14:paraId="6BD60FAA" w14:textId="4C4F8752" w:rsidR="0007579C" w:rsidRPr="0007579C" w:rsidRDefault="00904FEC" w:rsidP="006A6ED0">
      <w:pPr>
        <w:pStyle w:val="a4"/>
        <w:shd w:val="clear" w:color="auto" w:fill="FFFFFF"/>
        <w:tabs>
          <w:tab w:val="left" w:pos="567"/>
          <w:tab w:val="left" w:pos="993"/>
        </w:tabs>
        <w:spacing w:before="0" w:beforeAutospacing="0" w:after="0" w:afterAutospacing="0" w:line="360" w:lineRule="auto"/>
        <w:ind w:left="709"/>
        <w:contextualSpacing/>
        <w:rPr>
          <w:sz w:val="28"/>
          <w:szCs w:val="28"/>
        </w:rPr>
      </w:pPr>
      <w:r w:rsidRPr="0007579C">
        <w:rPr>
          <w:sz w:val="28"/>
          <w:szCs w:val="28"/>
        </w:rPr>
        <w:t>1 млн.</w:t>
      </w:r>
    </w:p>
    <w:p w14:paraId="455CAA11" w14:textId="1B22A193" w:rsidR="009929F5" w:rsidRPr="009929F5" w:rsidRDefault="00904FEC" w:rsidP="006A6ED0">
      <w:pPr>
        <w:pStyle w:val="a4"/>
        <w:shd w:val="clear" w:color="auto" w:fill="FFFFFF"/>
        <w:tabs>
          <w:tab w:val="left" w:pos="567"/>
          <w:tab w:val="left" w:pos="993"/>
        </w:tabs>
        <w:spacing w:before="0" w:beforeAutospacing="0" w:after="0" w:afterAutospacing="0" w:line="360" w:lineRule="auto"/>
        <w:ind w:left="709"/>
        <w:contextualSpacing/>
        <w:rPr>
          <w:sz w:val="28"/>
          <w:szCs w:val="28"/>
        </w:rPr>
      </w:pPr>
      <w:r w:rsidRPr="0007579C">
        <w:rPr>
          <w:sz w:val="28"/>
          <w:szCs w:val="28"/>
        </w:rPr>
        <w:t>10 млн.</w:t>
      </w:r>
    </w:p>
    <w:p w14:paraId="1FC57E43" w14:textId="77777777" w:rsidR="009929F5" w:rsidRDefault="009929F5">
      <w:pPr>
        <w:rPr>
          <w:rFonts w:ascii="Times New Roman" w:hAnsi="Times New Roman"/>
          <w:b/>
          <w:sz w:val="28"/>
          <w:szCs w:val="28"/>
          <w:u w:val="single"/>
          <w:lang w:eastAsia="ru-RU"/>
        </w:rPr>
      </w:pPr>
      <w:r>
        <w:rPr>
          <w:b/>
          <w:sz w:val="28"/>
          <w:szCs w:val="28"/>
          <w:u w:val="single"/>
        </w:rPr>
        <w:br w:type="page"/>
      </w:r>
    </w:p>
    <w:p w14:paraId="2DA72386" w14:textId="1A9D4DFC" w:rsidR="0007579C" w:rsidRPr="009929F5" w:rsidRDefault="00904FEC" w:rsidP="0007579C">
      <w:pPr>
        <w:pStyle w:val="a4"/>
        <w:shd w:val="clear" w:color="auto" w:fill="FFFFFF"/>
        <w:tabs>
          <w:tab w:val="left" w:pos="567"/>
          <w:tab w:val="left" w:pos="993"/>
        </w:tabs>
        <w:spacing w:before="0" w:beforeAutospacing="0" w:after="0" w:afterAutospacing="0" w:line="360" w:lineRule="auto"/>
        <w:ind w:firstLine="709"/>
        <w:contextualSpacing/>
        <w:rPr>
          <w:b/>
          <w:sz w:val="28"/>
          <w:szCs w:val="28"/>
          <w:u w:val="single"/>
        </w:rPr>
      </w:pPr>
      <w:r w:rsidRPr="009929F5">
        <w:rPr>
          <w:b/>
          <w:sz w:val="28"/>
          <w:szCs w:val="28"/>
          <w:u w:val="single"/>
        </w:rPr>
        <w:lastRenderedPageBreak/>
        <w:t>5. Группы общественно-опасных деяний, изучаемые в рамках спецкурса «Служебные преступления»</w:t>
      </w:r>
    </w:p>
    <w:p w14:paraId="3379D11E" w14:textId="0AC24F13" w:rsidR="0007579C" w:rsidRPr="0007579C" w:rsidRDefault="00904FEC" w:rsidP="006A6ED0">
      <w:pPr>
        <w:pStyle w:val="a4"/>
        <w:shd w:val="clear" w:color="auto" w:fill="FFFFFF"/>
        <w:tabs>
          <w:tab w:val="left" w:pos="567"/>
          <w:tab w:val="left" w:pos="993"/>
        </w:tabs>
        <w:spacing w:before="0" w:beforeAutospacing="0" w:after="0" w:afterAutospacing="0" w:line="360" w:lineRule="auto"/>
        <w:ind w:left="709"/>
        <w:contextualSpacing/>
        <w:rPr>
          <w:sz w:val="28"/>
          <w:szCs w:val="28"/>
        </w:rPr>
      </w:pPr>
      <w:r w:rsidRPr="0007579C">
        <w:rPr>
          <w:sz w:val="28"/>
          <w:szCs w:val="28"/>
        </w:rPr>
        <w:t>преступления против интересов службы в коммерческих и иных организациях (гл. 23 УК РФ)</w:t>
      </w:r>
    </w:p>
    <w:p w14:paraId="4D051CA2" w14:textId="5B604512" w:rsidR="0007579C" w:rsidRPr="0007579C" w:rsidRDefault="00904FEC" w:rsidP="006A6ED0">
      <w:pPr>
        <w:pStyle w:val="a4"/>
        <w:shd w:val="clear" w:color="auto" w:fill="FFFFFF"/>
        <w:tabs>
          <w:tab w:val="left" w:pos="567"/>
          <w:tab w:val="left" w:pos="993"/>
        </w:tabs>
        <w:spacing w:before="0" w:beforeAutospacing="0" w:after="0" w:afterAutospacing="0" w:line="360" w:lineRule="auto"/>
        <w:ind w:left="709"/>
        <w:contextualSpacing/>
        <w:rPr>
          <w:sz w:val="28"/>
          <w:szCs w:val="28"/>
        </w:rPr>
      </w:pPr>
      <w:r w:rsidRPr="0007579C">
        <w:rPr>
          <w:sz w:val="28"/>
          <w:szCs w:val="28"/>
        </w:rPr>
        <w:t>преступления против государственной власти, интересов государственной службы и службы в органах местного самоуправления (гл. 30 УК РФ)</w:t>
      </w:r>
    </w:p>
    <w:p w14:paraId="1BD3E255" w14:textId="1746B416" w:rsidR="0007579C" w:rsidRPr="0007579C" w:rsidRDefault="00904FEC" w:rsidP="006A6ED0">
      <w:pPr>
        <w:pStyle w:val="a4"/>
        <w:shd w:val="clear" w:color="auto" w:fill="FFFFFF"/>
        <w:tabs>
          <w:tab w:val="left" w:pos="567"/>
          <w:tab w:val="left" w:pos="993"/>
        </w:tabs>
        <w:spacing w:before="0" w:beforeAutospacing="0" w:after="0" w:afterAutospacing="0" w:line="360" w:lineRule="auto"/>
        <w:ind w:left="709"/>
        <w:contextualSpacing/>
        <w:rPr>
          <w:sz w:val="28"/>
          <w:szCs w:val="28"/>
        </w:rPr>
      </w:pPr>
      <w:r w:rsidRPr="0007579C">
        <w:rPr>
          <w:sz w:val="28"/>
          <w:szCs w:val="28"/>
        </w:rPr>
        <w:t>должностные преступления</w:t>
      </w:r>
    </w:p>
    <w:p w14:paraId="1EAD3C8D" w14:textId="0E775CBA" w:rsidR="0007579C" w:rsidRPr="0007579C" w:rsidRDefault="00904FEC" w:rsidP="006A6ED0">
      <w:pPr>
        <w:pStyle w:val="a4"/>
        <w:shd w:val="clear" w:color="auto" w:fill="FFFFFF"/>
        <w:tabs>
          <w:tab w:val="left" w:pos="567"/>
          <w:tab w:val="left" w:pos="993"/>
        </w:tabs>
        <w:spacing w:before="0" w:beforeAutospacing="0" w:after="0" w:afterAutospacing="0" w:line="360" w:lineRule="auto"/>
        <w:ind w:left="709"/>
        <w:contextualSpacing/>
        <w:rPr>
          <w:sz w:val="28"/>
          <w:szCs w:val="28"/>
        </w:rPr>
      </w:pPr>
      <w:r w:rsidRPr="0007579C">
        <w:rPr>
          <w:sz w:val="28"/>
          <w:szCs w:val="28"/>
        </w:rPr>
        <w:t>преступления против военной службы (гл. 33 УК РФ)</w:t>
      </w:r>
    </w:p>
    <w:p w14:paraId="3FF3EE41" w14:textId="142D0FE8" w:rsidR="0007579C" w:rsidRPr="0007579C" w:rsidRDefault="00904FEC" w:rsidP="006A6ED0">
      <w:pPr>
        <w:pStyle w:val="a4"/>
        <w:shd w:val="clear" w:color="auto" w:fill="FFFFFF"/>
        <w:tabs>
          <w:tab w:val="left" w:pos="567"/>
          <w:tab w:val="left" w:pos="993"/>
        </w:tabs>
        <w:spacing w:before="0" w:beforeAutospacing="0" w:after="0" w:afterAutospacing="0" w:line="360" w:lineRule="auto"/>
        <w:ind w:left="709"/>
        <w:contextualSpacing/>
        <w:rPr>
          <w:rStyle w:val="a5"/>
          <w:sz w:val="28"/>
          <w:szCs w:val="28"/>
        </w:rPr>
      </w:pPr>
      <w:r w:rsidRPr="0007579C">
        <w:rPr>
          <w:sz w:val="28"/>
          <w:szCs w:val="28"/>
        </w:rPr>
        <w:t>преступления против правосудия (гл. 31 УК РФ)</w:t>
      </w:r>
    </w:p>
    <w:p w14:paraId="6FAD24F2" w14:textId="0C080477" w:rsidR="00904FEC" w:rsidRPr="006A6ED0" w:rsidRDefault="00904FEC" w:rsidP="006A6ED0">
      <w:pPr>
        <w:pStyle w:val="a4"/>
        <w:shd w:val="clear" w:color="auto" w:fill="FFFFFF"/>
        <w:tabs>
          <w:tab w:val="left" w:pos="567"/>
          <w:tab w:val="left" w:pos="993"/>
        </w:tabs>
        <w:spacing w:before="0" w:beforeAutospacing="0" w:after="0" w:afterAutospacing="0" w:line="360" w:lineRule="auto"/>
        <w:ind w:left="709"/>
        <w:contextualSpacing/>
        <w:rPr>
          <w:rStyle w:val="a5"/>
          <w:bCs w:val="0"/>
          <w:sz w:val="28"/>
          <w:szCs w:val="28"/>
        </w:rPr>
      </w:pPr>
      <w:r w:rsidRPr="0007579C">
        <w:rPr>
          <w:rStyle w:val="a5"/>
          <w:b w:val="0"/>
          <w:sz w:val="28"/>
          <w:szCs w:val="28"/>
        </w:rPr>
        <w:t>преступления, предусмотренные гл. 23, 30 УК РФ, и иные служебные преступления, совершаемые специальными субъектами с использованием служебных полномочий</w:t>
      </w:r>
    </w:p>
    <w:p w14:paraId="72FC9165" w14:textId="77777777" w:rsidR="006A6ED0" w:rsidRPr="0007579C" w:rsidRDefault="006A6ED0" w:rsidP="006A6ED0">
      <w:pPr>
        <w:pStyle w:val="a4"/>
        <w:shd w:val="clear" w:color="auto" w:fill="FFFFFF"/>
        <w:tabs>
          <w:tab w:val="left" w:pos="567"/>
          <w:tab w:val="left" w:pos="993"/>
        </w:tabs>
        <w:spacing w:before="0" w:beforeAutospacing="0" w:after="0" w:afterAutospacing="0" w:line="360" w:lineRule="auto"/>
        <w:ind w:left="709"/>
        <w:contextualSpacing/>
        <w:rPr>
          <w:b/>
          <w:sz w:val="28"/>
          <w:szCs w:val="28"/>
        </w:rPr>
      </w:pPr>
    </w:p>
    <w:p w14:paraId="4DDF6CEF" w14:textId="1FC803EF" w:rsidR="0007579C" w:rsidRPr="009929F5" w:rsidRDefault="00904FEC" w:rsidP="0007579C">
      <w:pPr>
        <w:pStyle w:val="a4"/>
        <w:shd w:val="clear" w:color="auto" w:fill="FFFFFF"/>
        <w:tabs>
          <w:tab w:val="left" w:pos="567"/>
          <w:tab w:val="left" w:pos="993"/>
        </w:tabs>
        <w:spacing w:before="0" w:beforeAutospacing="0" w:after="0" w:afterAutospacing="0" w:line="360" w:lineRule="auto"/>
        <w:ind w:firstLine="709"/>
        <w:contextualSpacing/>
        <w:rPr>
          <w:b/>
          <w:sz w:val="28"/>
          <w:szCs w:val="28"/>
          <w:u w:val="single"/>
        </w:rPr>
      </w:pPr>
      <w:r w:rsidRPr="009929F5">
        <w:rPr>
          <w:b/>
          <w:sz w:val="28"/>
          <w:szCs w:val="28"/>
          <w:u w:val="single"/>
        </w:rPr>
        <w:t>6. Общественные отношения, обеспечивающие установленный порядок использования должностными лицами, являющимися получателями бюджетных средств, соответствующих финансовых ресурсов в строгом соответствии с целями, для которых они предназначены, являются … объектом преступления, предусмотренного ст. 2851 УК РФ.</w:t>
      </w:r>
    </w:p>
    <w:p w14:paraId="61F28583" w14:textId="574BBAB2" w:rsidR="0007579C" w:rsidRPr="0007579C" w:rsidRDefault="00904FEC" w:rsidP="003649BD">
      <w:pPr>
        <w:pStyle w:val="a4"/>
        <w:shd w:val="clear" w:color="auto" w:fill="FFFFFF"/>
        <w:tabs>
          <w:tab w:val="left" w:pos="567"/>
          <w:tab w:val="left" w:pos="993"/>
        </w:tabs>
        <w:spacing w:before="0" w:beforeAutospacing="0" w:after="0" w:afterAutospacing="0" w:line="360" w:lineRule="auto"/>
        <w:ind w:left="709"/>
        <w:contextualSpacing/>
        <w:rPr>
          <w:sz w:val="28"/>
          <w:szCs w:val="28"/>
        </w:rPr>
      </w:pPr>
      <w:r w:rsidRPr="0007579C">
        <w:rPr>
          <w:sz w:val="28"/>
          <w:szCs w:val="28"/>
        </w:rPr>
        <w:t>родовым</w:t>
      </w:r>
    </w:p>
    <w:p w14:paraId="7956CC25" w14:textId="0F461476" w:rsidR="0007579C" w:rsidRPr="0007579C" w:rsidRDefault="00904FEC" w:rsidP="003649BD">
      <w:pPr>
        <w:pStyle w:val="a4"/>
        <w:shd w:val="clear" w:color="auto" w:fill="FFFFFF"/>
        <w:tabs>
          <w:tab w:val="left" w:pos="567"/>
          <w:tab w:val="left" w:pos="993"/>
        </w:tabs>
        <w:spacing w:before="0" w:beforeAutospacing="0" w:after="0" w:afterAutospacing="0" w:line="360" w:lineRule="auto"/>
        <w:ind w:left="709"/>
        <w:contextualSpacing/>
        <w:rPr>
          <w:rStyle w:val="a5"/>
          <w:sz w:val="28"/>
          <w:szCs w:val="28"/>
        </w:rPr>
      </w:pPr>
      <w:r w:rsidRPr="0007579C">
        <w:rPr>
          <w:sz w:val="28"/>
          <w:szCs w:val="28"/>
        </w:rPr>
        <w:t>видовым</w:t>
      </w:r>
    </w:p>
    <w:p w14:paraId="4605BE44" w14:textId="3EB7EF08" w:rsidR="0007579C" w:rsidRPr="0007579C" w:rsidRDefault="00904FEC" w:rsidP="003649BD">
      <w:pPr>
        <w:pStyle w:val="a4"/>
        <w:shd w:val="clear" w:color="auto" w:fill="FFFFFF"/>
        <w:tabs>
          <w:tab w:val="left" w:pos="567"/>
          <w:tab w:val="left" w:pos="993"/>
        </w:tabs>
        <w:spacing w:before="0" w:beforeAutospacing="0" w:after="0" w:afterAutospacing="0" w:line="360" w:lineRule="auto"/>
        <w:ind w:left="709"/>
        <w:contextualSpacing/>
        <w:rPr>
          <w:b/>
          <w:sz w:val="28"/>
          <w:szCs w:val="28"/>
        </w:rPr>
      </w:pPr>
      <w:r w:rsidRPr="0007579C">
        <w:rPr>
          <w:rStyle w:val="a5"/>
          <w:b w:val="0"/>
          <w:sz w:val="28"/>
          <w:szCs w:val="28"/>
        </w:rPr>
        <w:t>основным непосредственным</w:t>
      </w:r>
    </w:p>
    <w:p w14:paraId="46EFFF66" w14:textId="3159DCAD" w:rsidR="0007579C" w:rsidRPr="0007579C" w:rsidRDefault="00904FEC" w:rsidP="003649BD">
      <w:pPr>
        <w:pStyle w:val="a4"/>
        <w:shd w:val="clear" w:color="auto" w:fill="FFFFFF"/>
        <w:tabs>
          <w:tab w:val="left" w:pos="567"/>
          <w:tab w:val="left" w:pos="993"/>
        </w:tabs>
        <w:spacing w:before="0" w:beforeAutospacing="0" w:after="0" w:afterAutospacing="0" w:line="360" w:lineRule="auto"/>
        <w:ind w:left="709"/>
        <w:contextualSpacing/>
        <w:rPr>
          <w:sz w:val="28"/>
          <w:szCs w:val="28"/>
        </w:rPr>
      </w:pPr>
      <w:r w:rsidRPr="0007579C">
        <w:rPr>
          <w:sz w:val="28"/>
          <w:szCs w:val="28"/>
        </w:rPr>
        <w:t>дополнительным непосредственным</w:t>
      </w:r>
    </w:p>
    <w:p w14:paraId="055082E9" w14:textId="70CFFDF3" w:rsidR="009929F5" w:rsidRPr="009929F5" w:rsidRDefault="00904FEC" w:rsidP="003649BD">
      <w:pPr>
        <w:pStyle w:val="a4"/>
        <w:shd w:val="clear" w:color="auto" w:fill="FFFFFF"/>
        <w:tabs>
          <w:tab w:val="left" w:pos="567"/>
          <w:tab w:val="left" w:pos="993"/>
        </w:tabs>
        <w:spacing w:before="0" w:beforeAutospacing="0" w:after="0" w:afterAutospacing="0" w:line="360" w:lineRule="auto"/>
        <w:ind w:left="709"/>
        <w:contextualSpacing/>
        <w:rPr>
          <w:sz w:val="28"/>
          <w:szCs w:val="28"/>
        </w:rPr>
      </w:pPr>
      <w:r w:rsidRPr="0007579C">
        <w:rPr>
          <w:sz w:val="28"/>
          <w:szCs w:val="28"/>
        </w:rPr>
        <w:t>факультативным непосредственным</w:t>
      </w:r>
    </w:p>
    <w:p w14:paraId="34CE940D" w14:textId="77777777" w:rsidR="009929F5" w:rsidRDefault="009929F5">
      <w:pPr>
        <w:rPr>
          <w:rFonts w:ascii="Times New Roman" w:hAnsi="Times New Roman"/>
          <w:b/>
          <w:sz w:val="28"/>
          <w:szCs w:val="28"/>
          <w:lang w:eastAsia="ru-RU"/>
        </w:rPr>
      </w:pPr>
      <w:r>
        <w:rPr>
          <w:b/>
          <w:sz w:val="28"/>
          <w:szCs w:val="28"/>
        </w:rPr>
        <w:br w:type="page"/>
      </w:r>
    </w:p>
    <w:p w14:paraId="5ED36D64" w14:textId="60AA62C5" w:rsidR="0007579C" w:rsidRPr="009929F5" w:rsidRDefault="00904FEC" w:rsidP="0007579C">
      <w:pPr>
        <w:pStyle w:val="a4"/>
        <w:shd w:val="clear" w:color="auto" w:fill="FFFFFF"/>
        <w:tabs>
          <w:tab w:val="left" w:pos="567"/>
          <w:tab w:val="left" w:pos="993"/>
        </w:tabs>
        <w:spacing w:before="0" w:beforeAutospacing="0" w:after="0" w:afterAutospacing="0" w:line="360" w:lineRule="auto"/>
        <w:ind w:firstLine="709"/>
        <w:contextualSpacing/>
        <w:rPr>
          <w:b/>
          <w:sz w:val="28"/>
          <w:szCs w:val="28"/>
          <w:u w:val="single"/>
        </w:rPr>
      </w:pPr>
      <w:r w:rsidRPr="009929F5">
        <w:rPr>
          <w:b/>
          <w:sz w:val="28"/>
          <w:szCs w:val="28"/>
          <w:u w:val="single"/>
        </w:rPr>
        <w:lastRenderedPageBreak/>
        <w:t>7. К родовому объекту преступлений против государственной власти, интересов государственной службы и службы в органах местного самоуправления относятся обществ</w:t>
      </w:r>
      <w:r w:rsidR="009929F5">
        <w:rPr>
          <w:b/>
          <w:sz w:val="28"/>
          <w:szCs w:val="28"/>
          <w:u w:val="single"/>
        </w:rPr>
        <w:t>енные отношения, обеспечивающие.</w:t>
      </w:r>
    </w:p>
    <w:p w14:paraId="6DEA292C" w14:textId="5F73995C" w:rsidR="0007579C" w:rsidRPr="0007579C" w:rsidRDefault="00904FEC" w:rsidP="00BF0235">
      <w:pPr>
        <w:pStyle w:val="a4"/>
        <w:shd w:val="clear" w:color="auto" w:fill="FFFFFF"/>
        <w:tabs>
          <w:tab w:val="left" w:pos="567"/>
          <w:tab w:val="left" w:pos="993"/>
        </w:tabs>
        <w:spacing w:before="0" w:beforeAutospacing="0" w:after="0" w:afterAutospacing="0" w:line="360" w:lineRule="auto"/>
        <w:ind w:left="709"/>
        <w:contextualSpacing/>
        <w:rPr>
          <w:rStyle w:val="a5"/>
          <w:sz w:val="28"/>
          <w:szCs w:val="28"/>
        </w:rPr>
      </w:pPr>
      <w:r w:rsidRPr="0007579C">
        <w:rPr>
          <w:sz w:val="28"/>
          <w:szCs w:val="28"/>
        </w:rPr>
        <w:t>права и законные интересы граждан, организаций, общества или государства</w:t>
      </w:r>
    </w:p>
    <w:p w14:paraId="77A0D16F" w14:textId="5AEFFA04" w:rsidR="0007579C" w:rsidRPr="0007579C" w:rsidRDefault="00904FEC" w:rsidP="00BF0235">
      <w:pPr>
        <w:pStyle w:val="a4"/>
        <w:shd w:val="clear" w:color="auto" w:fill="FFFFFF"/>
        <w:tabs>
          <w:tab w:val="left" w:pos="567"/>
          <w:tab w:val="left" w:pos="993"/>
        </w:tabs>
        <w:spacing w:before="0" w:beforeAutospacing="0" w:after="0" w:afterAutospacing="0" w:line="360" w:lineRule="auto"/>
        <w:ind w:left="709"/>
        <w:contextualSpacing/>
        <w:rPr>
          <w:b/>
          <w:sz w:val="28"/>
          <w:szCs w:val="28"/>
        </w:rPr>
      </w:pPr>
      <w:r w:rsidRPr="0007579C">
        <w:rPr>
          <w:rStyle w:val="a5"/>
          <w:b w:val="0"/>
          <w:sz w:val="28"/>
          <w:szCs w:val="28"/>
        </w:rPr>
        <w:t>нормальное функционирование государственной власти</w:t>
      </w:r>
    </w:p>
    <w:p w14:paraId="1B468A31" w14:textId="4778CDDF" w:rsidR="0007579C" w:rsidRPr="0007579C" w:rsidRDefault="00904FEC" w:rsidP="00BF0235">
      <w:pPr>
        <w:pStyle w:val="a4"/>
        <w:shd w:val="clear" w:color="auto" w:fill="FFFFFF"/>
        <w:tabs>
          <w:tab w:val="left" w:pos="567"/>
          <w:tab w:val="left" w:pos="993"/>
        </w:tabs>
        <w:spacing w:before="0" w:beforeAutospacing="0" w:after="0" w:afterAutospacing="0" w:line="360" w:lineRule="auto"/>
        <w:ind w:left="709"/>
        <w:contextualSpacing/>
        <w:rPr>
          <w:sz w:val="28"/>
          <w:szCs w:val="28"/>
        </w:rPr>
      </w:pPr>
      <w:r w:rsidRPr="0007579C">
        <w:rPr>
          <w:sz w:val="28"/>
          <w:szCs w:val="28"/>
        </w:rPr>
        <w:t>нормальное функционирование государственной службы</w:t>
      </w:r>
    </w:p>
    <w:p w14:paraId="5FCCE863" w14:textId="007EBF5B" w:rsidR="0007579C" w:rsidRPr="0007579C" w:rsidRDefault="00904FEC" w:rsidP="00BF0235">
      <w:pPr>
        <w:pStyle w:val="a4"/>
        <w:shd w:val="clear" w:color="auto" w:fill="FFFFFF"/>
        <w:tabs>
          <w:tab w:val="left" w:pos="567"/>
          <w:tab w:val="left" w:pos="993"/>
        </w:tabs>
        <w:spacing w:before="0" w:beforeAutospacing="0" w:after="0" w:afterAutospacing="0" w:line="360" w:lineRule="auto"/>
        <w:ind w:left="709"/>
        <w:contextualSpacing/>
        <w:rPr>
          <w:sz w:val="28"/>
          <w:szCs w:val="28"/>
        </w:rPr>
      </w:pPr>
      <w:r w:rsidRPr="0007579C">
        <w:rPr>
          <w:sz w:val="28"/>
          <w:szCs w:val="28"/>
        </w:rPr>
        <w:t>нормальное функционирование порядка управления</w:t>
      </w:r>
    </w:p>
    <w:p w14:paraId="2721D046" w14:textId="52FBF58E" w:rsidR="00904FEC" w:rsidRPr="0007579C" w:rsidRDefault="00904FEC" w:rsidP="00BF0235">
      <w:pPr>
        <w:pStyle w:val="a4"/>
        <w:shd w:val="clear" w:color="auto" w:fill="FFFFFF"/>
        <w:tabs>
          <w:tab w:val="left" w:pos="567"/>
          <w:tab w:val="left" w:pos="993"/>
        </w:tabs>
        <w:spacing w:before="0" w:beforeAutospacing="0" w:after="0" w:afterAutospacing="0" w:line="360" w:lineRule="auto"/>
        <w:ind w:left="709"/>
        <w:contextualSpacing/>
        <w:rPr>
          <w:sz w:val="28"/>
          <w:szCs w:val="28"/>
        </w:rPr>
      </w:pPr>
      <w:r w:rsidRPr="0007579C">
        <w:rPr>
          <w:sz w:val="28"/>
          <w:szCs w:val="28"/>
        </w:rPr>
        <w:t>охрану конституционного строя и безопасности государства</w:t>
      </w:r>
    </w:p>
    <w:p w14:paraId="35D56E9F" w14:textId="77777777" w:rsidR="009929F5" w:rsidRDefault="009929F5" w:rsidP="0007579C">
      <w:pPr>
        <w:pStyle w:val="a4"/>
        <w:shd w:val="clear" w:color="auto" w:fill="FFFFFF"/>
        <w:tabs>
          <w:tab w:val="left" w:pos="567"/>
          <w:tab w:val="left" w:pos="993"/>
        </w:tabs>
        <w:spacing w:before="0" w:beforeAutospacing="0" w:after="0" w:afterAutospacing="0" w:line="360" w:lineRule="auto"/>
        <w:ind w:firstLine="709"/>
        <w:contextualSpacing/>
        <w:rPr>
          <w:b/>
          <w:sz w:val="28"/>
          <w:szCs w:val="28"/>
          <w:u w:val="single"/>
        </w:rPr>
      </w:pPr>
    </w:p>
    <w:p w14:paraId="066CFB6D" w14:textId="7FC4A406" w:rsidR="0007579C" w:rsidRPr="009929F5" w:rsidRDefault="0007579C" w:rsidP="0007579C">
      <w:pPr>
        <w:pStyle w:val="a4"/>
        <w:shd w:val="clear" w:color="auto" w:fill="FFFFFF"/>
        <w:tabs>
          <w:tab w:val="left" w:pos="567"/>
          <w:tab w:val="left" w:pos="993"/>
        </w:tabs>
        <w:spacing w:before="0" w:beforeAutospacing="0" w:after="0" w:afterAutospacing="0" w:line="360" w:lineRule="auto"/>
        <w:ind w:firstLine="709"/>
        <w:contextualSpacing/>
        <w:rPr>
          <w:b/>
          <w:sz w:val="28"/>
          <w:szCs w:val="28"/>
          <w:u w:val="single"/>
        </w:rPr>
      </w:pPr>
      <w:r w:rsidRPr="009929F5">
        <w:rPr>
          <w:b/>
          <w:sz w:val="28"/>
          <w:szCs w:val="28"/>
          <w:u w:val="single"/>
        </w:rPr>
        <w:t>8</w:t>
      </w:r>
      <w:r w:rsidR="00904FEC" w:rsidRPr="009929F5">
        <w:rPr>
          <w:b/>
          <w:sz w:val="28"/>
          <w:szCs w:val="28"/>
          <w:u w:val="single"/>
        </w:rPr>
        <w:t>. Служащие частных охранных и детективных служб, превысившие свои полно</w:t>
      </w:r>
      <w:r w:rsidR="009929F5">
        <w:rPr>
          <w:b/>
          <w:sz w:val="28"/>
          <w:szCs w:val="28"/>
          <w:u w:val="single"/>
        </w:rPr>
        <w:t>мочия несут ответственность по.</w:t>
      </w:r>
    </w:p>
    <w:p w14:paraId="0A1F9F16" w14:textId="0261241D" w:rsidR="0007579C" w:rsidRPr="0007579C" w:rsidRDefault="00904FEC" w:rsidP="00AA519C">
      <w:pPr>
        <w:pStyle w:val="a4"/>
        <w:shd w:val="clear" w:color="auto" w:fill="FFFFFF"/>
        <w:tabs>
          <w:tab w:val="left" w:pos="567"/>
          <w:tab w:val="left" w:pos="993"/>
        </w:tabs>
        <w:spacing w:before="0" w:beforeAutospacing="0" w:after="0" w:afterAutospacing="0" w:line="360" w:lineRule="auto"/>
        <w:ind w:left="709"/>
        <w:contextualSpacing/>
        <w:rPr>
          <w:rStyle w:val="a5"/>
          <w:sz w:val="28"/>
          <w:szCs w:val="28"/>
        </w:rPr>
      </w:pPr>
      <w:r w:rsidRPr="0007579C">
        <w:rPr>
          <w:sz w:val="28"/>
          <w:szCs w:val="28"/>
        </w:rPr>
        <w:t>нормам главы 16 («Преступления против жизни и здоровья») на общих основаниях»)</w:t>
      </w:r>
    </w:p>
    <w:p w14:paraId="3C80A172" w14:textId="63B30DE0" w:rsidR="0007579C" w:rsidRPr="0007579C" w:rsidRDefault="00904FEC" w:rsidP="00AA519C">
      <w:pPr>
        <w:pStyle w:val="a4"/>
        <w:shd w:val="clear" w:color="auto" w:fill="FFFFFF"/>
        <w:tabs>
          <w:tab w:val="left" w:pos="567"/>
          <w:tab w:val="left" w:pos="993"/>
        </w:tabs>
        <w:spacing w:before="0" w:beforeAutospacing="0" w:after="0" w:afterAutospacing="0" w:line="360" w:lineRule="auto"/>
        <w:ind w:left="709"/>
        <w:contextualSpacing/>
        <w:rPr>
          <w:b/>
          <w:sz w:val="28"/>
          <w:szCs w:val="28"/>
        </w:rPr>
      </w:pPr>
      <w:r w:rsidRPr="0007579C">
        <w:rPr>
          <w:rStyle w:val="a5"/>
          <w:b w:val="0"/>
          <w:sz w:val="28"/>
          <w:szCs w:val="28"/>
        </w:rPr>
        <w:t>ст. 203 УК главы 23 («Преступления против интересов службы в коммерческих и иных организациях»)</w:t>
      </w:r>
    </w:p>
    <w:p w14:paraId="496735F0" w14:textId="2DBE7240" w:rsidR="00904FEC" w:rsidRPr="0007579C" w:rsidRDefault="00904FEC" w:rsidP="00AA519C">
      <w:pPr>
        <w:pStyle w:val="a4"/>
        <w:shd w:val="clear" w:color="auto" w:fill="FFFFFF"/>
        <w:tabs>
          <w:tab w:val="left" w:pos="567"/>
          <w:tab w:val="left" w:pos="993"/>
        </w:tabs>
        <w:spacing w:before="0" w:beforeAutospacing="0" w:after="0" w:afterAutospacing="0" w:line="360" w:lineRule="auto"/>
        <w:ind w:left="709"/>
        <w:contextualSpacing/>
        <w:rPr>
          <w:sz w:val="28"/>
          <w:szCs w:val="28"/>
        </w:rPr>
      </w:pPr>
      <w:r w:rsidRPr="0007579C">
        <w:rPr>
          <w:sz w:val="28"/>
          <w:szCs w:val="28"/>
        </w:rPr>
        <w:t>ст. 286 УК РФ главы 30 («Преступления против государственной власти, интересов государственной службы и службы в органах местного самоуправления»)</w:t>
      </w:r>
    </w:p>
    <w:p w14:paraId="56058679" w14:textId="77777777" w:rsidR="00042318" w:rsidRDefault="00042318" w:rsidP="0007579C">
      <w:pPr>
        <w:pStyle w:val="a4"/>
        <w:shd w:val="clear" w:color="auto" w:fill="FFFFFF"/>
        <w:tabs>
          <w:tab w:val="left" w:pos="567"/>
          <w:tab w:val="left" w:pos="993"/>
        </w:tabs>
        <w:spacing w:before="0" w:beforeAutospacing="0" w:after="0" w:afterAutospacing="0" w:line="360" w:lineRule="auto"/>
        <w:ind w:firstLine="709"/>
        <w:contextualSpacing/>
        <w:rPr>
          <w:b/>
          <w:sz w:val="28"/>
          <w:szCs w:val="28"/>
          <w:u w:val="single"/>
        </w:rPr>
      </w:pPr>
    </w:p>
    <w:p w14:paraId="01A9DD1A" w14:textId="46701C96" w:rsidR="0007579C" w:rsidRPr="00042318" w:rsidRDefault="0007579C" w:rsidP="0007579C">
      <w:pPr>
        <w:pStyle w:val="a4"/>
        <w:shd w:val="clear" w:color="auto" w:fill="FFFFFF"/>
        <w:tabs>
          <w:tab w:val="left" w:pos="567"/>
          <w:tab w:val="left" w:pos="993"/>
        </w:tabs>
        <w:spacing w:before="0" w:beforeAutospacing="0" w:after="0" w:afterAutospacing="0" w:line="360" w:lineRule="auto"/>
        <w:ind w:firstLine="709"/>
        <w:contextualSpacing/>
        <w:rPr>
          <w:b/>
          <w:sz w:val="28"/>
          <w:szCs w:val="28"/>
          <w:u w:val="single"/>
        </w:rPr>
      </w:pPr>
      <w:r w:rsidRPr="00042318">
        <w:rPr>
          <w:b/>
          <w:sz w:val="28"/>
          <w:szCs w:val="28"/>
          <w:u w:val="single"/>
        </w:rPr>
        <w:t>9</w:t>
      </w:r>
      <w:r w:rsidR="00904FEC" w:rsidRPr="00042318">
        <w:rPr>
          <w:b/>
          <w:sz w:val="28"/>
          <w:szCs w:val="28"/>
          <w:u w:val="single"/>
        </w:rPr>
        <w:t xml:space="preserve">. К предмету </w:t>
      </w:r>
      <w:proofErr w:type="gramStart"/>
      <w:r w:rsidR="00904FEC" w:rsidRPr="00042318">
        <w:rPr>
          <w:b/>
          <w:sz w:val="28"/>
          <w:szCs w:val="28"/>
          <w:u w:val="single"/>
        </w:rPr>
        <w:t>преступления, предусматривающего ответственность за нецелевое расходование бюджетн</w:t>
      </w:r>
      <w:r w:rsidR="00042318">
        <w:rPr>
          <w:b/>
          <w:sz w:val="28"/>
          <w:szCs w:val="28"/>
          <w:u w:val="single"/>
        </w:rPr>
        <w:t>ых средств не относится</w:t>
      </w:r>
      <w:proofErr w:type="gramEnd"/>
      <w:r w:rsidR="00042318">
        <w:rPr>
          <w:b/>
          <w:sz w:val="28"/>
          <w:szCs w:val="28"/>
          <w:u w:val="single"/>
        </w:rPr>
        <w:t xml:space="preserve"> (</w:t>
      </w:r>
      <w:proofErr w:type="spellStart"/>
      <w:r w:rsidR="00042318">
        <w:rPr>
          <w:b/>
          <w:sz w:val="28"/>
          <w:szCs w:val="28"/>
          <w:u w:val="single"/>
        </w:rPr>
        <w:t>ятся</w:t>
      </w:r>
      <w:proofErr w:type="spellEnd"/>
      <w:r w:rsidR="00042318">
        <w:rPr>
          <w:b/>
          <w:sz w:val="28"/>
          <w:szCs w:val="28"/>
          <w:u w:val="single"/>
        </w:rPr>
        <w:t>).</w:t>
      </w:r>
    </w:p>
    <w:p w14:paraId="7F99D48D" w14:textId="08A378E2" w:rsidR="0007579C" w:rsidRPr="0007579C" w:rsidRDefault="00904FEC" w:rsidP="00D75FB0">
      <w:pPr>
        <w:pStyle w:val="a4"/>
        <w:shd w:val="clear" w:color="auto" w:fill="FFFFFF"/>
        <w:tabs>
          <w:tab w:val="left" w:pos="567"/>
          <w:tab w:val="left" w:pos="993"/>
        </w:tabs>
        <w:spacing w:before="0" w:beforeAutospacing="0" w:after="0" w:afterAutospacing="0" w:line="360" w:lineRule="auto"/>
        <w:ind w:left="709"/>
        <w:contextualSpacing/>
        <w:rPr>
          <w:sz w:val="28"/>
          <w:szCs w:val="28"/>
        </w:rPr>
      </w:pPr>
      <w:r w:rsidRPr="0007579C">
        <w:rPr>
          <w:sz w:val="28"/>
          <w:szCs w:val="28"/>
        </w:rPr>
        <w:t>дотации</w:t>
      </w:r>
    </w:p>
    <w:p w14:paraId="750AD476" w14:textId="6021B82D" w:rsidR="0007579C" w:rsidRPr="0007579C" w:rsidRDefault="00904FEC" w:rsidP="00D75FB0">
      <w:pPr>
        <w:pStyle w:val="a4"/>
        <w:shd w:val="clear" w:color="auto" w:fill="FFFFFF"/>
        <w:tabs>
          <w:tab w:val="left" w:pos="567"/>
          <w:tab w:val="left" w:pos="993"/>
        </w:tabs>
        <w:spacing w:before="0" w:beforeAutospacing="0" w:after="0" w:afterAutospacing="0" w:line="360" w:lineRule="auto"/>
        <w:ind w:left="709"/>
        <w:contextualSpacing/>
        <w:rPr>
          <w:sz w:val="28"/>
          <w:szCs w:val="28"/>
        </w:rPr>
      </w:pPr>
      <w:r w:rsidRPr="0007579C">
        <w:rPr>
          <w:sz w:val="28"/>
          <w:szCs w:val="28"/>
        </w:rPr>
        <w:t>субсидии</w:t>
      </w:r>
    </w:p>
    <w:p w14:paraId="12E5EEB5" w14:textId="504AC984" w:rsidR="0007579C" w:rsidRPr="0007579C" w:rsidRDefault="00904FEC" w:rsidP="00D75FB0">
      <w:pPr>
        <w:pStyle w:val="a4"/>
        <w:shd w:val="clear" w:color="auto" w:fill="FFFFFF"/>
        <w:tabs>
          <w:tab w:val="left" w:pos="567"/>
          <w:tab w:val="left" w:pos="993"/>
        </w:tabs>
        <w:spacing w:before="0" w:beforeAutospacing="0" w:after="0" w:afterAutospacing="0" w:line="360" w:lineRule="auto"/>
        <w:ind w:left="709"/>
        <w:contextualSpacing/>
        <w:rPr>
          <w:sz w:val="28"/>
          <w:szCs w:val="28"/>
        </w:rPr>
      </w:pPr>
      <w:r w:rsidRPr="0007579C">
        <w:rPr>
          <w:sz w:val="28"/>
          <w:szCs w:val="28"/>
        </w:rPr>
        <w:t>субвенции</w:t>
      </w:r>
    </w:p>
    <w:p w14:paraId="0A79557B" w14:textId="0119A7E6" w:rsidR="0007579C" w:rsidRPr="0007579C" w:rsidRDefault="00904FEC" w:rsidP="00D75FB0">
      <w:pPr>
        <w:pStyle w:val="a4"/>
        <w:shd w:val="clear" w:color="auto" w:fill="FFFFFF"/>
        <w:tabs>
          <w:tab w:val="left" w:pos="567"/>
          <w:tab w:val="left" w:pos="993"/>
        </w:tabs>
        <w:spacing w:before="0" w:beforeAutospacing="0" w:after="0" w:afterAutospacing="0" w:line="360" w:lineRule="auto"/>
        <w:ind w:left="709"/>
        <w:contextualSpacing/>
        <w:rPr>
          <w:rStyle w:val="a5"/>
          <w:sz w:val="28"/>
          <w:szCs w:val="28"/>
        </w:rPr>
      </w:pPr>
      <w:r w:rsidRPr="0007579C">
        <w:rPr>
          <w:sz w:val="28"/>
          <w:szCs w:val="28"/>
        </w:rPr>
        <w:t>бюджетные ассигнования</w:t>
      </w:r>
    </w:p>
    <w:p w14:paraId="18E85481" w14:textId="6BD1076E" w:rsidR="00904FEC" w:rsidRPr="0007579C" w:rsidRDefault="00904FEC" w:rsidP="00D75FB0">
      <w:pPr>
        <w:pStyle w:val="a4"/>
        <w:shd w:val="clear" w:color="auto" w:fill="FFFFFF"/>
        <w:tabs>
          <w:tab w:val="left" w:pos="567"/>
          <w:tab w:val="left" w:pos="993"/>
        </w:tabs>
        <w:spacing w:before="0" w:beforeAutospacing="0" w:after="0" w:afterAutospacing="0" w:line="360" w:lineRule="auto"/>
        <w:ind w:left="709"/>
        <w:contextualSpacing/>
        <w:rPr>
          <w:b/>
          <w:sz w:val="28"/>
          <w:szCs w:val="28"/>
        </w:rPr>
      </w:pPr>
      <w:r w:rsidRPr="0007579C">
        <w:rPr>
          <w:rStyle w:val="a5"/>
          <w:b w:val="0"/>
          <w:sz w:val="28"/>
          <w:szCs w:val="28"/>
        </w:rPr>
        <w:t>бюджетный кредит</w:t>
      </w:r>
    </w:p>
    <w:p w14:paraId="6216CD4D" w14:textId="77777777" w:rsidR="00395F6F" w:rsidRDefault="00395F6F">
      <w:pPr>
        <w:rPr>
          <w:rFonts w:ascii="Times New Roman" w:hAnsi="Times New Roman"/>
          <w:b/>
          <w:sz w:val="28"/>
          <w:szCs w:val="28"/>
          <w:lang w:eastAsia="ru-RU"/>
        </w:rPr>
      </w:pPr>
      <w:r>
        <w:rPr>
          <w:b/>
          <w:sz w:val="28"/>
          <w:szCs w:val="28"/>
        </w:rPr>
        <w:br w:type="page"/>
      </w:r>
    </w:p>
    <w:p w14:paraId="56D6D682" w14:textId="45E086CE" w:rsidR="0007579C" w:rsidRPr="00395F6F" w:rsidRDefault="0007579C" w:rsidP="0007579C">
      <w:pPr>
        <w:pStyle w:val="a4"/>
        <w:shd w:val="clear" w:color="auto" w:fill="FFFFFF"/>
        <w:tabs>
          <w:tab w:val="left" w:pos="567"/>
          <w:tab w:val="left" w:pos="993"/>
        </w:tabs>
        <w:spacing w:before="0" w:beforeAutospacing="0" w:after="0" w:afterAutospacing="0" w:line="360" w:lineRule="auto"/>
        <w:ind w:firstLine="709"/>
        <w:contextualSpacing/>
        <w:rPr>
          <w:rStyle w:val="a5"/>
          <w:b w:val="0"/>
          <w:sz w:val="28"/>
          <w:szCs w:val="28"/>
          <w:u w:val="single"/>
        </w:rPr>
      </w:pPr>
      <w:r w:rsidRPr="00395F6F">
        <w:rPr>
          <w:b/>
          <w:sz w:val="28"/>
          <w:szCs w:val="28"/>
          <w:u w:val="single"/>
        </w:rPr>
        <w:lastRenderedPageBreak/>
        <w:t>10</w:t>
      </w:r>
      <w:r w:rsidR="00904FEC" w:rsidRPr="00395F6F">
        <w:rPr>
          <w:b/>
          <w:sz w:val="28"/>
          <w:szCs w:val="28"/>
          <w:u w:val="single"/>
        </w:rPr>
        <w:t>. По конструкции объективной стороны состав превышения д</w:t>
      </w:r>
      <w:r w:rsidR="00395F6F">
        <w:rPr>
          <w:b/>
          <w:sz w:val="28"/>
          <w:szCs w:val="28"/>
          <w:u w:val="single"/>
        </w:rPr>
        <w:t>олжностных полномочий является.</w:t>
      </w:r>
    </w:p>
    <w:p w14:paraId="3809B9FC" w14:textId="64F0B341" w:rsidR="0007579C" w:rsidRPr="0007579C" w:rsidRDefault="00904FEC" w:rsidP="00A01C21">
      <w:pPr>
        <w:pStyle w:val="a4"/>
        <w:shd w:val="clear" w:color="auto" w:fill="FFFFFF"/>
        <w:tabs>
          <w:tab w:val="left" w:pos="567"/>
          <w:tab w:val="left" w:pos="993"/>
        </w:tabs>
        <w:spacing w:before="0" w:beforeAutospacing="0" w:after="0" w:afterAutospacing="0" w:line="360" w:lineRule="auto"/>
        <w:ind w:left="709"/>
        <w:contextualSpacing/>
        <w:rPr>
          <w:b/>
          <w:sz w:val="28"/>
          <w:szCs w:val="28"/>
        </w:rPr>
      </w:pPr>
      <w:r w:rsidRPr="0007579C">
        <w:rPr>
          <w:rStyle w:val="a5"/>
          <w:b w:val="0"/>
          <w:sz w:val="28"/>
          <w:szCs w:val="28"/>
        </w:rPr>
        <w:t>формальным</w:t>
      </w:r>
    </w:p>
    <w:p w14:paraId="33D033F7" w14:textId="2569BFD2" w:rsidR="0007579C" w:rsidRPr="0007579C" w:rsidRDefault="00904FEC" w:rsidP="00A01C21">
      <w:pPr>
        <w:pStyle w:val="a4"/>
        <w:shd w:val="clear" w:color="auto" w:fill="FFFFFF"/>
        <w:tabs>
          <w:tab w:val="left" w:pos="567"/>
          <w:tab w:val="left" w:pos="993"/>
        </w:tabs>
        <w:spacing w:before="0" w:beforeAutospacing="0" w:after="0" w:afterAutospacing="0" w:line="360" w:lineRule="auto"/>
        <w:ind w:left="709"/>
        <w:contextualSpacing/>
        <w:rPr>
          <w:rStyle w:val="a5"/>
          <w:sz w:val="28"/>
          <w:szCs w:val="28"/>
        </w:rPr>
      </w:pPr>
      <w:r w:rsidRPr="0007579C">
        <w:rPr>
          <w:sz w:val="28"/>
          <w:szCs w:val="28"/>
        </w:rPr>
        <w:t>формально-материальным</w:t>
      </w:r>
    </w:p>
    <w:p w14:paraId="53BA0BE2" w14:textId="29CFD6A2" w:rsidR="0007579C" w:rsidRPr="0007579C" w:rsidRDefault="00904FEC" w:rsidP="00A01C21">
      <w:pPr>
        <w:pStyle w:val="a4"/>
        <w:shd w:val="clear" w:color="auto" w:fill="FFFFFF"/>
        <w:tabs>
          <w:tab w:val="left" w:pos="567"/>
          <w:tab w:val="left" w:pos="993"/>
        </w:tabs>
        <w:spacing w:before="0" w:beforeAutospacing="0" w:after="0" w:afterAutospacing="0" w:line="360" w:lineRule="auto"/>
        <w:ind w:left="709"/>
        <w:contextualSpacing/>
        <w:rPr>
          <w:b/>
          <w:sz w:val="28"/>
          <w:szCs w:val="28"/>
        </w:rPr>
      </w:pPr>
      <w:r w:rsidRPr="0007579C">
        <w:rPr>
          <w:rStyle w:val="a5"/>
          <w:b w:val="0"/>
          <w:sz w:val="28"/>
          <w:szCs w:val="28"/>
        </w:rPr>
        <w:t>материальным</w:t>
      </w:r>
    </w:p>
    <w:p w14:paraId="4B590202" w14:textId="47FEE7AA" w:rsidR="0007579C" w:rsidRPr="0007579C" w:rsidRDefault="00904FEC" w:rsidP="00A01C21">
      <w:pPr>
        <w:pStyle w:val="a4"/>
        <w:shd w:val="clear" w:color="auto" w:fill="FFFFFF"/>
        <w:tabs>
          <w:tab w:val="left" w:pos="567"/>
          <w:tab w:val="left" w:pos="993"/>
        </w:tabs>
        <w:spacing w:before="0" w:beforeAutospacing="0" w:after="0" w:afterAutospacing="0" w:line="360" w:lineRule="auto"/>
        <w:ind w:left="709"/>
        <w:contextualSpacing/>
        <w:rPr>
          <w:sz w:val="28"/>
          <w:szCs w:val="28"/>
        </w:rPr>
      </w:pPr>
      <w:r w:rsidRPr="0007579C">
        <w:rPr>
          <w:sz w:val="28"/>
          <w:szCs w:val="28"/>
        </w:rPr>
        <w:t>усеченным</w:t>
      </w:r>
    </w:p>
    <w:p w14:paraId="51A05511" w14:textId="77777777" w:rsidR="00395F6F" w:rsidRDefault="00395F6F" w:rsidP="0007579C">
      <w:pPr>
        <w:pStyle w:val="a4"/>
        <w:shd w:val="clear" w:color="auto" w:fill="FFFFFF"/>
        <w:tabs>
          <w:tab w:val="left" w:pos="567"/>
          <w:tab w:val="left" w:pos="993"/>
        </w:tabs>
        <w:spacing w:before="0" w:beforeAutospacing="0" w:after="0" w:afterAutospacing="0" w:line="360" w:lineRule="auto"/>
        <w:ind w:firstLine="709"/>
        <w:contextualSpacing/>
        <w:rPr>
          <w:b/>
          <w:sz w:val="28"/>
          <w:szCs w:val="28"/>
        </w:rPr>
      </w:pPr>
    </w:p>
    <w:p w14:paraId="28AD9B9D" w14:textId="7AF8A426" w:rsidR="0007579C" w:rsidRPr="00395F6F" w:rsidRDefault="0007579C" w:rsidP="0007579C">
      <w:pPr>
        <w:pStyle w:val="a4"/>
        <w:shd w:val="clear" w:color="auto" w:fill="FFFFFF"/>
        <w:tabs>
          <w:tab w:val="left" w:pos="567"/>
          <w:tab w:val="left" w:pos="993"/>
        </w:tabs>
        <w:spacing w:before="0" w:beforeAutospacing="0" w:after="0" w:afterAutospacing="0" w:line="360" w:lineRule="auto"/>
        <w:ind w:firstLine="709"/>
        <w:contextualSpacing/>
        <w:rPr>
          <w:rStyle w:val="a5"/>
          <w:b w:val="0"/>
          <w:sz w:val="28"/>
          <w:szCs w:val="28"/>
          <w:u w:val="single"/>
        </w:rPr>
      </w:pPr>
      <w:r w:rsidRPr="00395F6F">
        <w:rPr>
          <w:b/>
          <w:sz w:val="28"/>
          <w:szCs w:val="28"/>
          <w:u w:val="single"/>
        </w:rPr>
        <w:t>11</w:t>
      </w:r>
      <w:r w:rsidR="00904FEC" w:rsidRPr="00395F6F">
        <w:rPr>
          <w:b/>
          <w:sz w:val="28"/>
          <w:szCs w:val="28"/>
          <w:u w:val="single"/>
        </w:rPr>
        <w:t>. К предмету к</w:t>
      </w:r>
      <w:r w:rsidR="00395F6F">
        <w:rPr>
          <w:b/>
          <w:sz w:val="28"/>
          <w:szCs w:val="28"/>
          <w:u w:val="single"/>
        </w:rPr>
        <w:t>оммерческого подкупа относятся.</w:t>
      </w:r>
    </w:p>
    <w:p w14:paraId="1CDEE782" w14:textId="559E026C" w:rsidR="0007579C" w:rsidRPr="0007579C" w:rsidRDefault="00904FEC" w:rsidP="008F06BD">
      <w:pPr>
        <w:pStyle w:val="a4"/>
        <w:shd w:val="clear" w:color="auto" w:fill="FFFFFF"/>
        <w:tabs>
          <w:tab w:val="left" w:pos="567"/>
          <w:tab w:val="left" w:pos="993"/>
        </w:tabs>
        <w:spacing w:before="0" w:beforeAutospacing="0" w:after="0" w:afterAutospacing="0" w:line="360" w:lineRule="auto"/>
        <w:ind w:left="709"/>
        <w:contextualSpacing/>
        <w:rPr>
          <w:rStyle w:val="a5"/>
          <w:b w:val="0"/>
          <w:sz w:val="28"/>
          <w:szCs w:val="28"/>
        </w:rPr>
      </w:pPr>
      <w:r w:rsidRPr="0007579C">
        <w:rPr>
          <w:rStyle w:val="a5"/>
          <w:b w:val="0"/>
          <w:sz w:val="28"/>
          <w:szCs w:val="28"/>
        </w:rPr>
        <w:t>деньги</w:t>
      </w:r>
    </w:p>
    <w:p w14:paraId="540C5F9A" w14:textId="2987B0FF" w:rsidR="0007579C" w:rsidRPr="0007579C" w:rsidRDefault="00904FEC" w:rsidP="008F06BD">
      <w:pPr>
        <w:pStyle w:val="a4"/>
        <w:shd w:val="clear" w:color="auto" w:fill="FFFFFF"/>
        <w:tabs>
          <w:tab w:val="left" w:pos="567"/>
          <w:tab w:val="left" w:pos="993"/>
        </w:tabs>
        <w:spacing w:before="0" w:beforeAutospacing="0" w:after="0" w:afterAutospacing="0" w:line="360" w:lineRule="auto"/>
        <w:ind w:left="709"/>
        <w:contextualSpacing/>
        <w:rPr>
          <w:rStyle w:val="a5"/>
          <w:b w:val="0"/>
          <w:sz w:val="28"/>
          <w:szCs w:val="28"/>
        </w:rPr>
      </w:pPr>
      <w:r w:rsidRPr="0007579C">
        <w:rPr>
          <w:rStyle w:val="a5"/>
          <w:b w:val="0"/>
          <w:sz w:val="28"/>
          <w:szCs w:val="28"/>
        </w:rPr>
        <w:t>ценные бумаги</w:t>
      </w:r>
    </w:p>
    <w:p w14:paraId="4D64FF02" w14:textId="04937F4F" w:rsidR="0007579C" w:rsidRPr="0007579C" w:rsidRDefault="00904FEC" w:rsidP="008F06BD">
      <w:pPr>
        <w:pStyle w:val="a4"/>
        <w:shd w:val="clear" w:color="auto" w:fill="FFFFFF"/>
        <w:tabs>
          <w:tab w:val="left" w:pos="567"/>
          <w:tab w:val="left" w:pos="993"/>
        </w:tabs>
        <w:spacing w:before="0" w:beforeAutospacing="0" w:after="0" w:afterAutospacing="0" w:line="360" w:lineRule="auto"/>
        <w:ind w:left="709"/>
        <w:contextualSpacing/>
        <w:rPr>
          <w:sz w:val="28"/>
          <w:szCs w:val="28"/>
        </w:rPr>
      </w:pPr>
      <w:r w:rsidRPr="0007579C">
        <w:rPr>
          <w:rStyle w:val="a5"/>
          <w:b w:val="0"/>
          <w:sz w:val="28"/>
          <w:szCs w:val="28"/>
        </w:rPr>
        <w:t>имущество</w:t>
      </w:r>
    </w:p>
    <w:p w14:paraId="7B866A07" w14:textId="3781AB40" w:rsidR="0007579C" w:rsidRPr="0007579C" w:rsidRDefault="00904FEC" w:rsidP="008F06BD">
      <w:pPr>
        <w:pStyle w:val="a4"/>
        <w:shd w:val="clear" w:color="auto" w:fill="FFFFFF"/>
        <w:tabs>
          <w:tab w:val="left" w:pos="567"/>
          <w:tab w:val="left" w:pos="993"/>
        </w:tabs>
        <w:spacing w:before="0" w:beforeAutospacing="0" w:after="0" w:afterAutospacing="0" w:line="360" w:lineRule="auto"/>
        <w:ind w:left="709"/>
        <w:contextualSpacing/>
        <w:rPr>
          <w:rStyle w:val="a5"/>
          <w:b w:val="0"/>
          <w:sz w:val="28"/>
          <w:szCs w:val="28"/>
        </w:rPr>
      </w:pPr>
      <w:r w:rsidRPr="0007579C">
        <w:rPr>
          <w:sz w:val="28"/>
          <w:szCs w:val="28"/>
        </w:rPr>
        <w:t>услуги неимущественного характера</w:t>
      </w:r>
    </w:p>
    <w:p w14:paraId="55BFB126" w14:textId="6105D322" w:rsidR="0007579C" w:rsidRPr="0007579C" w:rsidRDefault="00904FEC" w:rsidP="008F06BD">
      <w:pPr>
        <w:pStyle w:val="a4"/>
        <w:shd w:val="clear" w:color="auto" w:fill="FFFFFF"/>
        <w:tabs>
          <w:tab w:val="left" w:pos="567"/>
          <w:tab w:val="left" w:pos="993"/>
        </w:tabs>
        <w:spacing w:before="0" w:beforeAutospacing="0" w:after="0" w:afterAutospacing="0" w:line="360" w:lineRule="auto"/>
        <w:ind w:left="709"/>
        <w:contextualSpacing/>
        <w:rPr>
          <w:sz w:val="28"/>
          <w:szCs w:val="28"/>
        </w:rPr>
      </w:pPr>
      <w:r w:rsidRPr="0007579C">
        <w:rPr>
          <w:rStyle w:val="a5"/>
          <w:b w:val="0"/>
          <w:sz w:val="28"/>
          <w:szCs w:val="28"/>
        </w:rPr>
        <w:t>услуги имущественного характера</w:t>
      </w:r>
    </w:p>
    <w:p w14:paraId="192EC991" w14:textId="65BEBA81" w:rsidR="0007579C" w:rsidRPr="0007579C" w:rsidRDefault="00904FEC" w:rsidP="008F06BD">
      <w:pPr>
        <w:pStyle w:val="a4"/>
        <w:shd w:val="clear" w:color="auto" w:fill="FFFFFF"/>
        <w:tabs>
          <w:tab w:val="left" w:pos="567"/>
          <w:tab w:val="left" w:pos="993"/>
        </w:tabs>
        <w:spacing w:before="0" w:beforeAutospacing="0" w:after="0" w:afterAutospacing="0" w:line="360" w:lineRule="auto"/>
        <w:ind w:left="709"/>
        <w:contextualSpacing/>
        <w:rPr>
          <w:sz w:val="28"/>
          <w:szCs w:val="28"/>
        </w:rPr>
      </w:pPr>
      <w:r w:rsidRPr="0007579C">
        <w:rPr>
          <w:sz w:val="28"/>
          <w:szCs w:val="28"/>
        </w:rPr>
        <w:t>недвижимое имущество</w:t>
      </w:r>
    </w:p>
    <w:p w14:paraId="1370EB5C" w14:textId="32F77075" w:rsidR="00904FEC" w:rsidRPr="0007579C" w:rsidRDefault="00904FEC" w:rsidP="008F06BD">
      <w:pPr>
        <w:pStyle w:val="a4"/>
        <w:shd w:val="clear" w:color="auto" w:fill="FFFFFF"/>
        <w:tabs>
          <w:tab w:val="left" w:pos="567"/>
          <w:tab w:val="left" w:pos="993"/>
        </w:tabs>
        <w:spacing w:before="0" w:beforeAutospacing="0" w:after="0" w:afterAutospacing="0" w:line="360" w:lineRule="auto"/>
        <w:ind w:left="709"/>
        <w:contextualSpacing/>
        <w:rPr>
          <w:sz w:val="28"/>
          <w:szCs w:val="28"/>
        </w:rPr>
      </w:pPr>
      <w:r w:rsidRPr="0007579C">
        <w:rPr>
          <w:sz w:val="28"/>
          <w:szCs w:val="28"/>
        </w:rPr>
        <w:t>движимое имущество</w:t>
      </w:r>
    </w:p>
    <w:p w14:paraId="2FBE3AD8" w14:textId="77777777" w:rsidR="00395F6F" w:rsidRDefault="00395F6F" w:rsidP="0007579C">
      <w:pPr>
        <w:shd w:val="clear" w:color="auto" w:fill="FFFFFF"/>
        <w:tabs>
          <w:tab w:val="left" w:pos="567"/>
          <w:tab w:val="left" w:pos="993"/>
        </w:tabs>
        <w:spacing w:after="0" w:line="360" w:lineRule="auto"/>
        <w:ind w:firstLine="709"/>
        <w:contextualSpacing/>
        <w:rPr>
          <w:rFonts w:ascii="Times New Roman" w:hAnsi="Times New Roman"/>
          <w:b/>
          <w:color w:val="000000"/>
          <w:sz w:val="28"/>
          <w:szCs w:val="28"/>
          <w:lang w:eastAsia="ru-RU"/>
        </w:rPr>
      </w:pPr>
    </w:p>
    <w:p w14:paraId="2C5B9A87" w14:textId="41C9F6C0" w:rsidR="0007579C" w:rsidRPr="00395F6F" w:rsidRDefault="0007579C" w:rsidP="0007579C">
      <w:pPr>
        <w:shd w:val="clear" w:color="auto" w:fill="FFFFFF"/>
        <w:tabs>
          <w:tab w:val="left" w:pos="567"/>
          <w:tab w:val="left" w:pos="993"/>
        </w:tabs>
        <w:spacing w:after="0" w:line="360" w:lineRule="auto"/>
        <w:ind w:firstLine="709"/>
        <w:contextualSpacing/>
        <w:rPr>
          <w:rFonts w:ascii="Times New Roman" w:hAnsi="Times New Roman"/>
          <w:b/>
          <w:color w:val="000000"/>
          <w:sz w:val="28"/>
          <w:szCs w:val="28"/>
          <w:u w:val="single"/>
          <w:lang w:eastAsia="ru-RU"/>
        </w:rPr>
      </w:pPr>
      <w:r w:rsidRPr="00395F6F">
        <w:rPr>
          <w:rFonts w:ascii="Times New Roman" w:hAnsi="Times New Roman"/>
          <w:b/>
          <w:color w:val="000000"/>
          <w:sz w:val="28"/>
          <w:szCs w:val="28"/>
          <w:u w:val="single"/>
          <w:lang w:eastAsia="ru-RU"/>
        </w:rPr>
        <w:t>12. К видовому объекту преступлений против интересов службы в коммерческих и иных организаций относятся общественные отношения</w:t>
      </w:r>
    </w:p>
    <w:p w14:paraId="5144066F" w14:textId="632EDB90" w:rsidR="0007579C" w:rsidRPr="0007579C" w:rsidRDefault="0007579C" w:rsidP="00AB5411">
      <w:pPr>
        <w:shd w:val="clear" w:color="auto" w:fill="FFFFFF"/>
        <w:tabs>
          <w:tab w:val="left" w:pos="567"/>
          <w:tab w:val="left" w:pos="993"/>
        </w:tabs>
        <w:spacing w:after="0" w:line="360" w:lineRule="auto"/>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в сфере обеспечения нормальной и законной деятельности органов государственной власти, государственного аппарата управления и органов местного самоуправления</w:t>
      </w:r>
    </w:p>
    <w:p w14:paraId="39B79E8D" w14:textId="6E2AD8EC" w:rsidR="0007579C" w:rsidRPr="0007579C" w:rsidRDefault="0007579C" w:rsidP="00AB5411">
      <w:pPr>
        <w:shd w:val="clear" w:color="auto" w:fill="FFFFFF"/>
        <w:tabs>
          <w:tab w:val="left" w:pos="567"/>
          <w:tab w:val="left" w:pos="993"/>
        </w:tabs>
        <w:spacing w:after="0" w:line="360" w:lineRule="auto"/>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обеспечивающие права и законные интересы граждан, организаций, общества или государства</w:t>
      </w:r>
    </w:p>
    <w:p w14:paraId="544A52F9" w14:textId="6BC37E94" w:rsidR="0007579C" w:rsidRPr="0007579C" w:rsidRDefault="0007579C" w:rsidP="00AB5411">
      <w:pPr>
        <w:shd w:val="clear" w:color="auto" w:fill="FFFFFF"/>
        <w:tabs>
          <w:tab w:val="left" w:pos="567"/>
          <w:tab w:val="left" w:pos="993"/>
        </w:tabs>
        <w:spacing w:after="0" w:line="360" w:lineRule="auto"/>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обеспечивающие охрану конституционного строя и безопасности государства</w:t>
      </w:r>
    </w:p>
    <w:p w14:paraId="425E0CCC" w14:textId="47C6161B" w:rsidR="0007579C" w:rsidRPr="0007579C" w:rsidRDefault="0007579C" w:rsidP="00AB5411">
      <w:pPr>
        <w:shd w:val="clear" w:color="auto" w:fill="FFFFFF"/>
        <w:tabs>
          <w:tab w:val="left" w:pos="567"/>
          <w:tab w:val="left" w:pos="993"/>
        </w:tabs>
        <w:spacing w:after="0" w:line="360" w:lineRule="auto"/>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обеспечивающие нормальное функционирование государственной власти</w:t>
      </w:r>
    </w:p>
    <w:p w14:paraId="0A72DC91" w14:textId="3C78870C" w:rsidR="0007579C" w:rsidRPr="0007579C" w:rsidRDefault="0007579C" w:rsidP="00AB5411">
      <w:pPr>
        <w:shd w:val="clear" w:color="auto" w:fill="FFFFFF"/>
        <w:tabs>
          <w:tab w:val="left" w:pos="567"/>
          <w:tab w:val="left" w:pos="993"/>
        </w:tabs>
        <w:spacing w:after="0" w:line="360" w:lineRule="auto"/>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обеспечивающие нормальное функционирование порядка управления</w:t>
      </w:r>
    </w:p>
    <w:p w14:paraId="751F768B" w14:textId="77777777" w:rsidR="00AB5411" w:rsidRDefault="00AB5411">
      <w:pPr>
        <w:rPr>
          <w:rFonts w:ascii="Times New Roman" w:hAnsi="Times New Roman"/>
          <w:b/>
          <w:color w:val="000000"/>
          <w:sz w:val="28"/>
          <w:szCs w:val="28"/>
          <w:u w:val="single"/>
          <w:lang w:eastAsia="ru-RU"/>
        </w:rPr>
      </w:pPr>
      <w:r>
        <w:rPr>
          <w:rFonts w:ascii="Times New Roman" w:hAnsi="Times New Roman"/>
          <w:b/>
          <w:color w:val="000000"/>
          <w:sz w:val="28"/>
          <w:szCs w:val="28"/>
          <w:u w:val="single"/>
          <w:lang w:eastAsia="ru-RU"/>
        </w:rPr>
        <w:br w:type="page"/>
      </w:r>
    </w:p>
    <w:p w14:paraId="200945A5" w14:textId="6A7A691D" w:rsidR="0007579C" w:rsidRPr="00395F6F" w:rsidRDefault="0007579C" w:rsidP="0007579C">
      <w:pPr>
        <w:shd w:val="clear" w:color="auto" w:fill="FFFFFF"/>
        <w:tabs>
          <w:tab w:val="left" w:pos="567"/>
          <w:tab w:val="left" w:pos="993"/>
        </w:tabs>
        <w:spacing w:after="0" w:line="360" w:lineRule="auto"/>
        <w:ind w:firstLine="709"/>
        <w:contextualSpacing/>
        <w:rPr>
          <w:rFonts w:ascii="Times New Roman" w:hAnsi="Times New Roman"/>
          <w:b/>
          <w:color w:val="000000"/>
          <w:sz w:val="28"/>
          <w:szCs w:val="28"/>
          <w:u w:val="single"/>
          <w:lang w:eastAsia="ru-RU"/>
        </w:rPr>
      </w:pPr>
      <w:r w:rsidRPr="00395F6F">
        <w:rPr>
          <w:rFonts w:ascii="Times New Roman" w:hAnsi="Times New Roman"/>
          <w:b/>
          <w:color w:val="000000"/>
          <w:sz w:val="28"/>
          <w:szCs w:val="28"/>
          <w:u w:val="single"/>
          <w:lang w:eastAsia="ru-RU"/>
        </w:rPr>
        <w:lastRenderedPageBreak/>
        <w:t>13. Явный выход за пределы полномочий должностн</w:t>
      </w:r>
      <w:r w:rsidR="00395F6F" w:rsidRPr="00395F6F">
        <w:rPr>
          <w:rFonts w:ascii="Times New Roman" w:hAnsi="Times New Roman"/>
          <w:b/>
          <w:color w:val="000000"/>
          <w:sz w:val="28"/>
          <w:szCs w:val="28"/>
          <w:u w:val="single"/>
          <w:lang w:eastAsia="ru-RU"/>
        </w:rPr>
        <w:t>ого лица не может выражаться в:</w:t>
      </w:r>
    </w:p>
    <w:p w14:paraId="1EC18011" w14:textId="30C7FE52" w:rsidR="0007579C" w:rsidRPr="0007579C" w:rsidRDefault="0007579C" w:rsidP="00780989">
      <w:pPr>
        <w:shd w:val="clear" w:color="auto" w:fill="FFFFFF"/>
        <w:tabs>
          <w:tab w:val="left" w:pos="567"/>
          <w:tab w:val="left" w:pos="993"/>
        </w:tabs>
        <w:spacing w:after="0" w:line="360" w:lineRule="auto"/>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совершение действий при отсутствии специальных полномочий или условий, необходимых в конкретной ситуации</w:t>
      </w:r>
    </w:p>
    <w:p w14:paraId="005ADDB4" w14:textId="30F2BFFA" w:rsidR="0007579C" w:rsidRPr="0007579C" w:rsidRDefault="0007579C" w:rsidP="00780989">
      <w:pPr>
        <w:shd w:val="clear" w:color="auto" w:fill="FFFFFF"/>
        <w:tabs>
          <w:tab w:val="left" w:pos="567"/>
          <w:tab w:val="left" w:pos="993"/>
        </w:tabs>
        <w:spacing w:after="0" w:line="360" w:lineRule="auto"/>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совершении действий, которые входят в компетенцию другого должностного лица или вышестоящего в данном ведомстве, либо должностного лица другого ведомства</w:t>
      </w:r>
    </w:p>
    <w:p w14:paraId="38F7E77B" w14:textId="6C88D53C" w:rsidR="0007579C" w:rsidRPr="0007579C" w:rsidRDefault="0007579C" w:rsidP="00780989">
      <w:pPr>
        <w:shd w:val="clear" w:color="auto" w:fill="FFFFFF"/>
        <w:tabs>
          <w:tab w:val="left" w:pos="567"/>
          <w:tab w:val="left" w:pos="993"/>
        </w:tabs>
        <w:spacing w:after="0" w:line="360" w:lineRule="auto"/>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действиях, выполняемых в рамках своих должностных обязанностей, но с нарушением процедуры их осуществления</w:t>
      </w:r>
    </w:p>
    <w:p w14:paraId="738469F6" w14:textId="4CA227B5" w:rsidR="0007579C" w:rsidRPr="0007579C" w:rsidRDefault="0007579C" w:rsidP="00780989">
      <w:pPr>
        <w:shd w:val="clear" w:color="auto" w:fill="FFFFFF"/>
        <w:tabs>
          <w:tab w:val="left" w:pos="567"/>
          <w:tab w:val="left" w:pos="993"/>
        </w:tabs>
        <w:spacing w:after="0" w:line="360" w:lineRule="auto"/>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совершении действий, на которые не имеет право никакое, в том числе должностное лицо</w:t>
      </w:r>
    </w:p>
    <w:p w14:paraId="530C2D3D" w14:textId="77777777" w:rsidR="00395F6F" w:rsidRDefault="00395F6F" w:rsidP="0007579C">
      <w:pPr>
        <w:shd w:val="clear" w:color="auto" w:fill="FFFFFF"/>
        <w:tabs>
          <w:tab w:val="left" w:pos="567"/>
          <w:tab w:val="left" w:pos="993"/>
        </w:tabs>
        <w:spacing w:after="0" w:line="360" w:lineRule="auto"/>
        <w:ind w:firstLine="709"/>
        <w:contextualSpacing/>
        <w:rPr>
          <w:rFonts w:ascii="Times New Roman" w:hAnsi="Times New Roman"/>
          <w:b/>
          <w:color w:val="000000"/>
          <w:sz w:val="28"/>
          <w:szCs w:val="28"/>
          <w:lang w:eastAsia="ru-RU"/>
        </w:rPr>
      </w:pPr>
    </w:p>
    <w:p w14:paraId="1D9E3F1A" w14:textId="5BA4F540" w:rsidR="0007579C" w:rsidRPr="00395F6F" w:rsidRDefault="0007579C" w:rsidP="0007579C">
      <w:pPr>
        <w:shd w:val="clear" w:color="auto" w:fill="FFFFFF"/>
        <w:tabs>
          <w:tab w:val="left" w:pos="567"/>
          <w:tab w:val="left" w:pos="993"/>
        </w:tabs>
        <w:spacing w:after="0" w:line="360" w:lineRule="auto"/>
        <w:ind w:firstLine="709"/>
        <w:contextualSpacing/>
        <w:rPr>
          <w:rFonts w:ascii="Times New Roman" w:hAnsi="Times New Roman"/>
          <w:b/>
          <w:color w:val="000000"/>
          <w:sz w:val="28"/>
          <w:szCs w:val="28"/>
          <w:u w:val="single"/>
          <w:lang w:eastAsia="ru-RU"/>
        </w:rPr>
      </w:pPr>
      <w:r w:rsidRPr="00395F6F">
        <w:rPr>
          <w:rFonts w:ascii="Times New Roman" w:hAnsi="Times New Roman"/>
          <w:b/>
          <w:color w:val="000000"/>
          <w:sz w:val="28"/>
          <w:szCs w:val="28"/>
          <w:u w:val="single"/>
          <w:lang w:eastAsia="ru-RU"/>
        </w:rPr>
        <w:t xml:space="preserve">14. По конструкции объективной стороны квалифицированный состав превышения полномочий служащими частных охранных или детективных </w:t>
      </w:r>
      <w:r w:rsidR="00395F6F">
        <w:rPr>
          <w:rFonts w:ascii="Times New Roman" w:hAnsi="Times New Roman"/>
          <w:b/>
          <w:color w:val="000000"/>
          <w:sz w:val="28"/>
          <w:szCs w:val="28"/>
          <w:u w:val="single"/>
          <w:lang w:eastAsia="ru-RU"/>
        </w:rPr>
        <w:t>служб (ст. 203 УК РФ) является.</w:t>
      </w:r>
    </w:p>
    <w:p w14:paraId="0135D41F" w14:textId="4AB67165" w:rsidR="0007579C" w:rsidRPr="0007579C" w:rsidRDefault="0007579C" w:rsidP="00E73DF8">
      <w:pPr>
        <w:shd w:val="clear" w:color="auto" w:fill="FFFFFF"/>
        <w:tabs>
          <w:tab w:val="left" w:pos="567"/>
          <w:tab w:val="left" w:pos="993"/>
        </w:tabs>
        <w:spacing w:after="0" w:line="360" w:lineRule="auto"/>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формально-материальным</w:t>
      </w:r>
    </w:p>
    <w:p w14:paraId="0917576C" w14:textId="4823F3DE" w:rsidR="0007579C" w:rsidRPr="0007579C" w:rsidRDefault="0007579C" w:rsidP="00E73DF8">
      <w:pPr>
        <w:shd w:val="clear" w:color="auto" w:fill="FFFFFF"/>
        <w:tabs>
          <w:tab w:val="left" w:pos="567"/>
          <w:tab w:val="left" w:pos="993"/>
        </w:tabs>
        <w:spacing w:after="0" w:line="360" w:lineRule="auto"/>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материальным</w:t>
      </w:r>
    </w:p>
    <w:p w14:paraId="5F817984" w14:textId="6CF1F417" w:rsidR="0007579C" w:rsidRPr="0007579C" w:rsidRDefault="0007579C" w:rsidP="00E73DF8">
      <w:pPr>
        <w:shd w:val="clear" w:color="auto" w:fill="FFFFFF"/>
        <w:tabs>
          <w:tab w:val="left" w:pos="567"/>
          <w:tab w:val="left" w:pos="993"/>
        </w:tabs>
        <w:spacing w:after="0" w:line="360" w:lineRule="auto"/>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усеченным</w:t>
      </w:r>
    </w:p>
    <w:p w14:paraId="051F9389" w14:textId="5C0595E5" w:rsidR="0007579C" w:rsidRPr="0007579C" w:rsidRDefault="0007579C" w:rsidP="00E73DF8">
      <w:pPr>
        <w:shd w:val="clear" w:color="auto" w:fill="FFFFFF"/>
        <w:tabs>
          <w:tab w:val="left" w:pos="567"/>
          <w:tab w:val="left" w:pos="993"/>
        </w:tabs>
        <w:spacing w:after="0" w:line="360" w:lineRule="auto"/>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формальным</w:t>
      </w:r>
    </w:p>
    <w:p w14:paraId="48E86DA0" w14:textId="77777777" w:rsidR="004924CF" w:rsidRDefault="004924CF" w:rsidP="0007579C">
      <w:pPr>
        <w:shd w:val="clear" w:color="auto" w:fill="FFFFFF"/>
        <w:tabs>
          <w:tab w:val="left" w:pos="567"/>
          <w:tab w:val="left" w:pos="993"/>
        </w:tabs>
        <w:spacing w:after="0" w:line="360" w:lineRule="auto"/>
        <w:ind w:firstLine="709"/>
        <w:contextualSpacing/>
        <w:rPr>
          <w:rFonts w:ascii="Times New Roman" w:hAnsi="Times New Roman"/>
          <w:b/>
          <w:color w:val="000000"/>
          <w:sz w:val="28"/>
          <w:szCs w:val="28"/>
          <w:lang w:eastAsia="ru-RU"/>
        </w:rPr>
      </w:pPr>
    </w:p>
    <w:p w14:paraId="644FEFCC" w14:textId="4C711C92" w:rsidR="0007579C" w:rsidRPr="004924CF" w:rsidRDefault="0007579C" w:rsidP="0007579C">
      <w:pPr>
        <w:shd w:val="clear" w:color="auto" w:fill="FFFFFF"/>
        <w:tabs>
          <w:tab w:val="left" w:pos="567"/>
          <w:tab w:val="left" w:pos="993"/>
        </w:tabs>
        <w:spacing w:after="0" w:line="360" w:lineRule="auto"/>
        <w:ind w:firstLine="709"/>
        <w:contextualSpacing/>
        <w:rPr>
          <w:rFonts w:ascii="Times New Roman" w:hAnsi="Times New Roman"/>
          <w:b/>
          <w:color w:val="000000"/>
          <w:sz w:val="28"/>
          <w:szCs w:val="28"/>
          <w:u w:val="single"/>
          <w:lang w:eastAsia="ru-RU"/>
        </w:rPr>
      </w:pPr>
      <w:r w:rsidRPr="004924CF">
        <w:rPr>
          <w:rFonts w:ascii="Times New Roman" w:hAnsi="Times New Roman"/>
          <w:b/>
          <w:color w:val="000000"/>
          <w:sz w:val="28"/>
          <w:szCs w:val="28"/>
          <w:u w:val="single"/>
          <w:lang w:eastAsia="ru-RU"/>
        </w:rPr>
        <w:t>15. К видовому объекту преступлений против интересов службы в коммерческих и иных организаций относятся общественные отношения.</w:t>
      </w:r>
    </w:p>
    <w:p w14:paraId="06A0D8D4" w14:textId="3A21928A" w:rsidR="0007579C" w:rsidRPr="0007579C" w:rsidRDefault="0007579C" w:rsidP="0002645A">
      <w:pPr>
        <w:shd w:val="clear" w:color="auto" w:fill="FFFFFF"/>
        <w:tabs>
          <w:tab w:val="left" w:pos="567"/>
          <w:tab w:val="left" w:pos="993"/>
        </w:tabs>
        <w:spacing w:after="0" w:line="360" w:lineRule="auto"/>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обеспечивающие права и законные интересы граждан, организаций, общества или государства</w:t>
      </w:r>
    </w:p>
    <w:p w14:paraId="63AAE9E5" w14:textId="7F5EA9B0" w:rsidR="0007579C" w:rsidRPr="0007579C" w:rsidRDefault="0007579C" w:rsidP="0002645A">
      <w:pPr>
        <w:shd w:val="clear" w:color="auto" w:fill="FFFFFF"/>
        <w:tabs>
          <w:tab w:val="left" w:pos="567"/>
          <w:tab w:val="left" w:pos="993"/>
        </w:tabs>
        <w:spacing w:after="0" w:line="360" w:lineRule="auto"/>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обеспечивающие нормальную управленческую деятельность коммерческих и иных организаций</w:t>
      </w:r>
    </w:p>
    <w:p w14:paraId="2EDBEED4" w14:textId="2D6D31C4" w:rsidR="0007579C" w:rsidRPr="0007579C" w:rsidRDefault="0007579C" w:rsidP="0002645A">
      <w:pPr>
        <w:shd w:val="clear" w:color="auto" w:fill="FFFFFF"/>
        <w:tabs>
          <w:tab w:val="left" w:pos="567"/>
          <w:tab w:val="left" w:pos="993"/>
        </w:tabs>
        <w:spacing w:after="0" w:line="360" w:lineRule="auto"/>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обеспечивающие нормальное функционирование экономики</w:t>
      </w:r>
    </w:p>
    <w:p w14:paraId="4665FF6D" w14:textId="2C5893D4" w:rsidR="0007579C" w:rsidRPr="0007579C" w:rsidRDefault="0007579C" w:rsidP="0002645A">
      <w:pPr>
        <w:shd w:val="clear" w:color="auto" w:fill="FFFFFF"/>
        <w:tabs>
          <w:tab w:val="left" w:pos="567"/>
          <w:tab w:val="left" w:pos="993"/>
        </w:tabs>
        <w:spacing w:after="0" w:line="360" w:lineRule="auto"/>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регулирующие интересы государственной службы и службы в органах местного самоуправления</w:t>
      </w:r>
    </w:p>
    <w:p w14:paraId="5204CC38" w14:textId="25E5AF89" w:rsidR="0007579C" w:rsidRPr="0007579C" w:rsidRDefault="0007579C" w:rsidP="0002645A">
      <w:pPr>
        <w:shd w:val="clear" w:color="auto" w:fill="FFFFFF"/>
        <w:tabs>
          <w:tab w:val="left" w:pos="567"/>
          <w:tab w:val="left" w:pos="993"/>
        </w:tabs>
        <w:spacing w:after="0" w:line="360" w:lineRule="auto"/>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lastRenderedPageBreak/>
        <w:t>обеспечивающие нормальную работу коммерческих и иных организаций</w:t>
      </w:r>
    </w:p>
    <w:p w14:paraId="3F6CE19E" w14:textId="77777777" w:rsidR="00A208D7" w:rsidRDefault="00A208D7" w:rsidP="0007579C">
      <w:pPr>
        <w:shd w:val="clear" w:color="auto" w:fill="FFFFFF"/>
        <w:tabs>
          <w:tab w:val="left" w:pos="567"/>
          <w:tab w:val="left" w:pos="993"/>
        </w:tabs>
        <w:spacing w:after="0" w:line="360" w:lineRule="auto"/>
        <w:ind w:firstLine="709"/>
        <w:contextualSpacing/>
        <w:rPr>
          <w:rFonts w:ascii="Times New Roman" w:hAnsi="Times New Roman"/>
          <w:b/>
          <w:color w:val="000000"/>
          <w:sz w:val="28"/>
          <w:szCs w:val="28"/>
          <w:lang w:eastAsia="ru-RU"/>
        </w:rPr>
      </w:pPr>
    </w:p>
    <w:p w14:paraId="553ED6F5" w14:textId="2A61E96D" w:rsidR="0007579C" w:rsidRPr="00A208D7" w:rsidRDefault="0007579C" w:rsidP="0007579C">
      <w:pPr>
        <w:shd w:val="clear" w:color="auto" w:fill="FFFFFF"/>
        <w:tabs>
          <w:tab w:val="left" w:pos="567"/>
          <w:tab w:val="left" w:pos="993"/>
        </w:tabs>
        <w:spacing w:after="0" w:line="360" w:lineRule="auto"/>
        <w:ind w:firstLine="709"/>
        <w:contextualSpacing/>
        <w:rPr>
          <w:rFonts w:ascii="Times New Roman" w:hAnsi="Times New Roman"/>
          <w:b/>
          <w:color w:val="000000"/>
          <w:sz w:val="28"/>
          <w:szCs w:val="28"/>
          <w:u w:val="single"/>
          <w:lang w:eastAsia="ru-RU"/>
        </w:rPr>
      </w:pPr>
      <w:r w:rsidRPr="00A208D7">
        <w:rPr>
          <w:rFonts w:ascii="Times New Roman" w:hAnsi="Times New Roman"/>
          <w:b/>
          <w:color w:val="000000"/>
          <w:sz w:val="28"/>
          <w:szCs w:val="28"/>
          <w:u w:val="single"/>
          <w:lang w:eastAsia="ru-RU"/>
        </w:rPr>
        <w:t>16. Преступление, не относящееся к преступлениям против государственной власти, интересов государственной службы и службы в органах местного самоуправления</w:t>
      </w:r>
    </w:p>
    <w:p w14:paraId="55555575" w14:textId="67436429" w:rsidR="0007579C" w:rsidRPr="0007579C" w:rsidRDefault="0007579C" w:rsidP="00E81358">
      <w:pPr>
        <w:shd w:val="clear" w:color="auto" w:fill="FFFFFF"/>
        <w:tabs>
          <w:tab w:val="left" w:pos="567"/>
          <w:tab w:val="left" w:pos="993"/>
        </w:tabs>
        <w:spacing w:after="0" w:line="360" w:lineRule="auto"/>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злоупотребление полномочиями</w:t>
      </w:r>
    </w:p>
    <w:p w14:paraId="45BC485D" w14:textId="03251617" w:rsidR="0007579C" w:rsidRPr="0007579C" w:rsidRDefault="0007579C" w:rsidP="00E81358">
      <w:pPr>
        <w:shd w:val="clear" w:color="auto" w:fill="FFFFFF"/>
        <w:tabs>
          <w:tab w:val="left" w:pos="567"/>
          <w:tab w:val="left" w:pos="993"/>
        </w:tabs>
        <w:spacing w:after="0" w:line="360" w:lineRule="auto"/>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превышение должностных полномочий</w:t>
      </w:r>
    </w:p>
    <w:p w14:paraId="6330EFF9" w14:textId="37DFE4DF" w:rsidR="0007579C" w:rsidRPr="0007579C" w:rsidRDefault="0007579C" w:rsidP="00E81358">
      <w:pPr>
        <w:shd w:val="clear" w:color="auto" w:fill="FFFFFF"/>
        <w:tabs>
          <w:tab w:val="left" w:pos="567"/>
          <w:tab w:val="left" w:pos="993"/>
        </w:tabs>
        <w:spacing w:after="0" w:line="360" w:lineRule="auto"/>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незаконное участие в предпринимательской деятельности</w:t>
      </w:r>
    </w:p>
    <w:p w14:paraId="67731BA4" w14:textId="50BC8F0D" w:rsidR="0007579C" w:rsidRPr="0007579C" w:rsidRDefault="0007579C" w:rsidP="00E81358">
      <w:pPr>
        <w:shd w:val="clear" w:color="auto" w:fill="FFFFFF"/>
        <w:tabs>
          <w:tab w:val="left" w:pos="567"/>
          <w:tab w:val="left" w:pos="993"/>
        </w:tabs>
        <w:spacing w:after="0" w:line="360" w:lineRule="auto"/>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незаконная выдача паспорта гражданина Российской Федерации, а равно внесение заведомо ложных сведений в документы, повлекшее незаконное приобретение гражданства Российской Федерации</w:t>
      </w:r>
    </w:p>
    <w:p w14:paraId="45F849E7" w14:textId="632C0B06" w:rsidR="0007579C" w:rsidRPr="0007579C" w:rsidRDefault="0007579C" w:rsidP="00E81358">
      <w:pPr>
        <w:shd w:val="clear" w:color="auto" w:fill="FFFFFF"/>
        <w:tabs>
          <w:tab w:val="left" w:pos="567"/>
          <w:tab w:val="left" w:pos="993"/>
        </w:tabs>
        <w:spacing w:after="0" w:line="360" w:lineRule="auto"/>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нецелевое расходование бюджетных средств</w:t>
      </w:r>
    </w:p>
    <w:p w14:paraId="4F184E0D" w14:textId="77777777" w:rsidR="00A208D7" w:rsidRDefault="00A208D7" w:rsidP="0007579C">
      <w:pPr>
        <w:shd w:val="clear" w:color="auto" w:fill="FFFFFF"/>
        <w:tabs>
          <w:tab w:val="left" w:pos="567"/>
          <w:tab w:val="left" w:pos="993"/>
        </w:tabs>
        <w:spacing w:after="0" w:line="360" w:lineRule="auto"/>
        <w:ind w:firstLine="709"/>
        <w:contextualSpacing/>
        <w:rPr>
          <w:rFonts w:ascii="Times New Roman" w:hAnsi="Times New Roman"/>
          <w:b/>
          <w:color w:val="000000"/>
          <w:sz w:val="28"/>
          <w:szCs w:val="28"/>
          <w:lang w:eastAsia="ru-RU"/>
        </w:rPr>
      </w:pPr>
    </w:p>
    <w:p w14:paraId="45136630" w14:textId="53BA2A38" w:rsidR="0007579C" w:rsidRPr="00A208D7" w:rsidRDefault="0007579C" w:rsidP="0007579C">
      <w:pPr>
        <w:shd w:val="clear" w:color="auto" w:fill="FFFFFF"/>
        <w:tabs>
          <w:tab w:val="left" w:pos="567"/>
          <w:tab w:val="left" w:pos="993"/>
        </w:tabs>
        <w:spacing w:after="0" w:line="360" w:lineRule="auto"/>
        <w:ind w:firstLine="709"/>
        <w:contextualSpacing/>
        <w:rPr>
          <w:rFonts w:ascii="Times New Roman" w:hAnsi="Times New Roman"/>
          <w:b/>
          <w:color w:val="000000"/>
          <w:sz w:val="28"/>
          <w:szCs w:val="28"/>
          <w:u w:val="single"/>
          <w:lang w:eastAsia="ru-RU"/>
        </w:rPr>
      </w:pPr>
      <w:r w:rsidRPr="00A208D7">
        <w:rPr>
          <w:rFonts w:ascii="Times New Roman" w:hAnsi="Times New Roman"/>
          <w:b/>
          <w:color w:val="000000"/>
          <w:sz w:val="28"/>
          <w:szCs w:val="28"/>
          <w:u w:val="single"/>
          <w:lang w:eastAsia="ru-RU"/>
        </w:rPr>
        <w:t>17.</w:t>
      </w:r>
      <w:r w:rsidR="00A208D7">
        <w:rPr>
          <w:rFonts w:ascii="Times New Roman" w:hAnsi="Times New Roman"/>
          <w:b/>
          <w:color w:val="000000"/>
          <w:sz w:val="28"/>
          <w:szCs w:val="28"/>
          <w:u w:val="single"/>
          <w:lang w:eastAsia="ru-RU"/>
        </w:rPr>
        <w:t xml:space="preserve"> К предмету взятки относится:</w:t>
      </w:r>
    </w:p>
    <w:p w14:paraId="142B833A" w14:textId="72A2C956" w:rsidR="0007579C" w:rsidRPr="0007579C" w:rsidRDefault="0007579C" w:rsidP="00E031C5">
      <w:pPr>
        <w:shd w:val="clear" w:color="auto" w:fill="FFFFFF"/>
        <w:tabs>
          <w:tab w:val="left" w:pos="567"/>
          <w:tab w:val="left" w:pos="993"/>
        </w:tabs>
        <w:spacing w:after="0" w:line="360" w:lineRule="auto"/>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любые услуги</w:t>
      </w:r>
    </w:p>
    <w:p w14:paraId="6455FA7F" w14:textId="479BF1D5" w:rsidR="0007579C" w:rsidRPr="0007579C" w:rsidRDefault="0007579C" w:rsidP="00E031C5">
      <w:pPr>
        <w:shd w:val="clear" w:color="auto" w:fill="FFFFFF"/>
        <w:tabs>
          <w:tab w:val="left" w:pos="567"/>
          <w:tab w:val="left" w:pos="993"/>
        </w:tabs>
        <w:spacing w:after="0" w:line="360" w:lineRule="auto"/>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только имущество</w:t>
      </w:r>
    </w:p>
    <w:p w14:paraId="5177BD57" w14:textId="44994674" w:rsidR="0007579C" w:rsidRPr="0007579C" w:rsidRDefault="0007579C" w:rsidP="00E031C5">
      <w:pPr>
        <w:shd w:val="clear" w:color="auto" w:fill="FFFFFF"/>
        <w:tabs>
          <w:tab w:val="left" w:pos="567"/>
          <w:tab w:val="left" w:pos="993"/>
        </w:tabs>
        <w:spacing w:after="0" w:line="360" w:lineRule="auto"/>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только деньги</w:t>
      </w:r>
    </w:p>
    <w:p w14:paraId="79A79F53" w14:textId="2B072A8A" w:rsidR="0007579C" w:rsidRPr="0007579C" w:rsidRDefault="0007579C" w:rsidP="00E031C5">
      <w:pPr>
        <w:shd w:val="clear" w:color="auto" w:fill="FFFFFF"/>
        <w:tabs>
          <w:tab w:val="left" w:pos="567"/>
          <w:tab w:val="left" w:pos="993"/>
        </w:tabs>
        <w:spacing w:after="0" w:line="360" w:lineRule="auto"/>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только ценные бумаги</w:t>
      </w:r>
    </w:p>
    <w:p w14:paraId="2E98227F" w14:textId="575395D7" w:rsidR="0007579C" w:rsidRPr="0007579C" w:rsidRDefault="0007579C" w:rsidP="00E031C5">
      <w:pPr>
        <w:shd w:val="clear" w:color="auto" w:fill="FFFFFF"/>
        <w:tabs>
          <w:tab w:val="left" w:pos="567"/>
          <w:tab w:val="left" w:pos="993"/>
        </w:tabs>
        <w:spacing w:after="0" w:line="360" w:lineRule="auto"/>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деньги, ценные бумаги, иное имущество, выгоды имущественного характера</w:t>
      </w:r>
    </w:p>
    <w:p w14:paraId="1D7038FB" w14:textId="636881D4" w:rsidR="0007579C" w:rsidRPr="0007579C" w:rsidRDefault="0007579C" w:rsidP="00E031C5">
      <w:pPr>
        <w:shd w:val="clear" w:color="auto" w:fill="FFFFFF"/>
        <w:tabs>
          <w:tab w:val="left" w:pos="567"/>
          <w:tab w:val="left" w:pos="993"/>
        </w:tabs>
        <w:spacing w:after="0" w:line="360" w:lineRule="auto"/>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деньги, ценные бумаги, иное имущество, а также выгоды имущественного и неимущественного характера</w:t>
      </w:r>
    </w:p>
    <w:p w14:paraId="45517D50" w14:textId="77777777" w:rsidR="00DB7C93" w:rsidRDefault="00DB7C93" w:rsidP="0007579C">
      <w:pPr>
        <w:shd w:val="clear" w:color="auto" w:fill="FFFFFF"/>
        <w:tabs>
          <w:tab w:val="left" w:pos="567"/>
          <w:tab w:val="left" w:pos="993"/>
        </w:tabs>
        <w:spacing w:after="0" w:line="360" w:lineRule="auto"/>
        <w:ind w:firstLine="709"/>
        <w:contextualSpacing/>
        <w:rPr>
          <w:rFonts w:ascii="Times New Roman" w:hAnsi="Times New Roman"/>
          <w:b/>
          <w:color w:val="000000"/>
          <w:sz w:val="28"/>
          <w:szCs w:val="28"/>
          <w:lang w:eastAsia="ru-RU"/>
        </w:rPr>
      </w:pPr>
    </w:p>
    <w:p w14:paraId="3B5B2F73" w14:textId="42F598AE" w:rsidR="0007579C" w:rsidRPr="00DB7C93" w:rsidRDefault="0007579C" w:rsidP="0007579C">
      <w:pPr>
        <w:shd w:val="clear" w:color="auto" w:fill="FFFFFF"/>
        <w:tabs>
          <w:tab w:val="left" w:pos="567"/>
          <w:tab w:val="left" w:pos="993"/>
        </w:tabs>
        <w:spacing w:after="0" w:line="360" w:lineRule="auto"/>
        <w:ind w:firstLine="709"/>
        <w:contextualSpacing/>
        <w:rPr>
          <w:rFonts w:ascii="Times New Roman" w:hAnsi="Times New Roman"/>
          <w:b/>
          <w:color w:val="000000"/>
          <w:sz w:val="28"/>
          <w:szCs w:val="28"/>
          <w:u w:val="single"/>
          <w:lang w:eastAsia="ru-RU"/>
        </w:rPr>
      </w:pPr>
      <w:r w:rsidRPr="00DB7C93">
        <w:rPr>
          <w:rFonts w:ascii="Times New Roman" w:hAnsi="Times New Roman"/>
          <w:b/>
          <w:color w:val="000000"/>
          <w:sz w:val="28"/>
          <w:szCs w:val="28"/>
          <w:u w:val="single"/>
          <w:lang w:eastAsia="ru-RU"/>
        </w:rPr>
        <w:t>18. К должностным лицам</w:t>
      </w:r>
      <w:r w:rsidR="00DB7C93">
        <w:rPr>
          <w:rFonts w:ascii="Times New Roman" w:hAnsi="Times New Roman"/>
          <w:b/>
          <w:color w:val="000000"/>
          <w:sz w:val="28"/>
          <w:szCs w:val="28"/>
          <w:u w:val="single"/>
          <w:lang w:eastAsia="ru-RU"/>
        </w:rPr>
        <w:t xml:space="preserve"> следует относить лиц, которые.</w:t>
      </w:r>
    </w:p>
    <w:p w14:paraId="66870915" w14:textId="7F80E7CF" w:rsidR="0007579C" w:rsidRPr="0007579C" w:rsidRDefault="0007579C" w:rsidP="00E031C5">
      <w:pPr>
        <w:shd w:val="clear" w:color="auto" w:fill="FFFFFF"/>
        <w:tabs>
          <w:tab w:val="left" w:pos="567"/>
          <w:tab w:val="left" w:pos="993"/>
        </w:tabs>
        <w:spacing w:after="0" w:line="360" w:lineRule="auto"/>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постоянно, временно или по специальному полномочию осуществляют функции представителя власти</w:t>
      </w:r>
    </w:p>
    <w:p w14:paraId="65744DAF" w14:textId="1088E81C" w:rsidR="0007579C" w:rsidRPr="0007579C" w:rsidRDefault="0007579C" w:rsidP="00E031C5">
      <w:pPr>
        <w:shd w:val="clear" w:color="auto" w:fill="FFFFFF"/>
        <w:tabs>
          <w:tab w:val="left" w:pos="567"/>
          <w:tab w:val="left" w:pos="993"/>
        </w:tabs>
        <w:spacing w:after="0" w:line="360" w:lineRule="auto"/>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 xml:space="preserve">постоянно, временно или по специальному полномочию выполняют организационно-распорядительные либо административно-хозяйственные функции в государственных органах, органах местного </w:t>
      </w:r>
      <w:r w:rsidRPr="0007579C">
        <w:rPr>
          <w:rFonts w:ascii="Times New Roman" w:hAnsi="Times New Roman"/>
          <w:color w:val="000000"/>
          <w:sz w:val="28"/>
          <w:szCs w:val="28"/>
          <w:lang w:eastAsia="ru-RU"/>
        </w:rPr>
        <w:lastRenderedPageBreak/>
        <w:t>самоуправления, государственных и муниципальных учреждениях, государственных корпорациях, а также в Вооруженных Силах РФ, других войсках и воинских формированиях РФ</w:t>
      </w:r>
    </w:p>
    <w:p w14:paraId="4B82DAE2" w14:textId="780E92EF" w:rsidR="0007579C" w:rsidRPr="0007579C" w:rsidRDefault="0007579C" w:rsidP="00E031C5">
      <w:pPr>
        <w:shd w:val="clear" w:color="auto" w:fill="FFFFFF"/>
        <w:tabs>
          <w:tab w:val="left" w:pos="567"/>
          <w:tab w:val="left" w:pos="993"/>
        </w:tabs>
        <w:spacing w:after="0" w:line="360" w:lineRule="auto"/>
        <w:ind w:left="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постоянно, временно или по специальному полномочию осуществляют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РФ, других войсках и воинских формированиях РФ.</w:t>
      </w:r>
    </w:p>
    <w:p w14:paraId="62EF1444" w14:textId="77777777" w:rsidR="00DB7C93" w:rsidRDefault="00DB7C93" w:rsidP="0007579C">
      <w:pPr>
        <w:shd w:val="clear" w:color="auto" w:fill="FFFFFF"/>
        <w:tabs>
          <w:tab w:val="left" w:pos="567"/>
          <w:tab w:val="left" w:pos="993"/>
        </w:tabs>
        <w:spacing w:after="0" w:line="360" w:lineRule="auto"/>
        <w:ind w:firstLine="709"/>
        <w:contextualSpacing/>
        <w:rPr>
          <w:rFonts w:ascii="Times New Roman" w:hAnsi="Times New Roman"/>
          <w:b/>
          <w:color w:val="000000"/>
          <w:sz w:val="28"/>
          <w:szCs w:val="28"/>
          <w:lang w:eastAsia="ru-RU"/>
        </w:rPr>
      </w:pPr>
    </w:p>
    <w:p w14:paraId="7613F70D" w14:textId="18286DE9" w:rsidR="0007579C" w:rsidRPr="00DB7C93" w:rsidRDefault="0007579C" w:rsidP="0007579C">
      <w:pPr>
        <w:shd w:val="clear" w:color="auto" w:fill="FFFFFF"/>
        <w:tabs>
          <w:tab w:val="left" w:pos="567"/>
          <w:tab w:val="left" w:pos="993"/>
        </w:tabs>
        <w:spacing w:after="0" w:line="360" w:lineRule="auto"/>
        <w:ind w:firstLine="709"/>
        <w:contextualSpacing/>
        <w:rPr>
          <w:rFonts w:ascii="Times New Roman" w:hAnsi="Times New Roman"/>
          <w:b/>
          <w:color w:val="000000"/>
          <w:sz w:val="28"/>
          <w:szCs w:val="28"/>
          <w:u w:val="single"/>
          <w:lang w:eastAsia="ru-RU"/>
        </w:rPr>
      </w:pPr>
      <w:r w:rsidRPr="00DB7C93">
        <w:rPr>
          <w:rFonts w:ascii="Times New Roman" w:hAnsi="Times New Roman"/>
          <w:b/>
          <w:color w:val="000000"/>
          <w:sz w:val="28"/>
          <w:szCs w:val="28"/>
          <w:u w:val="single"/>
          <w:lang w:eastAsia="ru-RU"/>
        </w:rPr>
        <w:t>19. Субъект получения взятки</w:t>
      </w:r>
    </w:p>
    <w:p w14:paraId="611F8B09" w14:textId="6B581837" w:rsidR="0007579C" w:rsidRPr="0007579C" w:rsidRDefault="0007579C" w:rsidP="0007579C">
      <w:pPr>
        <w:numPr>
          <w:ilvl w:val="0"/>
          <w:numId w:val="20"/>
        </w:numPr>
        <w:shd w:val="clear" w:color="auto" w:fill="FFFFFF"/>
        <w:tabs>
          <w:tab w:val="left" w:pos="567"/>
          <w:tab w:val="left" w:pos="993"/>
        </w:tabs>
        <w:spacing w:after="0" w:line="360" w:lineRule="auto"/>
        <w:ind w:left="0" w:firstLine="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общий субъект</w:t>
      </w:r>
    </w:p>
    <w:p w14:paraId="1225C8BD" w14:textId="766D2C66" w:rsidR="0007579C" w:rsidRPr="0007579C" w:rsidRDefault="0007579C" w:rsidP="0007579C">
      <w:pPr>
        <w:numPr>
          <w:ilvl w:val="0"/>
          <w:numId w:val="20"/>
        </w:numPr>
        <w:shd w:val="clear" w:color="auto" w:fill="FFFFFF"/>
        <w:tabs>
          <w:tab w:val="left" w:pos="567"/>
          <w:tab w:val="left" w:pos="993"/>
        </w:tabs>
        <w:spacing w:after="0" w:line="360" w:lineRule="auto"/>
        <w:ind w:left="0" w:firstLine="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должностное лицо</w:t>
      </w:r>
    </w:p>
    <w:p w14:paraId="4E92C6C9" w14:textId="450988DF" w:rsidR="0007579C" w:rsidRPr="0007579C" w:rsidRDefault="0007579C" w:rsidP="0007579C">
      <w:pPr>
        <w:numPr>
          <w:ilvl w:val="0"/>
          <w:numId w:val="20"/>
        </w:numPr>
        <w:shd w:val="clear" w:color="auto" w:fill="FFFFFF"/>
        <w:tabs>
          <w:tab w:val="left" w:pos="567"/>
          <w:tab w:val="left" w:pos="993"/>
        </w:tabs>
        <w:spacing w:after="0" w:line="360" w:lineRule="auto"/>
        <w:ind w:left="0" w:firstLine="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любое лицо, исполняющее служебные обязанности</w:t>
      </w:r>
    </w:p>
    <w:p w14:paraId="6FE0FBD6" w14:textId="79771A33" w:rsidR="0007579C" w:rsidRPr="0007579C" w:rsidRDefault="0007579C" w:rsidP="0007579C">
      <w:pPr>
        <w:numPr>
          <w:ilvl w:val="0"/>
          <w:numId w:val="20"/>
        </w:numPr>
        <w:shd w:val="clear" w:color="auto" w:fill="FFFFFF"/>
        <w:tabs>
          <w:tab w:val="left" w:pos="567"/>
          <w:tab w:val="left" w:pos="993"/>
        </w:tabs>
        <w:spacing w:after="0" w:line="360" w:lineRule="auto"/>
        <w:ind w:left="0" w:firstLine="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любой муниципальный служащий</w:t>
      </w:r>
    </w:p>
    <w:p w14:paraId="252A3362" w14:textId="5F8081B0" w:rsidR="0007579C" w:rsidRPr="0007579C" w:rsidRDefault="0007579C" w:rsidP="0007579C">
      <w:pPr>
        <w:numPr>
          <w:ilvl w:val="0"/>
          <w:numId w:val="20"/>
        </w:numPr>
        <w:shd w:val="clear" w:color="auto" w:fill="FFFFFF"/>
        <w:tabs>
          <w:tab w:val="left" w:pos="567"/>
          <w:tab w:val="left" w:pos="993"/>
        </w:tabs>
        <w:spacing w:after="0" w:line="360" w:lineRule="auto"/>
        <w:ind w:left="0" w:firstLine="709"/>
        <w:contextualSpacing/>
        <w:rPr>
          <w:rFonts w:ascii="Times New Roman" w:hAnsi="Times New Roman"/>
          <w:color w:val="000000"/>
          <w:sz w:val="28"/>
          <w:szCs w:val="28"/>
          <w:lang w:eastAsia="ru-RU"/>
        </w:rPr>
      </w:pPr>
      <w:r w:rsidRPr="0007579C">
        <w:rPr>
          <w:rFonts w:ascii="Times New Roman" w:hAnsi="Times New Roman"/>
          <w:color w:val="000000"/>
          <w:sz w:val="28"/>
          <w:szCs w:val="28"/>
          <w:lang w:eastAsia="ru-RU"/>
        </w:rPr>
        <w:t>любой государственный служащий</w:t>
      </w:r>
    </w:p>
    <w:p w14:paraId="72DC1013" w14:textId="77777777" w:rsidR="0007460E" w:rsidRPr="00D23C5E" w:rsidRDefault="0007460E" w:rsidP="0007460E">
      <w:pPr>
        <w:spacing w:after="0"/>
        <w:contextualSpacing/>
        <w:rPr>
          <w:rFonts w:ascii="Times New Roman" w:hAnsi="Times New Roman"/>
          <w:b/>
          <w:iCs/>
          <w:sz w:val="28"/>
          <w:szCs w:val="28"/>
        </w:rPr>
      </w:pPr>
    </w:p>
    <w:p w14:paraId="23788AFA" w14:textId="03816ACB" w:rsidR="00D23C5E" w:rsidRDefault="00D23C5E" w:rsidP="00D23C5E">
      <w:pPr>
        <w:spacing w:after="0" w:line="240" w:lineRule="auto"/>
        <w:ind w:firstLine="720"/>
        <w:jc w:val="center"/>
        <w:rPr>
          <w:rFonts w:ascii="Times New Roman" w:hAnsi="Times New Roman"/>
          <w:b/>
          <w:iCs/>
          <w:sz w:val="28"/>
          <w:szCs w:val="28"/>
        </w:rPr>
      </w:pPr>
      <w:r>
        <w:rPr>
          <w:rFonts w:ascii="Times New Roman" w:hAnsi="Times New Roman"/>
          <w:b/>
          <w:iCs/>
          <w:sz w:val="28"/>
          <w:szCs w:val="28"/>
        </w:rPr>
        <w:t>Примерная тематика практических занятий</w:t>
      </w:r>
    </w:p>
    <w:p w14:paraId="08E9525E" w14:textId="77777777" w:rsidR="00DB7C93" w:rsidRDefault="00DB7C93" w:rsidP="00D23C5E">
      <w:pPr>
        <w:spacing w:after="0" w:line="240" w:lineRule="auto"/>
        <w:ind w:firstLine="720"/>
        <w:jc w:val="center"/>
        <w:rPr>
          <w:rFonts w:ascii="Times New Roman" w:hAnsi="Times New Roman"/>
          <w:sz w:val="28"/>
          <w:szCs w:val="28"/>
        </w:rPr>
      </w:pPr>
    </w:p>
    <w:p w14:paraId="7B0851F3" w14:textId="1B483E9A" w:rsidR="00D23C5E" w:rsidRPr="0008464A" w:rsidRDefault="00D23C5E" w:rsidP="0008464A">
      <w:pPr>
        <w:pStyle w:val="a3"/>
        <w:numPr>
          <w:ilvl w:val="0"/>
          <w:numId w:val="32"/>
        </w:numPr>
        <w:tabs>
          <w:tab w:val="left" w:pos="1276"/>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w:t>
      </w:r>
      <w:r w:rsidR="0008464A" w:rsidRPr="0008464A">
        <w:rPr>
          <w:rFonts w:ascii="Times New Roman" w:hAnsi="Times New Roman"/>
          <w:sz w:val="28"/>
          <w:szCs w:val="28"/>
        </w:rPr>
        <w:t xml:space="preserve"> преступления</w:t>
      </w:r>
      <w:r w:rsidRPr="0008464A">
        <w:rPr>
          <w:rFonts w:ascii="Times New Roman" w:hAnsi="Times New Roman"/>
          <w:sz w:val="28"/>
          <w:szCs w:val="28"/>
        </w:rPr>
        <w:t xml:space="preserve"> </w:t>
      </w:r>
      <w:r w:rsidR="0008464A" w:rsidRPr="0008464A">
        <w:rPr>
          <w:rFonts w:ascii="Times New Roman" w:hAnsi="Times New Roman"/>
          <w:sz w:val="28"/>
          <w:szCs w:val="28"/>
        </w:rPr>
        <w:t>ст. 201 УК РФ.</w:t>
      </w:r>
    </w:p>
    <w:p w14:paraId="776D0812" w14:textId="0F1A8394" w:rsidR="0008464A" w:rsidRPr="0008464A" w:rsidRDefault="0008464A" w:rsidP="0008464A">
      <w:pPr>
        <w:pStyle w:val="a3"/>
        <w:numPr>
          <w:ilvl w:val="0"/>
          <w:numId w:val="32"/>
        </w:numPr>
        <w:tabs>
          <w:tab w:val="left" w:pos="1276"/>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 преступления ст. 202 УК РФ.</w:t>
      </w:r>
    </w:p>
    <w:p w14:paraId="7F4242F9" w14:textId="5133D9BD" w:rsidR="0008464A" w:rsidRPr="0008464A" w:rsidRDefault="0008464A" w:rsidP="0008464A">
      <w:pPr>
        <w:pStyle w:val="a3"/>
        <w:numPr>
          <w:ilvl w:val="0"/>
          <w:numId w:val="32"/>
        </w:numPr>
        <w:tabs>
          <w:tab w:val="left" w:pos="1276"/>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 преступления ст. 203 УК РФ.</w:t>
      </w:r>
    </w:p>
    <w:p w14:paraId="2C10572D" w14:textId="06F74C9F" w:rsidR="0008464A" w:rsidRPr="0008464A" w:rsidRDefault="0008464A" w:rsidP="0008464A">
      <w:pPr>
        <w:pStyle w:val="a3"/>
        <w:numPr>
          <w:ilvl w:val="0"/>
          <w:numId w:val="32"/>
        </w:numPr>
        <w:tabs>
          <w:tab w:val="left" w:pos="1276"/>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 преступления ст. 204 УК РФ.</w:t>
      </w:r>
    </w:p>
    <w:p w14:paraId="09ED119F" w14:textId="7CA9CC87" w:rsidR="0008464A" w:rsidRPr="0008464A" w:rsidRDefault="0008464A" w:rsidP="0008464A">
      <w:pPr>
        <w:pStyle w:val="a3"/>
        <w:numPr>
          <w:ilvl w:val="0"/>
          <w:numId w:val="32"/>
        </w:numPr>
        <w:tabs>
          <w:tab w:val="left" w:pos="1276"/>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 преступления ст. 290 УК РФ.</w:t>
      </w:r>
    </w:p>
    <w:p w14:paraId="66C9C40C" w14:textId="52964323" w:rsidR="0008464A" w:rsidRPr="0008464A" w:rsidRDefault="0008464A" w:rsidP="0008464A">
      <w:pPr>
        <w:pStyle w:val="a3"/>
        <w:numPr>
          <w:ilvl w:val="0"/>
          <w:numId w:val="32"/>
        </w:numPr>
        <w:tabs>
          <w:tab w:val="left" w:pos="1276"/>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 преступления ст. 291 УК РФ.</w:t>
      </w:r>
    </w:p>
    <w:p w14:paraId="6572DE8B" w14:textId="58C63953" w:rsidR="0008464A" w:rsidRPr="0008464A" w:rsidRDefault="0008464A" w:rsidP="0008464A">
      <w:pPr>
        <w:pStyle w:val="a3"/>
        <w:numPr>
          <w:ilvl w:val="0"/>
          <w:numId w:val="32"/>
        </w:numPr>
        <w:tabs>
          <w:tab w:val="left" w:pos="1276"/>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 преступления ст. 292 УК РФ.</w:t>
      </w:r>
    </w:p>
    <w:p w14:paraId="48B65383" w14:textId="5488D95F" w:rsidR="0008464A" w:rsidRPr="0008464A" w:rsidRDefault="0008464A" w:rsidP="0008464A">
      <w:pPr>
        <w:pStyle w:val="a3"/>
        <w:numPr>
          <w:ilvl w:val="0"/>
          <w:numId w:val="32"/>
        </w:numPr>
        <w:tabs>
          <w:tab w:val="left" w:pos="1276"/>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 преступления ст. 293 УК РФ.</w:t>
      </w:r>
    </w:p>
    <w:p w14:paraId="15AEA308" w14:textId="11A6463A" w:rsidR="0008464A" w:rsidRPr="0008464A" w:rsidRDefault="0008464A" w:rsidP="0008464A">
      <w:pPr>
        <w:pStyle w:val="a3"/>
        <w:numPr>
          <w:ilvl w:val="0"/>
          <w:numId w:val="32"/>
        </w:numPr>
        <w:tabs>
          <w:tab w:val="left" w:pos="1276"/>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lastRenderedPageBreak/>
        <w:t>Охарактеризуйте объективные и субъективные признаки состава преступления ст. 286 УК РФ.</w:t>
      </w:r>
    </w:p>
    <w:p w14:paraId="2CDB9725" w14:textId="525D1C27" w:rsidR="0008464A" w:rsidRPr="0008464A" w:rsidRDefault="0008464A" w:rsidP="0008464A">
      <w:pPr>
        <w:pStyle w:val="a3"/>
        <w:numPr>
          <w:ilvl w:val="0"/>
          <w:numId w:val="32"/>
        </w:numPr>
        <w:tabs>
          <w:tab w:val="left" w:pos="1985"/>
          <w:tab w:val="left" w:pos="2268"/>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Охарактеризуйте объективные и субъективные признаки состава преступления ст. 285 УК РФ.</w:t>
      </w:r>
    </w:p>
    <w:p w14:paraId="140260FF" w14:textId="7B500CCF" w:rsidR="00D23C5E" w:rsidRPr="0008464A" w:rsidRDefault="00D23C5E" w:rsidP="0008464A">
      <w:pPr>
        <w:pStyle w:val="a3"/>
        <w:numPr>
          <w:ilvl w:val="0"/>
          <w:numId w:val="32"/>
        </w:numPr>
        <w:tabs>
          <w:tab w:val="left" w:pos="1985"/>
          <w:tab w:val="left" w:pos="2268"/>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статьям</w:t>
      </w:r>
      <w:r w:rsidR="0008464A" w:rsidRPr="0008464A">
        <w:rPr>
          <w:rFonts w:ascii="Times New Roman" w:hAnsi="Times New Roman"/>
          <w:sz w:val="28"/>
          <w:szCs w:val="28"/>
        </w:rPr>
        <w:t xml:space="preserve"> 201, 202</w:t>
      </w:r>
      <w:r w:rsidRPr="0008464A">
        <w:rPr>
          <w:rFonts w:ascii="Times New Roman" w:hAnsi="Times New Roman"/>
          <w:sz w:val="28"/>
          <w:szCs w:val="28"/>
        </w:rPr>
        <w:t xml:space="preserve"> </w:t>
      </w:r>
      <w:r w:rsidR="0008464A" w:rsidRPr="0008464A">
        <w:rPr>
          <w:rFonts w:ascii="Times New Roman" w:hAnsi="Times New Roman"/>
          <w:sz w:val="28"/>
          <w:szCs w:val="28"/>
        </w:rPr>
        <w:t xml:space="preserve">УК РФ </w:t>
      </w:r>
      <w:r w:rsidRPr="0008464A">
        <w:rPr>
          <w:rFonts w:ascii="Times New Roman" w:hAnsi="Times New Roman"/>
          <w:sz w:val="28"/>
          <w:szCs w:val="28"/>
        </w:rPr>
        <w:t>проведите анализ и обозначьте общие характерные черты совершения данн</w:t>
      </w:r>
      <w:r w:rsidR="0008464A" w:rsidRPr="0008464A">
        <w:rPr>
          <w:rFonts w:ascii="Times New Roman" w:hAnsi="Times New Roman"/>
          <w:sz w:val="28"/>
          <w:szCs w:val="28"/>
        </w:rPr>
        <w:t>ых</w:t>
      </w:r>
      <w:r w:rsidRPr="0008464A">
        <w:rPr>
          <w:rFonts w:ascii="Times New Roman" w:hAnsi="Times New Roman"/>
          <w:sz w:val="28"/>
          <w:szCs w:val="28"/>
        </w:rPr>
        <w:t xml:space="preserve"> преступлени</w:t>
      </w:r>
      <w:r w:rsidR="0008464A" w:rsidRPr="0008464A">
        <w:rPr>
          <w:rFonts w:ascii="Times New Roman" w:hAnsi="Times New Roman"/>
          <w:sz w:val="28"/>
          <w:szCs w:val="28"/>
        </w:rPr>
        <w:t>й</w:t>
      </w:r>
      <w:r w:rsidRPr="0008464A">
        <w:rPr>
          <w:rFonts w:ascii="Times New Roman" w:hAnsi="Times New Roman"/>
          <w:sz w:val="28"/>
          <w:szCs w:val="28"/>
        </w:rPr>
        <w:t>.</w:t>
      </w:r>
    </w:p>
    <w:p w14:paraId="1C6F9C9F" w14:textId="241CAE1B" w:rsidR="0008464A" w:rsidRPr="0008464A" w:rsidRDefault="0008464A" w:rsidP="0008464A">
      <w:pPr>
        <w:pStyle w:val="a3"/>
        <w:numPr>
          <w:ilvl w:val="0"/>
          <w:numId w:val="32"/>
        </w:numPr>
        <w:tabs>
          <w:tab w:val="left" w:pos="1985"/>
          <w:tab w:val="left" w:pos="2268"/>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статьям 203 УК РФ проведите анализ и обозначьте общие характерные черты совершения данного преступления.</w:t>
      </w:r>
    </w:p>
    <w:p w14:paraId="25AB5AED" w14:textId="6C6E6095" w:rsidR="0008464A" w:rsidRPr="0008464A" w:rsidRDefault="0008464A" w:rsidP="0008464A">
      <w:pPr>
        <w:pStyle w:val="a3"/>
        <w:numPr>
          <w:ilvl w:val="0"/>
          <w:numId w:val="32"/>
        </w:numPr>
        <w:tabs>
          <w:tab w:val="left" w:pos="1985"/>
          <w:tab w:val="left" w:pos="2268"/>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204 УК РФ проведите анализ и обозначьте общие характерные черты совершения данного преступления.</w:t>
      </w:r>
    </w:p>
    <w:p w14:paraId="1EC08F5A" w14:textId="1F743C71" w:rsidR="0008464A" w:rsidRPr="0008464A" w:rsidRDefault="0008464A" w:rsidP="0008464A">
      <w:pPr>
        <w:pStyle w:val="a3"/>
        <w:numPr>
          <w:ilvl w:val="0"/>
          <w:numId w:val="32"/>
        </w:numPr>
        <w:tabs>
          <w:tab w:val="left" w:pos="1985"/>
          <w:tab w:val="left" w:pos="2268"/>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204.1 УК РФ проведите анализ и обозначьте общие характерные черты совершения данного преступления.</w:t>
      </w:r>
    </w:p>
    <w:p w14:paraId="2714608F" w14:textId="493F86CE" w:rsidR="0008464A" w:rsidRPr="0008464A" w:rsidRDefault="0008464A" w:rsidP="0008464A">
      <w:pPr>
        <w:pStyle w:val="a3"/>
        <w:numPr>
          <w:ilvl w:val="0"/>
          <w:numId w:val="32"/>
        </w:numPr>
        <w:tabs>
          <w:tab w:val="left" w:pos="1985"/>
          <w:tab w:val="left" w:pos="2268"/>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204.2 УК РФ проведите анализ и обозначьте общие характерные черты совершения данного преступления.</w:t>
      </w:r>
    </w:p>
    <w:p w14:paraId="30143E0D" w14:textId="252358D1" w:rsidR="0008464A" w:rsidRPr="0008464A" w:rsidRDefault="0008464A" w:rsidP="0008464A">
      <w:pPr>
        <w:pStyle w:val="a3"/>
        <w:numPr>
          <w:ilvl w:val="0"/>
          <w:numId w:val="32"/>
        </w:numPr>
        <w:tabs>
          <w:tab w:val="left" w:pos="1985"/>
          <w:tab w:val="left" w:pos="2268"/>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290 УК РФ проведите анализ и обозначьте общие характерные черты совершения данного преступления.</w:t>
      </w:r>
    </w:p>
    <w:p w14:paraId="14F3D5CF" w14:textId="58130472" w:rsidR="0008464A" w:rsidRPr="0008464A" w:rsidRDefault="0008464A" w:rsidP="0008464A">
      <w:pPr>
        <w:pStyle w:val="a3"/>
        <w:numPr>
          <w:ilvl w:val="0"/>
          <w:numId w:val="32"/>
        </w:numPr>
        <w:tabs>
          <w:tab w:val="left" w:pos="1985"/>
          <w:tab w:val="left" w:pos="2268"/>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291 УК РФ проведите анализ и обозначьте общие характерные черты совершения данного преступления.</w:t>
      </w:r>
    </w:p>
    <w:p w14:paraId="5FB6CAA7" w14:textId="6C9E5DEE" w:rsidR="0008464A" w:rsidRPr="0008464A" w:rsidRDefault="0008464A" w:rsidP="0008464A">
      <w:pPr>
        <w:pStyle w:val="a3"/>
        <w:numPr>
          <w:ilvl w:val="0"/>
          <w:numId w:val="32"/>
        </w:numPr>
        <w:tabs>
          <w:tab w:val="left" w:pos="1985"/>
          <w:tab w:val="left" w:pos="2268"/>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292 УК РФ проведите анализ и обозначьте общие характерные черты совершения данного преступления.</w:t>
      </w:r>
    </w:p>
    <w:p w14:paraId="6B6F515B" w14:textId="12866F78" w:rsidR="0008464A" w:rsidRPr="0008464A" w:rsidRDefault="0008464A" w:rsidP="0008464A">
      <w:pPr>
        <w:pStyle w:val="a3"/>
        <w:numPr>
          <w:ilvl w:val="0"/>
          <w:numId w:val="32"/>
        </w:numPr>
        <w:tabs>
          <w:tab w:val="left" w:pos="1985"/>
          <w:tab w:val="left" w:pos="2268"/>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293 УК РФ проведите анализ и обозначьте общие характерные черты совершения данного преступления.</w:t>
      </w:r>
    </w:p>
    <w:p w14:paraId="68F4ABE4" w14:textId="4A6F19BF" w:rsidR="0008464A" w:rsidRPr="0008464A" w:rsidRDefault="0008464A" w:rsidP="0008464A">
      <w:pPr>
        <w:pStyle w:val="a3"/>
        <w:numPr>
          <w:ilvl w:val="0"/>
          <w:numId w:val="32"/>
        </w:numPr>
        <w:tabs>
          <w:tab w:val="left" w:pos="1985"/>
          <w:tab w:val="left" w:pos="2268"/>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286 УК РФ проведите анализ и обозначьте общие характерные черты совершения данного преступления.</w:t>
      </w:r>
    </w:p>
    <w:p w14:paraId="79521127" w14:textId="404DFCE0" w:rsidR="00394D30" w:rsidRPr="0008464A" w:rsidRDefault="0008464A" w:rsidP="0008464A">
      <w:pPr>
        <w:pStyle w:val="a3"/>
        <w:numPr>
          <w:ilvl w:val="0"/>
          <w:numId w:val="32"/>
        </w:numPr>
        <w:tabs>
          <w:tab w:val="left" w:pos="1985"/>
          <w:tab w:val="left" w:pos="2268"/>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При помощи справочных правовых систем найдите 10 постановлений суда по статье 285 УК РФ проведите анализ и обозначьте общие характерные черты совершения данного преступления.</w:t>
      </w:r>
    </w:p>
    <w:p w14:paraId="49A228F5" w14:textId="6087E9DB" w:rsidR="00D23C5E" w:rsidRPr="0008464A" w:rsidRDefault="00D23C5E" w:rsidP="0008464A">
      <w:pPr>
        <w:pStyle w:val="a3"/>
        <w:numPr>
          <w:ilvl w:val="0"/>
          <w:numId w:val="32"/>
        </w:numPr>
        <w:tabs>
          <w:tab w:val="left" w:pos="1985"/>
          <w:tab w:val="left" w:pos="2268"/>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Проанализируйте положения Федерального закона от 25.12.2008 N 273-ФЗ (ред. от 06.02.2023) "О противодействии коррупции" и приведите список мер по профилактике преступлений коррупционной направленности.</w:t>
      </w:r>
    </w:p>
    <w:p w14:paraId="708246BA" w14:textId="59236DB2" w:rsidR="00D23C5E" w:rsidRPr="0008464A" w:rsidRDefault="00D23C5E" w:rsidP="0008464A">
      <w:pPr>
        <w:pStyle w:val="a3"/>
        <w:numPr>
          <w:ilvl w:val="0"/>
          <w:numId w:val="32"/>
        </w:numPr>
        <w:tabs>
          <w:tab w:val="left" w:pos="1985"/>
          <w:tab w:val="left" w:pos="2268"/>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 xml:space="preserve">Проанализируйте положения Федерального закона от 25.12.2008 N 273-ФЗ (ред. от 06.02.2023) "О противодействии коррупции" и приведите основные направления длительности государственных органов по </w:t>
      </w:r>
      <w:r w:rsidRPr="0008464A">
        <w:rPr>
          <w:rFonts w:ascii="Times New Roman" w:hAnsi="Times New Roman"/>
          <w:sz w:val="28"/>
          <w:szCs w:val="28"/>
        </w:rPr>
        <w:lastRenderedPageBreak/>
        <w:t>повышению эффективности противодействия преступлениям коррупционной направленности.</w:t>
      </w:r>
    </w:p>
    <w:p w14:paraId="71393A8E" w14:textId="3F341829" w:rsidR="00D23C5E" w:rsidRPr="0008464A" w:rsidRDefault="00D23C5E" w:rsidP="0008464A">
      <w:pPr>
        <w:pStyle w:val="a3"/>
        <w:numPr>
          <w:ilvl w:val="0"/>
          <w:numId w:val="32"/>
        </w:numPr>
        <w:tabs>
          <w:tab w:val="left" w:pos="1985"/>
          <w:tab w:val="left" w:pos="2268"/>
        </w:tabs>
        <w:spacing w:after="0" w:line="240" w:lineRule="auto"/>
        <w:ind w:left="0" w:firstLine="709"/>
        <w:jc w:val="both"/>
        <w:rPr>
          <w:rFonts w:ascii="Times New Roman" w:hAnsi="Times New Roman"/>
          <w:sz w:val="28"/>
          <w:szCs w:val="28"/>
        </w:rPr>
      </w:pPr>
      <w:r w:rsidRPr="0008464A">
        <w:rPr>
          <w:rFonts w:ascii="Times New Roman" w:hAnsi="Times New Roman"/>
          <w:sz w:val="28"/>
          <w:szCs w:val="28"/>
        </w:rPr>
        <w:t xml:space="preserve">Проанализируйте положения Федерального закона от 25.12.2008 N 273-ФЗ (ред. от 06.02.2023) "О противодействии коррупции" и назовите обязанности организаций принимать меры по предупреждению коррупции. </w:t>
      </w:r>
    </w:p>
    <w:p w14:paraId="6E866C50" w14:textId="4C8FB635" w:rsidR="00D23C5E" w:rsidRPr="0008464A" w:rsidRDefault="00D23C5E" w:rsidP="0008464A">
      <w:pPr>
        <w:pStyle w:val="a3"/>
        <w:numPr>
          <w:ilvl w:val="0"/>
          <w:numId w:val="32"/>
        </w:numPr>
        <w:tabs>
          <w:tab w:val="left" w:pos="1985"/>
          <w:tab w:val="left" w:pos="2268"/>
        </w:tabs>
        <w:spacing w:after="0" w:line="240" w:lineRule="auto"/>
        <w:ind w:left="0" w:firstLine="709"/>
        <w:jc w:val="both"/>
        <w:rPr>
          <w:rFonts w:ascii="Times New Roman" w:hAnsi="Times New Roman"/>
          <w:b/>
          <w:sz w:val="28"/>
          <w:szCs w:val="28"/>
        </w:rPr>
      </w:pPr>
      <w:r w:rsidRPr="0008464A">
        <w:rPr>
          <w:rFonts w:ascii="Times New Roman" w:hAnsi="Times New Roman"/>
          <w:sz w:val="28"/>
          <w:szCs w:val="28"/>
        </w:rPr>
        <w:t>Проанализируйте положения Федерального закона от 25.12.2008 N 273-ФЗ (ред. от 06.02.2023) "О противодействии коррупции" и раскройте понятие «конфликт интересов"</w:t>
      </w:r>
      <w:r w:rsidR="00171833" w:rsidRPr="0008464A">
        <w:rPr>
          <w:rFonts w:ascii="Times New Roman" w:hAnsi="Times New Roman"/>
          <w:sz w:val="28"/>
          <w:szCs w:val="28"/>
        </w:rPr>
        <w:t>.</w:t>
      </w:r>
    </w:p>
    <w:p w14:paraId="16EAA99E" w14:textId="77777777" w:rsidR="00D23C5E" w:rsidRPr="00AC71A2" w:rsidRDefault="00D23C5E" w:rsidP="00D23C5E">
      <w:pPr>
        <w:spacing w:after="0" w:line="240" w:lineRule="auto"/>
        <w:ind w:firstLine="720"/>
        <w:jc w:val="center"/>
        <w:rPr>
          <w:rFonts w:ascii="Times New Roman" w:hAnsi="Times New Roman"/>
          <w:sz w:val="28"/>
          <w:szCs w:val="28"/>
        </w:rPr>
      </w:pPr>
    </w:p>
    <w:p w14:paraId="7F619B77" w14:textId="77777777" w:rsidR="00202C6E" w:rsidRPr="00D23C5E" w:rsidRDefault="00202C6E" w:rsidP="003232F6">
      <w:pPr>
        <w:spacing w:after="0"/>
        <w:ind w:firstLine="709"/>
        <w:contextualSpacing/>
        <w:jc w:val="center"/>
        <w:rPr>
          <w:rFonts w:ascii="Times New Roman" w:hAnsi="Times New Roman"/>
          <w:b/>
          <w:iCs/>
          <w:sz w:val="28"/>
          <w:szCs w:val="28"/>
        </w:rPr>
      </w:pPr>
      <w:r w:rsidRPr="00D23C5E">
        <w:rPr>
          <w:rFonts w:ascii="Times New Roman" w:hAnsi="Times New Roman"/>
          <w:b/>
          <w:iCs/>
          <w:sz w:val="28"/>
          <w:szCs w:val="28"/>
        </w:rPr>
        <w:t>Примерная тематика проектных работ</w:t>
      </w:r>
    </w:p>
    <w:p w14:paraId="5E961A17" w14:textId="77777777" w:rsidR="003232F6" w:rsidRPr="00D23C5E" w:rsidRDefault="003232F6" w:rsidP="003232F6">
      <w:pPr>
        <w:spacing w:after="0"/>
        <w:ind w:firstLine="709"/>
        <w:contextualSpacing/>
        <w:jc w:val="center"/>
        <w:rPr>
          <w:rFonts w:ascii="Times New Roman" w:hAnsi="Times New Roman"/>
          <w:iCs/>
          <w:sz w:val="28"/>
          <w:szCs w:val="28"/>
        </w:rPr>
      </w:pPr>
    </w:p>
    <w:p w14:paraId="3F73D9EB" w14:textId="77777777" w:rsidR="003232F6" w:rsidRPr="00D23C5E" w:rsidRDefault="003232F6" w:rsidP="003232F6">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1.</w:t>
      </w:r>
      <w:r w:rsidRPr="00D23C5E">
        <w:rPr>
          <w:rFonts w:ascii="Times New Roman" w:hAnsi="Times New Roman"/>
          <w:iCs/>
          <w:sz w:val="28"/>
          <w:szCs w:val="28"/>
        </w:rPr>
        <w:tab/>
        <w:t>Используя открытые банки данных судебных решений, найдите 5 приговоров по ч. 3 ст. 159 УК и 5 приговоров по ст. 201 УК. На основании анализа содержания приговоров выделите типовые признаки, которые используются в судебной практике для разграничения данных видов преступлений.</w:t>
      </w:r>
    </w:p>
    <w:p w14:paraId="5A7BE5FC" w14:textId="77777777" w:rsidR="003232F6" w:rsidRPr="00D23C5E" w:rsidRDefault="003232F6" w:rsidP="003232F6">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2.</w:t>
      </w:r>
      <w:r w:rsidRPr="00D23C5E">
        <w:rPr>
          <w:rFonts w:ascii="Times New Roman" w:hAnsi="Times New Roman"/>
          <w:iCs/>
          <w:sz w:val="28"/>
          <w:szCs w:val="28"/>
        </w:rPr>
        <w:tab/>
        <w:t>Найдите 10 приговоров о незаконной передаче (получении) вознаграждения за совершение заведомо незаконных действий (бездействия). На основании анализа содержания приговоров опишите, в каких случаях действия (бездействие) лица, выполняющего управленческие функции в коммерческой или иной организации, признаются незаконными и в каких случаях они требуют дополнительной квалификации по совокупности преступлений.</w:t>
      </w:r>
    </w:p>
    <w:p w14:paraId="5E32D7AD" w14:textId="77777777" w:rsidR="003232F6" w:rsidRPr="00D23C5E" w:rsidRDefault="003232F6" w:rsidP="005F1A31">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3.</w:t>
      </w:r>
      <w:r w:rsidRPr="00D23C5E">
        <w:rPr>
          <w:rFonts w:ascii="Times New Roman" w:hAnsi="Times New Roman"/>
          <w:iCs/>
          <w:sz w:val="28"/>
          <w:szCs w:val="28"/>
        </w:rPr>
        <w:tab/>
        <w:t>Составьте учебную задачу на основании одного приговора по ст. 201—204.2 УК. Особый интерес при составлении задач представляют собой случаи переквалификации в суде: отказ от обвинения</w:t>
      </w:r>
      <w:r w:rsidR="005F1A31" w:rsidRPr="00D23C5E">
        <w:rPr>
          <w:rFonts w:ascii="Times New Roman" w:hAnsi="Times New Roman"/>
          <w:iCs/>
          <w:sz w:val="28"/>
          <w:szCs w:val="28"/>
        </w:rPr>
        <w:t xml:space="preserve"> </w:t>
      </w:r>
      <w:r w:rsidRPr="00D23C5E">
        <w:rPr>
          <w:rFonts w:ascii="Times New Roman" w:hAnsi="Times New Roman"/>
          <w:iCs/>
          <w:sz w:val="28"/>
          <w:szCs w:val="28"/>
        </w:rPr>
        <w:t>по ст. 201 и переквалификация на ст. 327 УК, например.</w:t>
      </w:r>
    </w:p>
    <w:p w14:paraId="5F88ED99" w14:textId="77777777" w:rsidR="001D75D9" w:rsidRPr="00D23C5E" w:rsidRDefault="003232F6" w:rsidP="003232F6">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4.</w:t>
      </w:r>
      <w:r w:rsidRPr="00D23C5E">
        <w:rPr>
          <w:rFonts w:ascii="Times New Roman" w:hAnsi="Times New Roman"/>
          <w:iCs/>
          <w:sz w:val="28"/>
          <w:szCs w:val="28"/>
        </w:rPr>
        <w:tab/>
        <w:t>Найдите 10 приговоров по ст. 202 УК по признаку злоупотребления полномочиями частными нотариусам. На основании анализа содержания приговоров выделите и опишите типовые ситуации использования частными нотариусами своих полномочий вопреки задачам своей деятельности.</w:t>
      </w:r>
    </w:p>
    <w:p w14:paraId="230FFA0C" w14:textId="77777777" w:rsidR="003232F6" w:rsidRPr="00D23C5E" w:rsidRDefault="003232F6" w:rsidP="003232F6">
      <w:pPr>
        <w:spacing w:after="0"/>
        <w:ind w:firstLine="709"/>
        <w:contextualSpacing/>
        <w:jc w:val="both"/>
        <w:rPr>
          <w:rFonts w:ascii="Times New Roman" w:hAnsi="Times New Roman"/>
          <w:iCs/>
          <w:sz w:val="28"/>
          <w:szCs w:val="28"/>
        </w:rPr>
      </w:pPr>
    </w:p>
    <w:p w14:paraId="106D3123" w14:textId="77777777" w:rsidR="002D5DAA" w:rsidRPr="00D23C5E" w:rsidRDefault="002D5DAA" w:rsidP="003232F6">
      <w:pPr>
        <w:spacing w:after="0"/>
        <w:ind w:firstLine="709"/>
        <w:contextualSpacing/>
        <w:jc w:val="both"/>
        <w:rPr>
          <w:rFonts w:ascii="Times New Roman" w:hAnsi="Times New Roman"/>
          <w:iCs/>
          <w:sz w:val="28"/>
          <w:szCs w:val="28"/>
        </w:rPr>
      </w:pPr>
    </w:p>
    <w:p w14:paraId="3300097B" w14:textId="77777777" w:rsidR="00D23C5E" w:rsidRDefault="00D23C5E" w:rsidP="003232F6">
      <w:pPr>
        <w:spacing w:after="0"/>
        <w:ind w:firstLine="709"/>
        <w:contextualSpacing/>
        <w:jc w:val="center"/>
        <w:rPr>
          <w:rFonts w:ascii="Times New Roman" w:hAnsi="Times New Roman"/>
          <w:b/>
          <w:iCs/>
          <w:sz w:val="28"/>
          <w:szCs w:val="28"/>
        </w:rPr>
      </w:pPr>
    </w:p>
    <w:p w14:paraId="4802CD21" w14:textId="77777777" w:rsidR="002D5DAA" w:rsidRPr="00D23C5E" w:rsidRDefault="002D5DAA" w:rsidP="003232F6">
      <w:pPr>
        <w:spacing w:after="0"/>
        <w:ind w:firstLine="709"/>
        <w:contextualSpacing/>
        <w:jc w:val="center"/>
        <w:rPr>
          <w:rFonts w:ascii="Times New Roman" w:hAnsi="Times New Roman"/>
          <w:b/>
          <w:iCs/>
          <w:sz w:val="28"/>
          <w:szCs w:val="28"/>
        </w:rPr>
      </w:pPr>
      <w:r w:rsidRPr="00D23C5E">
        <w:rPr>
          <w:rFonts w:ascii="Times New Roman" w:hAnsi="Times New Roman"/>
          <w:b/>
          <w:iCs/>
          <w:sz w:val="28"/>
          <w:szCs w:val="28"/>
        </w:rPr>
        <w:t>Примерный перечень ситуационных задач</w:t>
      </w:r>
    </w:p>
    <w:p w14:paraId="2E84346B" w14:textId="77777777" w:rsidR="00354926" w:rsidRPr="00D23C5E" w:rsidRDefault="00354926" w:rsidP="0007460E">
      <w:pPr>
        <w:spacing w:after="0"/>
        <w:contextualSpacing/>
        <w:jc w:val="both"/>
        <w:rPr>
          <w:rFonts w:ascii="Times New Roman" w:hAnsi="Times New Roman"/>
          <w:iCs/>
          <w:sz w:val="28"/>
          <w:szCs w:val="28"/>
        </w:rPr>
      </w:pPr>
    </w:p>
    <w:p w14:paraId="20DBC703" w14:textId="77777777" w:rsidR="003B6CDF" w:rsidRPr="00D23C5E" w:rsidRDefault="003B6CDF" w:rsidP="003B6CDF">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 xml:space="preserve">1. Во время патрулирования военный патруль комендатуры города задержал лейтенанта Фролова, находившегося в состоянии алкогольного </w:t>
      </w:r>
      <w:r w:rsidRPr="00D23C5E">
        <w:rPr>
          <w:rFonts w:ascii="Times New Roman" w:hAnsi="Times New Roman"/>
          <w:iCs/>
          <w:sz w:val="28"/>
          <w:szCs w:val="28"/>
        </w:rPr>
        <w:lastRenderedPageBreak/>
        <w:t xml:space="preserve">опьянения. Чтобы избежать неприятностей по службе, Фролов предложил командиру патруля Исайкину 100 долларов США. Поговорив с рядовыми Угловым и </w:t>
      </w:r>
      <w:proofErr w:type="spellStart"/>
      <w:r w:rsidRPr="00D23C5E">
        <w:rPr>
          <w:rFonts w:ascii="Times New Roman" w:hAnsi="Times New Roman"/>
          <w:iCs/>
          <w:sz w:val="28"/>
          <w:szCs w:val="28"/>
        </w:rPr>
        <w:t>Добшиным</w:t>
      </w:r>
      <w:proofErr w:type="spellEnd"/>
      <w:r w:rsidRPr="00D23C5E">
        <w:rPr>
          <w:rFonts w:ascii="Times New Roman" w:hAnsi="Times New Roman"/>
          <w:iCs/>
          <w:sz w:val="28"/>
          <w:szCs w:val="28"/>
        </w:rPr>
        <w:t>, заручившись их молчанием и пообещав им по 10 долларов, Исайкин взял у Фролова 100 долларов и отпустил его.</w:t>
      </w:r>
    </w:p>
    <w:p w14:paraId="2A6E8546" w14:textId="77777777" w:rsidR="003B6CDF" w:rsidRPr="00D23C5E" w:rsidRDefault="003B6CDF" w:rsidP="003B6CDF">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 xml:space="preserve">Являются ли Фролов, Углов и </w:t>
      </w:r>
      <w:proofErr w:type="spellStart"/>
      <w:r w:rsidRPr="00D23C5E">
        <w:rPr>
          <w:rFonts w:ascii="Times New Roman" w:hAnsi="Times New Roman"/>
          <w:i/>
          <w:iCs/>
          <w:sz w:val="28"/>
          <w:szCs w:val="28"/>
        </w:rPr>
        <w:t>Добшин</w:t>
      </w:r>
      <w:proofErr w:type="spellEnd"/>
      <w:r w:rsidRPr="00D23C5E">
        <w:rPr>
          <w:rFonts w:ascii="Times New Roman" w:hAnsi="Times New Roman"/>
          <w:i/>
          <w:iCs/>
          <w:sz w:val="28"/>
          <w:szCs w:val="28"/>
        </w:rPr>
        <w:t xml:space="preserve"> субъектами преступления, предусмотренного ст. 290 УК РФ?</w:t>
      </w:r>
    </w:p>
    <w:p w14:paraId="6CFB9755" w14:textId="77777777" w:rsidR="003B6CDF" w:rsidRPr="00D23C5E" w:rsidRDefault="003B6CDF" w:rsidP="003B6CDF">
      <w:pPr>
        <w:spacing w:after="0"/>
        <w:ind w:firstLine="709"/>
        <w:contextualSpacing/>
        <w:jc w:val="both"/>
        <w:rPr>
          <w:rFonts w:ascii="Times New Roman" w:hAnsi="Times New Roman"/>
          <w:iCs/>
          <w:sz w:val="28"/>
          <w:szCs w:val="28"/>
        </w:rPr>
      </w:pPr>
    </w:p>
    <w:p w14:paraId="0AE98DF8" w14:textId="77777777" w:rsidR="003B6CDF" w:rsidRPr="00D23C5E" w:rsidRDefault="003B6CDF" w:rsidP="003B6CDF">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2. Работая в должности ведущего специалиста в юридическом управлении Комитета имущественных отношений Санкт-Петербурга и выполняя обязанности по проверке обоснованности заявок на приватизацию зданий и составлению по этим заявкам проектов документов юридического значения, Потапов, ознакомившись с материалами о приватизации здания МТТПГ «</w:t>
      </w:r>
      <w:proofErr w:type="spellStart"/>
      <w:r w:rsidRPr="00D23C5E">
        <w:rPr>
          <w:rFonts w:ascii="Times New Roman" w:hAnsi="Times New Roman"/>
          <w:iCs/>
          <w:sz w:val="28"/>
          <w:szCs w:val="28"/>
        </w:rPr>
        <w:t>Моринел</w:t>
      </w:r>
      <w:proofErr w:type="spellEnd"/>
      <w:r w:rsidRPr="00D23C5E">
        <w:rPr>
          <w:rFonts w:ascii="Times New Roman" w:hAnsi="Times New Roman"/>
          <w:iCs/>
          <w:sz w:val="28"/>
          <w:szCs w:val="28"/>
        </w:rPr>
        <w:t xml:space="preserve">», при личных встречах с руководителями предприятия </w:t>
      </w:r>
      <w:proofErr w:type="spellStart"/>
      <w:r w:rsidRPr="00D23C5E">
        <w:rPr>
          <w:rFonts w:ascii="Times New Roman" w:hAnsi="Times New Roman"/>
          <w:iCs/>
          <w:sz w:val="28"/>
          <w:szCs w:val="28"/>
        </w:rPr>
        <w:t>Кузовым</w:t>
      </w:r>
      <w:proofErr w:type="spellEnd"/>
      <w:r w:rsidRPr="00D23C5E">
        <w:rPr>
          <w:rFonts w:ascii="Times New Roman" w:hAnsi="Times New Roman"/>
          <w:iCs/>
          <w:sz w:val="28"/>
          <w:szCs w:val="28"/>
        </w:rPr>
        <w:t xml:space="preserve"> и Бондаренко пытался убедить их в сложности дела, говорил, что по существу вопрос решается именно им и за положительное решение вопроса они должны уплатить лично ему 300 тыс. р. Потапов также предложил Кузову и Бондаренко свои услуги по обеспечению быстрого и беспрепятственного прохождения их заявки по всем инстанциям КУГИ, за что они должны будут передать ему еще 70 тыс. р., которые он якобы будет передавать разным должностным лицам, фактически же намереваясь 70 тыс. р. обратить в свою пользу. Кузов и Бондаренко заявили в прокуратуру о требованиях Потапова, и при передаче части денег Потапов был задержан.</w:t>
      </w:r>
    </w:p>
    <w:p w14:paraId="3CF820C3" w14:textId="77777777" w:rsidR="003B6CDF" w:rsidRPr="00D23C5E" w:rsidRDefault="003B6CDF" w:rsidP="003B6CDF">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Дайте юридическую оценку действиям Потапова.</w:t>
      </w:r>
    </w:p>
    <w:p w14:paraId="160D9F20" w14:textId="77777777" w:rsidR="003B6CDF" w:rsidRPr="00D23C5E" w:rsidRDefault="003B6CDF" w:rsidP="003B6CDF">
      <w:pPr>
        <w:spacing w:after="0"/>
        <w:ind w:firstLine="709"/>
        <w:contextualSpacing/>
        <w:jc w:val="both"/>
        <w:rPr>
          <w:rFonts w:ascii="Times New Roman" w:hAnsi="Times New Roman"/>
          <w:iCs/>
          <w:sz w:val="28"/>
          <w:szCs w:val="28"/>
        </w:rPr>
      </w:pPr>
    </w:p>
    <w:p w14:paraId="239E50A4" w14:textId="77777777" w:rsidR="003B6CDF" w:rsidRPr="00D23C5E" w:rsidRDefault="003B6CDF" w:rsidP="003B6CDF">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 xml:space="preserve">3. Заведующий травматологическим отделением больницы Октябрьской железной дороги </w:t>
      </w:r>
      <w:proofErr w:type="spellStart"/>
      <w:r w:rsidRPr="00D23C5E">
        <w:rPr>
          <w:rFonts w:ascii="Times New Roman" w:hAnsi="Times New Roman"/>
          <w:iCs/>
          <w:sz w:val="28"/>
          <w:szCs w:val="28"/>
        </w:rPr>
        <w:t>Нестерук</w:t>
      </w:r>
      <w:proofErr w:type="spellEnd"/>
      <w:r w:rsidRPr="00D23C5E">
        <w:rPr>
          <w:rFonts w:ascii="Times New Roman" w:hAnsi="Times New Roman"/>
          <w:iCs/>
          <w:sz w:val="28"/>
          <w:szCs w:val="28"/>
        </w:rPr>
        <w:t xml:space="preserve"> вступил в сговор с врачом того же отделения Соболевым, который сообщал поступавшим в больницу с травмами больным, что применение более эффективного лечения зависит от заведующего отделением, который за вознаграждение 800 долларов США даст указание о применении именно этого метода лечения. Следствием установлено шесть фактов передачи денег больными </w:t>
      </w:r>
      <w:proofErr w:type="spellStart"/>
      <w:r w:rsidRPr="00D23C5E">
        <w:rPr>
          <w:rFonts w:ascii="Times New Roman" w:hAnsi="Times New Roman"/>
          <w:iCs/>
          <w:sz w:val="28"/>
          <w:szCs w:val="28"/>
        </w:rPr>
        <w:t>Нестеруку</w:t>
      </w:r>
      <w:proofErr w:type="spellEnd"/>
      <w:r w:rsidRPr="00D23C5E">
        <w:rPr>
          <w:rFonts w:ascii="Times New Roman" w:hAnsi="Times New Roman"/>
          <w:iCs/>
          <w:sz w:val="28"/>
          <w:szCs w:val="28"/>
        </w:rPr>
        <w:t>, который часть полученных денег передавал Соболеву.</w:t>
      </w:r>
    </w:p>
    <w:p w14:paraId="0B885808" w14:textId="77777777" w:rsidR="003B6CDF" w:rsidRPr="00D23C5E" w:rsidRDefault="003B6CDF" w:rsidP="003B6CDF">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 xml:space="preserve">Дайте юридическую оценку действиям </w:t>
      </w:r>
      <w:proofErr w:type="spellStart"/>
      <w:r w:rsidRPr="00D23C5E">
        <w:rPr>
          <w:rFonts w:ascii="Times New Roman" w:hAnsi="Times New Roman"/>
          <w:i/>
          <w:iCs/>
          <w:sz w:val="28"/>
          <w:szCs w:val="28"/>
        </w:rPr>
        <w:t>Нестерука</w:t>
      </w:r>
      <w:proofErr w:type="spellEnd"/>
      <w:r w:rsidRPr="00D23C5E">
        <w:rPr>
          <w:rFonts w:ascii="Times New Roman" w:hAnsi="Times New Roman"/>
          <w:i/>
          <w:iCs/>
          <w:sz w:val="28"/>
          <w:szCs w:val="28"/>
        </w:rPr>
        <w:t xml:space="preserve"> и Соболева.</w:t>
      </w:r>
    </w:p>
    <w:p w14:paraId="08A5E415" w14:textId="77777777" w:rsidR="003B6CDF" w:rsidRPr="00D23C5E" w:rsidRDefault="003B6CDF" w:rsidP="003B6CDF">
      <w:pPr>
        <w:spacing w:after="0"/>
        <w:ind w:firstLine="709"/>
        <w:contextualSpacing/>
        <w:jc w:val="both"/>
        <w:rPr>
          <w:rFonts w:ascii="Times New Roman" w:hAnsi="Times New Roman"/>
          <w:iCs/>
          <w:sz w:val="28"/>
          <w:szCs w:val="28"/>
        </w:rPr>
      </w:pPr>
    </w:p>
    <w:p w14:paraId="5F2B9D71" w14:textId="77777777" w:rsidR="003B6CDF" w:rsidRPr="00D23C5E" w:rsidRDefault="003B6CDF" w:rsidP="003B6CDF">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 xml:space="preserve">4. Директор городского парка культуры и отдыха </w:t>
      </w:r>
      <w:proofErr w:type="spellStart"/>
      <w:r w:rsidRPr="00D23C5E">
        <w:rPr>
          <w:rFonts w:ascii="Times New Roman" w:hAnsi="Times New Roman"/>
          <w:iCs/>
          <w:sz w:val="28"/>
          <w:szCs w:val="28"/>
        </w:rPr>
        <w:t>Эйдус</w:t>
      </w:r>
      <w:proofErr w:type="spellEnd"/>
      <w:r w:rsidRPr="00D23C5E">
        <w:rPr>
          <w:rFonts w:ascii="Times New Roman" w:hAnsi="Times New Roman"/>
          <w:iCs/>
          <w:sz w:val="28"/>
          <w:szCs w:val="28"/>
        </w:rPr>
        <w:t xml:space="preserve"> был привлечен к уголовной ответственности за то, что, имея полномочия на заключение договоров о предоставлении участков земли в аренду предпринимателям, получал от заинтересованных лиц вознаграждение за заключение договоров аренды.</w:t>
      </w:r>
    </w:p>
    <w:p w14:paraId="2743F183" w14:textId="77777777" w:rsidR="003B6CDF" w:rsidRPr="00D23C5E" w:rsidRDefault="003B6CDF" w:rsidP="003B6CDF">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lastRenderedPageBreak/>
        <w:t xml:space="preserve">По какой статьей </w:t>
      </w:r>
      <w:proofErr w:type="spellStart"/>
      <w:r w:rsidRPr="00D23C5E">
        <w:rPr>
          <w:rFonts w:ascii="Times New Roman" w:hAnsi="Times New Roman"/>
          <w:i/>
          <w:iCs/>
          <w:sz w:val="28"/>
          <w:szCs w:val="28"/>
        </w:rPr>
        <w:t>Эйдус</w:t>
      </w:r>
      <w:proofErr w:type="spellEnd"/>
      <w:r w:rsidRPr="00D23C5E">
        <w:rPr>
          <w:rFonts w:ascii="Times New Roman" w:hAnsi="Times New Roman"/>
          <w:i/>
          <w:iCs/>
          <w:sz w:val="28"/>
          <w:szCs w:val="28"/>
        </w:rPr>
        <w:t xml:space="preserve"> может быть привлечен к уголовной ответственности: по ст. 290 УК РФ или по ст. 204 УК РФ?</w:t>
      </w:r>
    </w:p>
    <w:p w14:paraId="7494F2EC" w14:textId="77777777" w:rsidR="003B6CDF" w:rsidRPr="00D23C5E" w:rsidRDefault="003B6CDF" w:rsidP="003B6CDF">
      <w:pPr>
        <w:spacing w:after="0"/>
        <w:ind w:firstLine="709"/>
        <w:contextualSpacing/>
        <w:jc w:val="both"/>
        <w:rPr>
          <w:rFonts w:ascii="Times New Roman" w:hAnsi="Times New Roman"/>
          <w:iCs/>
          <w:sz w:val="28"/>
          <w:szCs w:val="28"/>
        </w:rPr>
      </w:pPr>
    </w:p>
    <w:p w14:paraId="11383AC1" w14:textId="77777777" w:rsidR="003B6CDF" w:rsidRPr="00D23C5E" w:rsidRDefault="003B6CDF" w:rsidP="003B6CDF">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5. Рогожин, работавший заведующим хирургическим отделением в одной из городских больниц, был признан судом виновным в получении взяток. Материалами дела установлено, что он неоднократно получал деньги и подарки от больных в качестве благодарности за удачно сделанные операции и за внеочередное помещение больных в больницу.</w:t>
      </w:r>
    </w:p>
    <w:p w14:paraId="3532AAB2" w14:textId="77777777" w:rsidR="003B6CDF" w:rsidRPr="00D23C5E" w:rsidRDefault="003B6CDF" w:rsidP="003B6CDF">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Содержится ли в действиях Рогожина состав преступления?</w:t>
      </w:r>
    </w:p>
    <w:p w14:paraId="73CB4B6C" w14:textId="77777777" w:rsidR="003B6CDF" w:rsidRPr="00D23C5E" w:rsidRDefault="003B6CDF" w:rsidP="003B6CDF">
      <w:pPr>
        <w:spacing w:after="0"/>
        <w:ind w:firstLine="709"/>
        <w:contextualSpacing/>
        <w:jc w:val="both"/>
        <w:rPr>
          <w:rFonts w:ascii="Times New Roman" w:hAnsi="Times New Roman"/>
          <w:iCs/>
          <w:sz w:val="28"/>
          <w:szCs w:val="28"/>
        </w:rPr>
      </w:pPr>
    </w:p>
    <w:p w14:paraId="5919697D" w14:textId="77777777" w:rsidR="003B6CDF" w:rsidRPr="00D23C5E" w:rsidRDefault="003B6CDF" w:rsidP="003B6CDF">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 xml:space="preserve">6. Судебный пристав-исполнитель Семенов, желая ускорить возмещение ущерба своему знакомому Клюеву, произвел принудительное исполнение решения суда до вступления его в законную силу, а изъятое у ответчика </w:t>
      </w:r>
      <w:proofErr w:type="spellStart"/>
      <w:r w:rsidRPr="00D23C5E">
        <w:rPr>
          <w:rFonts w:ascii="Times New Roman" w:hAnsi="Times New Roman"/>
          <w:iCs/>
          <w:sz w:val="28"/>
          <w:szCs w:val="28"/>
        </w:rPr>
        <w:t>Сотова</w:t>
      </w:r>
      <w:proofErr w:type="spellEnd"/>
      <w:r w:rsidRPr="00D23C5E">
        <w:rPr>
          <w:rFonts w:ascii="Times New Roman" w:hAnsi="Times New Roman"/>
          <w:iCs/>
          <w:sz w:val="28"/>
          <w:szCs w:val="28"/>
        </w:rPr>
        <w:t xml:space="preserve"> имущество передал Клюеву. По жалобе ответчика решение суда было отменено и при новом рассмотрении дела сумма взыскания была уменьшена в два раза.</w:t>
      </w:r>
    </w:p>
    <w:p w14:paraId="3EF0D8F8" w14:textId="77777777" w:rsidR="003B6CDF" w:rsidRPr="00D23C5E" w:rsidRDefault="003B6CDF" w:rsidP="003B6CDF">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Подлежит ли Семенов привлечению к уголовной ответственности?</w:t>
      </w:r>
    </w:p>
    <w:p w14:paraId="38C085E6" w14:textId="77777777" w:rsidR="003B6CDF" w:rsidRPr="00D23C5E" w:rsidRDefault="003B6CDF" w:rsidP="003B6CDF">
      <w:pPr>
        <w:spacing w:after="0"/>
        <w:ind w:firstLine="709"/>
        <w:contextualSpacing/>
        <w:jc w:val="both"/>
        <w:rPr>
          <w:rFonts w:ascii="Times New Roman" w:hAnsi="Times New Roman"/>
          <w:iCs/>
          <w:sz w:val="28"/>
          <w:szCs w:val="28"/>
        </w:rPr>
      </w:pPr>
    </w:p>
    <w:p w14:paraId="4CDDA04C" w14:textId="77777777" w:rsidR="003B6CDF" w:rsidRPr="00D23C5E" w:rsidRDefault="003B6CDF" w:rsidP="003B6CDF">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7. Командир отделения пожарной охраны Ковальский договорился с пожарным — водителем Сергеевым выехать на пожарной автомашине в г. Москву, чтобы отвезти своего отца. Ковальский в этих целях заполнил бланк путевого листа о вызове на пожар и дал ложный сигнал тревоги. На обратном пути из Москвы в результате грубого нарушение правил дорожного движения водитель Сергеев выехал на остановку общественного транспорта, что привело к смерти восьми человек. Ковальский был осужден по ч. 3 ст. 285 и ст. 292 УК РФ. Суд мотивировал свой приговор тем, что учинение Ковальским</w:t>
      </w:r>
    </w:p>
    <w:p w14:paraId="6D5B51FB" w14:textId="77777777" w:rsidR="003B6CDF" w:rsidRPr="00D23C5E" w:rsidRDefault="003B6CDF" w:rsidP="003B6CDF">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служебного подлога дало возможность выехать с территории пожарной части на автомобиле, на котором впоследствии была совершена авария.</w:t>
      </w:r>
    </w:p>
    <w:p w14:paraId="63650A3C" w14:textId="77777777" w:rsidR="003B6CDF" w:rsidRPr="00D23C5E" w:rsidRDefault="003B6CDF" w:rsidP="003B6CDF">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 xml:space="preserve">Прокомментируйте приговор суда. </w:t>
      </w:r>
    </w:p>
    <w:p w14:paraId="364689F9" w14:textId="77777777" w:rsidR="003B6CDF" w:rsidRPr="00D23C5E" w:rsidRDefault="003B6CDF" w:rsidP="003B6CDF">
      <w:pPr>
        <w:spacing w:after="0"/>
        <w:ind w:firstLine="709"/>
        <w:contextualSpacing/>
        <w:jc w:val="both"/>
        <w:rPr>
          <w:rFonts w:ascii="Times New Roman" w:hAnsi="Times New Roman"/>
          <w:iCs/>
          <w:sz w:val="28"/>
          <w:szCs w:val="28"/>
        </w:rPr>
      </w:pPr>
    </w:p>
    <w:p w14:paraId="4B27D7B1" w14:textId="77777777" w:rsidR="003B6CDF" w:rsidRPr="00D23C5E" w:rsidRDefault="003B6CDF" w:rsidP="003B6CDF">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 xml:space="preserve">8. В Московском аэропорту «Домодедово» сотрудник полиции Герасимов за нарушение общественного порядка задержал находившегося в состоянии алкогольного опьянения Журавлева. После доставления в пикет полиции Герасимов потребовал у Журавлева 5 тыс. р., обещая отпустить его, а в случае неуплаты этой суммы — доставить Журавлева в дежурную часть ОВД для оформления задержания. Получив требуемую сумму, Герасимов не выполнил обещание, так как в действительности и не имел намерения его выполнять. Московским областным судом Герасимов был осужден за </w:t>
      </w:r>
      <w:r w:rsidRPr="00D23C5E">
        <w:rPr>
          <w:rFonts w:ascii="Times New Roman" w:hAnsi="Times New Roman"/>
          <w:iCs/>
          <w:sz w:val="28"/>
          <w:szCs w:val="28"/>
        </w:rPr>
        <w:lastRenderedPageBreak/>
        <w:t>вымогательство взятки. При этом суд сослался на то, что Журавлев требованиями Герасимова был поставлен в такие условия, при которых он был вынужден дать взятку.</w:t>
      </w:r>
    </w:p>
    <w:p w14:paraId="528A9105" w14:textId="77777777" w:rsidR="003B6CDF" w:rsidRPr="00D23C5E" w:rsidRDefault="003B6CDF" w:rsidP="003B6CDF">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Прокомментируйте приговор суда.</w:t>
      </w:r>
    </w:p>
    <w:p w14:paraId="28EA3FFD" w14:textId="77777777" w:rsidR="003B6CDF" w:rsidRPr="00D23C5E" w:rsidRDefault="003B6CDF" w:rsidP="003B6CDF">
      <w:pPr>
        <w:spacing w:after="0"/>
        <w:ind w:firstLine="709"/>
        <w:contextualSpacing/>
        <w:jc w:val="both"/>
        <w:rPr>
          <w:rFonts w:ascii="Times New Roman" w:hAnsi="Times New Roman"/>
          <w:iCs/>
          <w:sz w:val="28"/>
          <w:szCs w:val="28"/>
        </w:rPr>
      </w:pPr>
    </w:p>
    <w:p w14:paraId="3DA59837" w14:textId="77777777" w:rsidR="003B6CDF" w:rsidRPr="00D23C5E" w:rsidRDefault="003B6CDF" w:rsidP="003B6CDF">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9. Контролер службы Энергонадзора Ковалева, установив факты серьезных нарушений на государственном предприятии «Тристан», согласилась за вознаграждение скрыть установленные нарушения. Позднее часть полученных денег Ковалева передала своей сослуживице Зыкиной, которая знала о сокрытии нарушений и от которой также зависела возможность сокрытия допущенных нарушений. Кроме того, зная, что Ковалева и Зыкина и в дальнейшем будут осуществлять контроль, и желая избежать возможных осложнений, директор АО «Тристан» Пичугин оформил Ковалеву и Зыкину на работу в качестве референтов с зарплатой 6 тыс. р. в месяц каждой.</w:t>
      </w:r>
    </w:p>
    <w:p w14:paraId="14CD3E84" w14:textId="77777777" w:rsidR="003B6CDF" w:rsidRPr="00D23C5E" w:rsidRDefault="003B6CDF" w:rsidP="003B6CDF">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Квалифицируйте действия Ковалевой, Зыкиной и Пичугина</w:t>
      </w:r>
    </w:p>
    <w:p w14:paraId="20E3FAD6" w14:textId="77777777" w:rsidR="003B6CDF" w:rsidRPr="00D23C5E" w:rsidRDefault="003B6CDF" w:rsidP="003B6CDF">
      <w:pPr>
        <w:spacing w:after="0"/>
        <w:ind w:firstLine="709"/>
        <w:contextualSpacing/>
        <w:jc w:val="both"/>
        <w:rPr>
          <w:rFonts w:ascii="Times New Roman" w:hAnsi="Times New Roman"/>
          <w:iCs/>
          <w:sz w:val="28"/>
          <w:szCs w:val="28"/>
        </w:rPr>
      </w:pPr>
    </w:p>
    <w:p w14:paraId="651AB603" w14:textId="77777777" w:rsidR="003B6CDF" w:rsidRPr="00D23C5E" w:rsidRDefault="003B6CDF" w:rsidP="003B6CDF">
      <w:pPr>
        <w:spacing w:after="0"/>
        <w:ind w:firstLine="709"/>
        <w:contextualSpacing/>
        <w:jc w:val="both"/>
        <w:rPr>
          <w:rFonts w:ascii="Times New Roman" w:hAnsi="Times New Roman"/>
          <w:iCs/>
          <w:sz w:val="28"/>
          <w:szCs w:val="28"/>
        </w:rPr>
      </w:pPr>
      <w:r w:rsidRPr="00D23C5E">
        <w:rPr>
          <w:rFonts w:ascii="Times New Roman" w:hAnsi="Times New Roman"/>
          <w:iCs/>
          <w:sz w:val="28"/>
          <w:szCs w:val="28"/>
        </w:rPr>
        <w:t xml:space="preserve">10. </w:t>
      </w:r>
      <w:proofErr w:type="spellStart"/>
      <w:r w:rsidRPr="00D23C5E">
        <w:rPr>
          <w:rFonts w:ascii="Times New Roman" w:hAnsi="Times New Roman"/>
          <w:iCs/>
          <w:sz w:val="28"/>
          <w:szCs w:val="28"/>
        </w:rPr>
        <w:t>Кутякова</w:t>
      </w:r>
      <w:proofErr w:type="spellEnd"/>
      <w:r w:rsidRPr="00D23C5E">
        <w:rPr>
          <w:rFonts w:ascii="Times New Roman" w:hAnsi="Times New Roman"/>
          <w:iCs/>
          <w:sz w:val="28"/>
          <w:szCs w:val="28"/>
        </w:rPr>
        <w:t xml:space="preserve"> обратилась к заместителю мэра г. Свободного Осипенко с просьбой о внеочередном улучшении ее жилищных условий, но не получила определенного ответа. Тогда она попросила свою подругу Кузютину — родственницу Осипенко оказать ей содействие в получении квартиры за взятку. Об этом Кузютина сказала Осипенко, который ответил, что удовлетворить просьбу трудно и требуются «расходы», но суммы не назвал. Кузютина сама определила сумму взятки и сообщила ее </w:t>
      </w:r>
      <w:proofErr w:type="spellStart"/>
      <w:r w:rsidRPr="00D23C5E">
        <w:rPr>
          <w:rFonts w:ascii="Times New Roman" w:hAnsi="Times New Roman"/>
          <w:iCs/>
          <w:sz w:val="28"/>
          <w:szCs w:val="28"/>
        </w:rPr>
        <w:t>Кутяковой</w:t>
      </w:r>
      <w:proofErr w:type="spellEnd"/>
      <w:r w:rsidRPr="00D23C5E">
        <w:rPr>
          <w:rFonts w:ascii="Times New Roman" w:hAnsi="Times New Roman"/>
          <w:iCs/>
          <w:sz w:val="28"/>
          <w:szCs w:val="28"/>
        </w:rPr>
        <w:t>, которая в два приема передала Кузютиной деньги для Осипенко и получила ордер на двухкомнатную квартиру, а Кузютина от своего имени перечислила деньги на личный счет Осипенко.</w:t>
      </w:r>
    </w:p>
    <w:p w14:paraId="4CC57BDD" w14:textId="77777777" w:rsidR="0007460E" w:rsidRDefault="003B6CDF" w:rsidP="003B6CDF">
      <w:pPr>
        <w:spacing w:after="0"/>
        <w:ind w:firstLine="709"/>
        <w:contextualSpacing/>
        <w:jc w:val="both"/>
        <w:rPr>
          <w:rFonts w:ascii="Times New Roman" w:hAnsi="Times New Roman"/>
          <w:i/>
          <w:iCs/>
          <w:sz w:val="28"/>
          <w:szCs w:val="28"/>
        </w:rPr>
      </w:pPr>
      <w:r w:rsidRPr="00D23C5E">
        <w:rPr>
          <w:rFonts w:ascii="Times New Roman" w:hAnsi="Times New Roman"/>
          <w:i/>
          <w:iCs/>
          <w:sz w:val="28"/>
          <w:szCs w:val="28"/>
        </w:rPr>
        <w:t>Кто из указанных лиц и за что должен нести ответственность?</w:t>
      </w:r>
    </w:p>
    <w:p w14:paraId="35C0FEE7" w14:textId="77777777" w:rsidR="007D3803" w:rsidRPr="00D23C5E" w:rsidRDefault="007D3803" w:rsidP="007D3803">
      <w:pPr>
        <w:spacing w:after="0"/>
        <w:ind w:firstLine="709"/>
        <w:contextualSpacing/>
        <w:jc w:val="center"/>
        <w:rPr>
          <w:rFonts w:ascii="Times New Roman" w:hAnsi="Times New Roman"/>
          <w:b/>
          <w:iCs/>
          <w:sz w:val="28"/>
          <w:szCs w:val="28"/>
        </w:rPr>
      </w:pPr>
      <w:r w:rsidRPr="00D23C5E">
        <w:rPr>
          <w:rFonts w:ascii="Times New Roman" w:hAnsi="Times New Roman"/>
          <w:b/>
          <w:iCs/>
          <w:sz w:val="28"/>
          <w:szCs w:val="28"/>
        </w:rPr>
        <w:t>Примерный перечень вопросов на зачёт</w:t>
      </w:r>
    </w:p>
    <w:p w14:paraId="47FFB18B" w14:textId="77777777" w:rsidR="007D3803" w:rsidRPr="00D23C5E" w:rsidRDefault="007D3803" w:rsidP="007D3803">
      <w:pPr>
        <w:spacing w:after="0"/>
        <w:ind w:firstLine="709"/>
        <w:contextualSpacing/>
        <w:jc w:val="center"/>
        <w:rPr>
          <w:rFonts w:ascii="Times New Roman" w:hAnsi="Times New Roman"/>
          <w:b/>
          <w:iCs/>
          <w:sz w:val="28"/>
          <w:szCs w:val="28"/>
        </w:rPr>
      </w:pPr>
    </w:p>
    <w:p w14:paraId="374B023B" w14:textId="77777777" w:rsidR="007D3803" w:rsidRPr="00D23C5E" w:rsidRDefault="007D3803" w:rsidP="007D3803">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 xml:space="preserve">Понятие и виды службы в Российской Федерации. Правовая регламентация службы. </w:t>
      </w:r>
    </w:p>
    <w:p w14:paraId="53A15804" w14:textId="77777777" w:rsidR="007D3803" w:rsidRPr="00D23C5E" w:rsidRDefault="007D3803" w:rsidP="007D3803">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Административная реформа и новое законодательство о государственной службе.</w:t>
      </w:r>
    </w:p>
    <w:p w14:paraId="6FBA6F56" w14:textId="77777777" w:rsidR="007D3803" w:rsidRPr="00D23C5E" w:rsidRDefault="007D3803" w:rsidP="007D3803">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 xml:space="preserve">Система государственной службы в РФ: гражданская служба, военная служба, правоохранительная служба. </w:t>
      </w:r>
    </w:p>
    <w:p w14:paraId="5E4E26EF" w14:textId="77777777" w:rsidR="007D3803" w:rsidRPr="00D23C5E" w:rsidRDefault="007D3803" w:rsidP="007D3803">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 xml:space="preserve">Понятие и признаки государственной должности. </w:t>
      </w:r>
    </w:p>
    <w:p w14:paraId="77387FDA" w14:textId="77777777" w:rsidR="007D3803" w:rsidRPr="00D23C5E" w:rsidRDefault="007D3803" w:rsidP="007D3803">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Негосударственная служба в РФ.</w:t>
      </w:r>
    </w:p>
    <w:p w14:paraId="4D8DD704" w14:textId="77777777" w:rsidR="007D3803" w:rsidRPr="00D23C5E" w:rsidRDefault="007D3803" w:rsidP="007D3803">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lastRenderedPageBreak/>
        <w:t>Понятие служебного преступления. Соотношение понятий «служебное преступление» и «должностное преступление».</w:t>
      </w:r>
    </w:p>
    <w:p w14:paraId="557E8201" w14:textId="77777777" w:rsidR="007D3803" w:rsidRPr="00D23C5E" w:rsidRDefault="007D3803" w:rsidP="007D3803">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Отграничение служебных преступлений от иных служебных правонарушений.</w:t>
      </w:r>
    </w:p>
    <w:p w14:paraId="714E3A20" w14:textId="77777777" w:rsidR="007D3803" w:rsidRPr="00D23C5E" w:rsidRDefault="007D3803" w:rsidP="007D3803">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Служебные преступления на объектах транспорта.</w:t>
      </w:r>
    </w:p>
    <w:p w14:paraId="6118CEB1" w14:textId="77777777" w:rsidR="007D3803" w:rsidRPr="00D23C5E" w:rsidRDefault="007D3803" w:rsidP="007D3803">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История развития российского уголовного законодательства о служебных преступлениях.</w:t>
      </w:r>
    </w:p>
    <w:p w14:paraId="0FBE39E4" w14:textId="77777777" w:rsidR="007D3803" w:rsidRPr="00D23C5E" w:rsidRDefault="007D3803" w:rsidP="007D3803">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Концепция ответственности за служебные преступления в действующем уголовном законодательстве России: общая характеристика.</w:t>
      </w:r>
    </w:p>
    <w:p w14:paraId="0FBF8E49" w14:textId="77777777" w:rsidR="007D3803" w:rsidRPr="00D23C5E" w:rsidRDefault="007D3803" w:rsidP="007D3803">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Уголовно-правовая характеристика служебных преступлений.</w:t>
      </w:r>
    </w:p>
    <w:p w14:paraId="42C251AC" w14:textId="77777777" w:rsidR="007D3803" w:rsidRPr="00D23C5E" w:rsidRDefault="007D3803" w:rsidP="007D3803">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Понятие объекта служебных преступлений. Родовые, видовые и непосредственные объекты служебных преступлений. Интересы службы и ее авторитет как основной непосредственный объект служебных преступлений. Дополнительные объекты служебных преступлений.</w:t>
      </w:r>
    </w:p>
    <w:p w14:paraId="33C41471" w14:textId="77777777" w:rsidR="007D3803" w:rsidRPr="00D23C5E" w:rsidRDefault="007D3803" w:rsidP="007D3803">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Предмет служебных преступлений: понятие, значение, функции. Соотношение предмета с объектом служебных преступлений.</w:t>
      </w:r>
    </w:p>
    <w:p w14:paraId="04510E8B" w14:textId="77777777" w:rsidR="007D3803" w:rsidRPr="00D23C5E" w:rsidRDefault="007D3803" w:rsidP="007D3803">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 xml:space="preserve">Объективная сторона служебных преступлений: действие (бездействие), последствия и причинная связь между ними. </w:t>
      </w:r>
    </w:p>
    <w:p w14:paraId="34A795A8" w14:textId="77777777" w:rsidR="007D3803" w:rsidRPr="00D23C5E" w:rsidRDefault="007D3803" w:rsidP="007D3803">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Субъект служебного преступления: общий и специальный. Общие признаки субъекта. Виды специальных субъектов.</w:t>
      </w:r>
    </w:p>
    <w:p w14:paraId="1C25197D" w14:textId="77777777" w:rsidR="007D3803" w:rsidRPr="00D23C5E" w:rsidRDefault="007D3803" w:rsidP="007D3803">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Субъективная сторона служебных преступлений: вина, мотивы, цель.</w:t>
      </w:r>
    </w:p>
    <w:p w14:paraId="564F8083" w14:textId="77777777" w:rsidR="007D3803" w:rsidRPr="00D23C5E" w:rsidRDefault="007D3803" w:rsidP="007D3803">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Система и виды служебных преступлений.</w:t>
      </w:r>
    </w:p>
    <w:p w14:paraId="430212F5" w14:textId="77777777" w:rsidR="007D3803" w:rsidRPr="00D23C5E" w:rsidRDefault="007D3803" w:rsidP="007D3803">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Система преступлений против государственной власти, государственной службы и службы в органах местного самоуправления. Интересы службы как объект уголовно-правовой охраны.</w:t>
      </w:r>
    </w:p>
    <w:p w14:paraId="419E1406" w14:textId="77777777" w:rsidR="007D3803" w:rsidRPr="00D23C5E" w:rsidRDefault="007D3803" w:rsidP="007D3803">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 xml:space="preserve">Преступления против интересов службы в коммерческих и иных организациях. Лицо, выполняющее управленческие функции, как субъект этих преступлений. </w:t>
      </w:r>
    </w:p>
    <w:p w14:paraId="68730DE8" w14:textId="77777777" w:rsidR="007D3803" w:rsidRPr="00D23C5E" w:rsidRDefault="007D3803" w:rsidP="007D3803">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Условия привлечения к уголовной ответственности лиц, виновных в совершении преступлений против интересов службы в коммерческих и иных организациях.</w:t>
      </w:r>
    </w:p>
    <w:p w14:paraId="20E9746B" w14:textId="77777777" w:rsidR="007D3803" w:rsidRPr="00D23C5E" w:rsidRDefault="007D3803" w:rsidP="007D3803">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Понятие и виды преступлений против государственной власти, интересов государственной службы и службы в органах местного самоуправления (гл.30 УК РФ). Их отличительные признаки.</w:t>
      </w:r>
    </w:p>
    <w:p w14:paraId="3723FF5E" w14:textId="77777777" w:rsidR="007D3803" w:rsidRPr="00D23C5E" w:rsidRDefault="007D3803" w:rsidP="007D3803">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 xml:space="preserve">Преступления должностных лиц, иностранных должностных лиц и иных служащих. Понятие и функции должностного лица в юридической науке и законодательстве. </w:t>
      </w:r>
    </w:p>
    <w:p w14:paraId="7B089276" w14:textId="77777777" w:rsidR="007D3803" w:rsidRPr="00D23C5E" w:rsidRDefault="007D3803" w:rsidP="007D3803">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lastRenderedPageBreak/>
        <w:t>Соотношение понятий «должностное лицо» и «государственный служащий».</w:t>
      </w:r>
    </w:p>
    <w:p w14:paraId="12E7A67E" w14:textId="77777777" w:rsidR="007D3803" w:rsidRPr="00D23C5E" w:rsidRDefault="007D3803" w:rsidP="007D3803">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Общая (ст. 285 УК РФ) и специальные нормы главы 30 УК РФ.</w:t>
      </w:r>
    </w:p>
    <w:p w14:paraId="5BEAD95B" w14:textId="77777777" w:rsidR="007D3803" w:rsidRPr="00D23C5E" w:rsidRDefault="007D3803" w:rsidP="007D3803">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Общая характеристика служебных преступлений, совершаемых должностными лицами: система, виды, особенности.</w:t>
      </w:r>
    </w:p>
    <w:p w14:paraId="5BA170FE" w14:textId="77777777" w:rsidR="007D3803" w:rsidRPr="00D23C5E" w:rsidRDefault="007D3803" w:rsidP="007D3803">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Общая характеристика служебных преступлений, совершаемых государственными или муниципальными служащими: система, виды, особенности.</w:t>
      </w:r>
    </w:p>
    <w:p w14:paraId="5B78A08E" w14:textId="77777777" w:rsidR="007D3803" w:rsidRPr="00D23C5E" w:rsidRDefault="007D3803" w:rsidP="007D3803">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Общая характеристика преступлений против интересов службы в коммерческих и иных организациях: система, виды, особенности.</w:t>
      </w:r>
    </w:p>
    <w:p w14:paraId="3DB45116" w14:textId="77777777" w:rsidR="007D3803" w:rsidRPr="00D23C5E" w:rsidRDefault="007D3803" w:rsidP="007D3803">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Взяточничество как наиболее опасное коррупционное деяние: общая характеристика.</w:t>
      </w:r>
    </w:p>
    <w:p w14:paraId="4997893D" w14:textId="77777777" w:rsidR="007D3803" w:rsidRPr="00D23C5E" w:rsidRDefault="007D3803" w:rsidP="007D3803">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Уголовно-правовая характеристика получения взятки (ст. 290 УК РФ). Понятие взятки, ее виды. Отличие взятки от подарка. Объективная сторона преступления. Четыре альтернативных варианта служебного поведения должностного лица, получающего взятку. Понятие общего покровительства или попустительства по службе. Размеры взятки.</w:t>
      </w:r>
    </w:p>
    <w:p w14:paraId="5578D79A" w14:textId="77777777" w:rsidR="007D3803" w:rsidRPr="00D23C5E" w:rsidRDefault="007D3803" w:rsidP="007D3803">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Уголовно-правовая характеристика дачи взятки (ст. 291 УК РФ). Предмет преступления.</w:t>
      </w:r>
    </w:p>
    <w:p w14:paraId="17F4251C" w14:textId="77777777" w:rsidR="007D3803" w:rsidRPr="00D23C5E" w:rsidRDefault="007D3803" w:rsidP="007D3803">
      <w:pPr>
        <w:pStyle w:val="a3"/>
        <w:numPr>
          <w:ilvl w:val="0"/>
          <w:numId w:val="2"/>
        </w:numPr>
        <w:tabs>
          <w:tab w:val="left" w:pos="709"/>
        </w:tabs>
        <w:spacing w:after="0"/>
        <w:ind w:left="0" w:firstLine="709"/>
        <w:jc w:val="both"/>
        <w:rPr>
          <w:rFonts w:ascii="Times New Roman" w:hAnsi="Times New Roman"/>
          <w:iCs/>
          <w:sz w:val="28"/>
          <w:szCs w:val="28"/>
        </w:rPr>
      </w:pPr>
      <w:proofErr w:type="gramStart"/>
      <w:r w:rsidRPr="00D23C5E">
        <w:rPr>
          <w:rFonts w:ascii="Times New Roman" w:hAnsi="Times New Roman"/>
          <w:iCs/>
          <w:sz w:val="28"/>
          <w:szCs w:val="28"/>
        </w:rPr>
        <w:t>Уголовно-правовая характеристика посредничества во взяточничестве (ст. 291.1.</w:t>
      </w:r>
      <w:proofErr w:type="gramEnd"/>
      <w:r w:rsidRPr="00D23C5E">
        <w:rPr>
          <w:rFonts w:ascii="Times New Roman" w:hAnsi="Times New Roman"/>
          <w:iCs/>
          <w:sz w:val="28"/>
          <w:szCs w:val="28"/>
        </w:rPr>
        <w:t xml:space="preserve"> </w:t>
      </w:r>
      <w:proofErr w:type="gramStart"/>
      <w:r w:rsidRPr="00D23C5E">
        <w:rPr>
          <w:rFonts w:ascii="Times New Roman" w:hAnsi="Times New Roman"/>
          <w:iCs/>
          <w:sz w:val="28"/>
          <w:szCs w:val="28"/>
        </w:rPr>
        <w:t>УК РФ).</w:t>
      </w:r>
      <w:proofErr w:type="gramEnd"/>
      <w:r w:rsidRPr="00D23C5E">
        <w:rPr>
          <w:rFonts w:ascii="Times New Roman" w:hAnsi="Times New Roman"/>
          <w:iCs/>
          <w:sz w:val="28"/>
          <w:szCs w:val="28"/>
        </w:rPr>
        <w:t xml:space="preserve"> Уголовно-правовая характеристика ст. 291.2 УК РФ.</w:t>
      </w:r>
    </w:p>
    <w:p w14:paraId="0C4067CF" w14:textId="77777777" w:rsidR="007D3803" w:rsidRPr="00D23C5E" w:rsidRDefault="007D3803" w:rsidP="007D3803">
      <w:pPr>
        <w:pStyle w:val="a3"/>
        <w:numPr>
          <w:ilvl w:val="0"/>
          <w:numId w:val="2"/>
        </w:numPr>
        <w:tabs>
          <w:tab w:val="left" w:pos="709"/>
        </w:tabs>
        <w:spacing w:after="0"/>
        <w:ind w:left="0" w:firstLine="709"/>
        <w:jc w:val="both"/>
        <w:rPr>
          <w:rFonts w:ascii="Times New Roman" w:hAnsi="Times New Roman"/>
          <w:iCs/>
          <w:sz w:val="28"/>
          <w:szCs w:val="28"/>
        </w:rPr>
      </w:pPr>
      <w:r w:rsidRPr="00D23C5E">
        <w:rPr>
          <w:rFonts w:ascii="Times New Roman" w:hAnsi="Times New Roman"/>
          <w:iCs/>
          <w:sz w:val="28"/>
          <w:szCs w:val="28"/>
        </w:rPr>
        <w:t>Специальные вопросы ответственности за взяточничество. Соучастие во взяточничестве. Квалификация мнимого посредничества. Провокация взяточничества. Взяточничество и смежные преступления.</w:t>
      </w:r>
    </w:p>
    <w:p w14:paraId="6A9D75E7" w14:textId="77777777" w:rsidR="007D3803" w:rsidRPr="00D23C5E" w:rsidRDefault="007D3803" w:rsidP="003B6CDF">
      <w:pPr>
        <w:spacing w:after="0"/>
        <w:ind w:firstLine="709"/>
        <w:contextualSpacing/>
        <w:jc w:val="both"/>
        <w:rPr>
          <w:rFonts w:ascii="Times New Roman" w:hAnsi="Times New Roman"/>
          <w:i/>
          <w:iCs/>
          <w:sz w:val="28"/>
          <w:szCs w:val="28"/>
        </w:rPr>
      </w:pPr>
      <w:bookmarkStart w:id="0" w:name="_GoBack"/>
      <w:bookmarkEnd w:id="0"/>
    </w:p>
    <w:sectPr w:rsidR="007D3803" w:rsidRPr="00D23C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80894"/>
    <w:multiLevelType w:val="hybridMultilevel"/>
    <w:tmpl w:val="ADF633AE"/>
    <w:lvl w:ilvl="0" w:tplc="16007EBC">
      <w:start w:val="1"/>
      <w:numFmt w:val="decimal"/>
      <w:lvlText w:val="%1."/>
      <w:lvlJc w:val="left"/>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771E0D"/>
    <w:multiLevelType w:val="hybridMultilevel"/>
    <w:tmpl w:val="044C4760"/>
    <w:lvl w:ilvl="0" w:tplc="8332953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D209F3"/>
    <w:multiLevelType w:val="multilevel"/>
    <w:tmpl w:val="C736F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8A4B40"/>
    <w:multiLevelType w:val="multilevel"/>
    <w:tmpl w:val="51580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803B71"/>
    <w:multiLevelType w:val="multilevel"/>
    <w:tmpl w:val="48DEC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E66EB2"/>
    <w:multiLevelType w:val="hybridMultilevel"/>
    <w:tmpl w:val="596A99AC"/>
    <w:lvl w:ilvl="0" w:tplc="FF2856EE">
      <w:start w:val="1"/>
      <w:numFmt w:val="decimal"/>
      <w:lvlText w:val="Задание %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1007120D"/>
    <w:multiLevelType w:val="hybridMultilevel"/>
    <w:tmpl w:val="2ECA8A82"/>
    <w:lvl w:ilvl="0" w:tplc="41C699D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5955F2"/>
    <w:multiLevelType w:val="multilevel"/>
    <w:tmpl w:val="E474F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C621EF"/>
    <w:multiLevelType w:val="multilevel"/>
    <w:tmpl w:val="ECAE6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5696454"/>
    <w:multiLevelType w:val="hybridMultilevel"/>
    <w:tmpl w:val="8278C1EA"/>
    <w:lvl w:ilvl="0" w:tplc="C016BBA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07000E"/>
    <w:multiLevelType w:val="hybridMultilevel"/>
    <w:tmpl w:val="A5125546"/>
    <w:lvl w:ilvl="0" w:tplc="9EE8D7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9F569F"/>
    <w:multiLevelType w:val="hybridMultilevel"/>
    <w:tmpl w:val="AF5ABAD6"/>
    <w:lvl w:ilvl="0" w:tplc="9EE8D7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51D594E"/>
    <w:multiLevelType w:val="hybridMultilevel"/>
    <w:tmpl w:val="92FA2372"/>
    <w:lvl w:ilvl="0" w:tplc="4478386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150B89"/>
    <w:multiLevelType w:val="hybridMultilevel"/>
    <w:tmpl w:val="0860B1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50179AE"/>
    <w:multiLevelType w:val="hybridMultilevel"/>
    <w:tmpl w:val="B30693D4"/>
    <w:lvl w:ilvl="0" w:tplc="9EE8D7E2">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65310AF"/>
    <w:multiLevelType w:val="multilevel"/>
    <w:tmpl w:val="87101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A683879"/>
    <w:multiLevelType w:val="hybridMultilevel"/>
    <w:tmpl w:val="7BBEC46A"/>
    <w:lvl w:ilvl="0" w:tplc="9EE8D7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725674"/>
    <w:multiLevelType w:val="hybridMultilevel"/>
    <w:tmpl w:val="53CAE56C"/>
    <w:lvl w:ilvl="0" w:tplc="FEBAB6B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26D5C31"/>
    <w:multiLevelType w:val="hybridMultilevel"/>
    <w:tmpl w:val="85AC8B00"/>
    <w:lvl w:ilvl="0" w:tplc="0768A0B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B8D7C1F"/>
    <w:multiLevelType w:val="hybridMultilevel"/>
    <w:tmpl w:val="266EA6DA"/>
    <w:lvl w:ilvl="0" w:tplc="A7284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C697998"/>
    <w:multiLevelType w:val="hybridMultilevel"/>
    <w:tmpl w:val="266EA6DA"/>
    <w:lvl w:ilvl="0" w:tplc="A72842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38532A1"/>
    <w:multiLevelType w:val="multilevel"/>
    <w:tmpl w:val="18FA9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3D12479"/>
    <w:multiLevelType w:val="hybridMultilevel"/>
    <w:tmpl w:val="B1521884"/>
    <w:lvl w:ilvl="0" w:tplc="02025B1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7632B6"/>
    <w:multiLevelType w:val="hybridMultilevel"/>
    <w:tmpl w:val="6286288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00B1479"/>
    <w:multiLevelType w:val="hybridMultilevel"/>
    <w:tmpl w:val="17E89DCA"/>
    <w:lvl w:ilvl="0" w:tplc="9EE8D7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0595F52"/>
    <w:multiLevelType w:val="hybridMultilevel"/>
    <w:tmpl w:val="41D03B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13D0142"/>
    <w:multiLevelType w:val="hybridMultilevel"/>
    <w:tmpl w:val="C97E82E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3531084"/>
    <w:multiLevelType w:val="hybridMultilevel"/>
    <w:tmpl w:val="71622FC0"/>
    <w:lvl w:ilvl="0" w:tplc="9EE8D7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74F50CF"/>
    <w:multiLevelType w:val="hybridMultilevel"/>
    <w:tmpl w:val="5308AA82"/>
    <w:lvl w:ilvl="0" w:tplc="E72E69F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7B073DB"/>
    <w:multiLevelType w:val="hybridMultilevel"/>
    <w:tmpl w:val="CA12C3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9D122ED"/>
    <w:multiLevelType w:val="hybridMultilevel"/>
    <w:tmpl w:val="26921372"/>
    <w:lvl w:ilvl="0" w:tplc="7C2292A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CDC6900"/>
    <w:multiLevelType w:val="multilevel"/>
    <w:tmpl w:val="F92A8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20"/>
  </w:num>
  <w:num w:numId="3">
    <w:abstractNumId w:val="13"/>
  </w:num>
  <w:num w:numId="4">
    <w:abstractNumId w:val="25"/>
  </w:num>
  <w:num w:numId="5">
    <w:abstractNumId w:val="23"/>
  </w:num>
  <w:num w:numId="6">
    <w:abstractNumId w:val="14"/>
  </w:num>
  <w:num w:numId="7">
    <w:abstractNumId w:val="16"/>
  </w:num>
  <w:num w:numId="8">
    <w:abstractNumId w:val="27"/>
  </w:num>
  <w:num w:numId="9">
    <w:abstractNumId w:val="6"/>
  </w:num>
  <w:num w:numId="10">
    <w:abstractNumId w:val="11"/>
  </w:num>
  <w:num w:numId="11">
    <w:abstractNumId w:val="24"/>
  </w:num>
  <w:num w:numId="12">
    <w:abstractNumId w:val="10"/>
  </w:num>
  <w:num w:numId="13">
    <w:abstractNumId w:val="31"/>
  </w:num>
  <w:num w:numId="14">
    <w:abstractNumId w:val="21"/>
  </w:num>
  <w:num w:numId="15">
    <w:abstractNumId w:val="2"/>
  </w:num>
  <w:num w:numId="16">
    <w:abstractNumId w:val="15"/>
  </w:num>
  <w:num w:numId="17">
    <w:abstractNumId w:val="8"/>
  </w:num>
  <w:num w:numId="18">
    <w:abstractNumId w:val="3"/>
  </w:num>
  <w:num w:numId="19">
    <w:abstractNumId w:val="4"/>
  </w:num>
  <w:num w:numId="20">
    <w:abstractNumId w:val="7"/>
  </w:num>
  <w:num w:numId="21">
    <w:abstractNumId w:val="22"/>
  </w:num>
  <w:num w:numId="22">
    <w:abstractNumId w:val="28"/>
  </w:num>
  <w:num w:numId="23">
    <w:abstractNumId w:val="12"/>
  </w:num>
  <w:num w:numId="24">
    <w:abstractNumId w:val="18"/>
  </w:num>
  <w:num w:numId="25">
    <w:abstractNumId w:val="30"/>
  </w:num>
  <w:num w:numId="26">
    <w:abstractNumId w:val="17"/>
  </w:num>
  <w:num w:numId="27">
    <w:abstractNumId w:val="9"/>
  </w:num>
  <w:num w:numId="28">
    <w:abstractNumId w:val="1"/>
  </w:num>
  <w:num w:numId="29">
    <w:abstractNumId w:val="29"/>
  </w:num>
  <w:num w:numId="30">
    <w:abstractNumId w:val="0"/>
  </w:num>
  <w:num w:numId="31">
    <w:abstractNumId w:val="26"/>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2645A"/>
    <w:rsid w:val="00042318"/>
    <w:rsid w:val="0007460E"/>
    <w:rsid w:val="0007579C"/>
    <w:rsid w:val="0008464A"/>
    <w:rsid w:val="0014470C"/>
    <w:rsid w:val="00160D5C"/>
    <w:rsid w:val="00171833"/>
    <w:rsid w:val="001837C8"/>
    <w:rsid w:val="0019350C"/>
    <w:rsid w:val="001D75D9"/>
    <w:rsid w:val="00202C6E"/>
    <w:rsid w:val="00203FAD"/>
    <w:rsid w:val="0021769B"/>
    <w:rsid w:val="002569E4"/>
    <w:rsid w:val="002D5DAA"/>
    <w:rsid w:val="003232F6"/>
    <w:rsid w:val="00340803"/>
    <w:rsid w:val="00354926"/>
    <w:rsid w:val="003649BD"/>
    <w:rsid w:val="00366269"/>
    <w:rsid w:val="003801E3"/>
    <w:rsid w:val="00394D30"/>
    <w:rsid w:val="00395F6F"/>
    <w:rsid w:val="003A50D0"/>
    <w:rsid w:val="003B63AC"/>
    <w:rsid w:val="003B6CDF"/>
    <w:rsid w:val="003C0F84"/>
    <w:rsid w:val="003C4704"/>
    <w:rsid w:val="00466A34"/>
    <w:rsid w:val="004924CF"/>
    <w:rsid w:val="005357FB"/>
    <w:rsid w:val="005610FC"/>
    <w:rsid w:val="005611E1"/>
    <w:rsid w:val="005D2A4F"/>
    <w:rsid w:val="005F1A31"/>
    <w:rsid w:val="006A6ED0"/>
    <w:rsid w:val="007042DE"/>
    <w:rsid w:val="00715445"/>
    <w:rsid w:val="0073221D"/>
    <w:rsid w:val="00742E58"/>
    <w:rsid w:val="00745DCE"/>
    <w:rsid w:val="00780989"/>
    <w:rsid w:val="007A42C9"/>
    <w:rsid w:val="007A5550"/>
    <w:rsid w:val="007D3803"/>
    <w:rsid w:val="00803311"/>
    <w:rsid w:val="00857C46"/>
    <w:rsid w:val="008F06BD"/>
    <w:rsid w:val="00904FEC"/>
    <w:rsid w:val="00966783"/>
    <w:rsid w:val="009929F5"/>
    <w:rsid w:val="00A01C21"/>
    <w:rsid w:val="00A208D7"/>
    <w:rsid w:val="00A74EDB"/>
    <w:rsid w:val="00A850A5"/>
    <w:rsid w:val="00AA3F74"/>
    <w:rsid w:val="00AA519C"/>
    <w:rsid w:val="00AB5411"/>
    <w:rsid w:val="00B339A1"/>
    <w:rsid w:val="00B522A7"/>
    <w:rsid w:val="00BF0235"/>
    <w:rsid w:val="00C64B85"/>
    <w:rsid w:val="00CE3885"/>
    <w:rsid w:val="00D23C5E"/>
    <w:rsid w:val="00D354DA"/>
    <w:rsid w:val="00D75FB0"/>
    <w:rsid w:val="00D90126"/>
    <w:rsid w:val="00DB7C93"/>
    <w:rsid w:val="00E031C5"/>
    <w:rsid w:val="00E112BF"/>
    <w:rsid w:val="00E332A8"/>
    <w:rsid w:val="00E73DF8"/>
    <w:rsid w:val="00E81358"/>
    <w:rsid w:val="00EB4604"/>
    <w:rsid w:val="00ED35DE"/>
    <w:rsid w:val="00F5732E"/>
    <w:rsid w:val="00FA1956"/>
    <w:rsid w:val="00FC7AC0"/>
    <w:rsid w:val="00FD0E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2B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paragraph" w:styleId="a4">
    <w:name w:val="Normal (Web)"/>
    <w:basedOn w:val="a"/>
    <w:uiPriority w:val="99"/>
    <w:semiHidden/>
    <w:unhideWhenUsed/>
    <w:rsid w:val="00904FEC"/>
    <w:pPr>
      <w:spacing w:before="100" w:beforeAutospacing="1" w:after="100" w:afterAutospacing="1" w:line="240" w:lineRule="auto"/>
    </w:pPr>
    <w:rPr>
      <w:rFonts w:ascii="Times New Roman" w:hAnsi="Times New Roman"/>
      <w:sz w:val="24"/>
      <w:szCs w:val="24"/>
      <w:lang w:eastAsia="ru-RU"/>
    </w:rPr>
  </w:style>
  <w:style w:type="character" w:styleId="a5">
    <w:name w:val="Strong"/>
    <w:basedOn w:val="a0"/>
    <w:uiPriority w:val="22"/>
    <w:qFormat/>
    <w:rsid w:val="00904FE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paragraph" w:styleId="a4">
    <w:name w:val="Normal (Web)"/>
    <w:basedOn w:val="a"/>
    <w:uiPriority w:val="99"/>
    <w:semiHidden/>
    <w:unhideWhenUsed/>
    <w:rsid w:val="00904FEC"/>
    <w:pPr>
      <w:spacing w:before="100" w:beforeAutospacing="1" w:after="100" w:afterAutospacing="1" w:line="240" w:lineRule="auto"/>
    </w:pPr>
    <w:rPr>
      <w:rFonts w:ascii="Times New Roman" w:hAnsi="Times New Roman"/>
      <w:sz w:val="24"/>
      <w:szCs w:val="24"/>
      <w:lang w:eastAsia="ru-RU"/>
    </w:rPr>
  </w:style>
  <w:style w:type="character" w:styleId="a5">
    <w:name w:val="Strong"/>
    <w:basedOn w:val="a0"/>
    <w:uiPriority w:val="22"/>
    <w:qFormat/>
    <w:rsid w:val="00904F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9588">
      <w:bodyDiv w:val="1"/>
      <w:marLeft w:val="0"/>
      <w:marRight w:val="0"/>
      <w:marTop w:val="0"/>
      <w:marBottom w:val="0"/>
      <w:divBdr>
        <w:top w:val="none" w:sz="0" w:space="0" w:color="auto"/>
        <w:left w:val="none" w:sz="0" w:space="0" w:color="auto"/>
        <w:bottom w:val="none" w:sz="0" w:space="0" w:color="auto"/>
        <w:right w:val="none" w:sz="0" w:space="0" w:color="auto"/>
      </w:divBdr>
      <w:divsChild>
        <w:div w:id="765267289">
          <w:marLeft w:val="0"/>
          <w:marRight w:val="0"/>
          <w:marTop w:val="0"/>
          <w:marBottom w:val="0"/>
          <w:divBdr>
            <w:top w:val="none" w:sz="0" w:space="0" w:color="auto"/>
            <w:left w:val="none" w:sz="0" w:space="0" w:color="auto"/>
            <w:bottom w:val="none" w:sz="0" w:space="0" w:color="auto"/>
            <w:right w:val="none" w:sz="0" w:space="0" w:color="auto"/>
          </w:divBdr>
          <w:divsChild>
            <w:div w:id="1019694626">
              <w:marLeft w:val="0"/>
              <w:marRight w:val="0"/>
              <w:marTop w:val="0"/>
              <w:marBottom w:val="0"/>
              <w:divBdr>
                <w:top w:val="none" w:sz="0" w:space="0" w:color="auto"/>
                <w:left w:val="none" w:sz="0" w:space="0" w:color="auto"/>
                <w:bottom w:val="none" w:sz="0" w:space="0" w:color="auto"/>
                <w:right w:val="none" w:sz="0" w:space="0" w:color="auto"/>
              </w:divBdr>
              <w:divsChild>
                <w:div w:id="1220901823">
                  <w:marLeft w:val="0"/>
                  <w:marRight w:val="0"/>
                  <w:marTop w:val="0"/>
                  <w:marBottom w:val="0"/>
                  <w:divBdr>
                    <w:top w:val="none" w:sz="0" w:space="0" w:color="auto"/>
                    <w:left w:val="none" w:sz="0" w:space="0" w:color="auto"/>
                    <w:bottom w:val="none" w:sz="0" w:space="0" w:color="auto"/>
                    <w:right w:val="none" w:sz="0" w:space="0" w:color="auto"/>
                  </w:divBdr>
                  <w:divsChild>
                    <w:div w:id="1301618051">
                      <w:marLeft w:val="0"/>
                      <w:marRight w:val="0"/>
                      <w:marTop w:val="0"/>
                      <w:marBottom w:val="0"/>
                      <w:divBdr>
                        <w:top w:val="none" w:sz="0" w:space="0" w:color="auto"/>
                        <w:left w:val="none" w:sz="0" w:space="0" w:color="auto"/>
                        <w:bottom w:val="none" w:sz="0" w:space="0" w:color="auto"/>
                        <w:right w:val="none" w:sz="0" w:space="0" w:color="auto"/>
                      </w:divBdr>
                    </w:div>
                  </w:divsChild>
                </w:div>
                <w:div w:id="130054177">
                  <w:marLeft w:val="0"/>
                  <w:marRight w:val="0"/>
                  <w:marTop w:val="0"/>
                  <w:marBottom w:val="0"/>
                  <w:divBdr>
                    <w:top w:val="none" w:sz="0" w:space="0" w:color="auto"/>
                    <w:left w:val="none" w:sz="0" w:space="0" w:color="auto"/>
                    <w:bottom w:val="none" w:sz="0" w:space="0" w:color="auto"/>
                    <w:right w:val="none" w:sz="0" w:space="0" w:color="auto"/>
                  </w:divBdr>
                </w:div>
                <w:div w:id="67603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95729">
          <w:marLeft w:val="0"/>
          <w:marRight w:val="0"/>
          <w:marTop w:val="0"/>
          <w:marBottom w:val="0"/>
          <w:divBdr>
            <w:top w:val="none" w:sz="0" w:space="0" w:color="auto"/>
            <w:left w:val="none" w:sz="0" w:space="0" w:color="auto"/>
            <w:bottom w:val="none" w:sz="0" w:space="0" w:color="auto"/>
            <w:right w:val="none" w:sz="0" w:space="0" w:color="auto"/>
          </w:divBdr>
          <w:divsChild>
            <w:div w:id="1822429358">
              <w:marLeft w:val="0"/>
              <w:marRight w:val="0"/>
              <w:marTop w:val="0"/>
              <w:marBottom w:val="0"/>
              <w:divBdr>
                <w:top w:val="none" w:sz="0" w:space="0" w:color="auto"/>
                <w:left w:val="none" w:sz="0" w:space="0" w:color="auto"/>
                <w:bottom w:val="none" w:sz="0" w:space="0" w:color="auto"/>
                <w:right w:val="none" w:sz="0" w:space="0" w:color="auto"/>
              </w:divBdr>
              <w:divsChild>
                <w:div w:id="1343357501">
                  <w:marLeft w:val="0"/>
                  <w:marRight w:val="0"/>
                  <w:marTop w:val="0"/>
                  <w:marBottom w:val="0"/>
                  <w:divBdr>
                    <w:top w:val="none" w:sz="0" w:space="0" w:color="auto"/>
                    <w:left w:val="none" w:sz="0" w:space="0" w:color="auto"/>
                    <w:bottom w:val="none" w:sz="0" w:space="0" w:color="auto"/>
                    <w:right w:val="none" w:sz="0" w:space="0" w:color="auto"/>
                  </w:divBdr>
                  <w:divsChild>
                    <w:div w:id="521676154">
                      <w:marLeft w:val="0"/>
                      <w:marRight w:val="0"/>
                      <w:marTop w:val="0"/>
                      <w:marBottom w:val="0"/>
                      <w:divBdr>
                        <w:top w:val="none" w:sz="0" w:space="0" w:color="auto"/>
                        <w:left w:val="none" w:sz="0" w:space="0" w:color="auto"/>
                        <w:bottom w:val="none" w:sz="0" w:space="0" w:color="auto"/>
                        <w:right w:val="none" w:sz="0" w:space="0" w:color="auto"/>
                      </w:divBdr>
                    </w:div>
                  </w:divsChild>
                </w:div>
                <w:div w:id="1573348291">
                  <w:marLeft w:val="0"/>
                  <w:marRight w:val="0"/>
                  <w:marTop w:val="0"/>
                  <w:marBottom w:val="0"/>
                  <w:divBdr>
                    <w:top w:val="none" w:sz="0" w:space="0" w:color="auto"/>
                    <w:left w:val="none" w:sz="0" w:space="0" w:color="auto"/>
                    <w:bottom w:val="none" w:sz="0" w:space="0" w:color="auto"/>
                    <w:right w:val="none" w:sz="0" w:space="0" w:color="auto"/>
                  </w:divBdr>
                </w:div>
                <w:div w:id="12464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78348">
          <w:marLeft w:val="0"/>
          <w:marRight w:val="0"/>
          <w:marTop w:val="0"/>
          <w:marBottom w:val="0"/>
          <w:divBdr>
            <w:top w:val="none" w:sz="0" w:space="0" w:color="auto"/>
            <w:left w:val="none" w:sz="0" w:space="0" w:color="auto"/>
            <w:bottom w:val="none" w:sz="0" w:space="0" w:color="auto"/>
            <w:right w:val="none" w:sz="0" w:space="0" w:color="auto"/>
          </w:divBdr>
          <w:divsChild>
            <w:div w:id="1031685428">
              <w:marLeft w:val="0"/>
              <w:marRight w:val="0"/>
              <w:marTop w:val="0"/>
              <w:marBottom w:val="0"/>
              <w:divBdr>
                <w:top w:val="none" w:sz="0" w:space="0" w:color="auto"/>
                <w:left w:val="none" w:sz="0" w:space="0" w:color="auto"/>
                <w:bottom w:val="none" w:sz="0" w:space="0" w:color="auto"/>
                <w:right w:val="none" w:sz="0" w:space="0" w:color="auto"/>
              </w:divBdr>
              <w:divsChild>
                <w:div w:id="184759975">
                  <w:marLeft w:val="0"/>
                  <w:marRight w:val="0"/>
                  <w:marTop w:val="0"/>
                  <w:marBottom w:val="0"/>
                  <w:divBdr>
                    <w:top w:val="none" w:sz="0" w:space="0" w:color="auto"/>
                    <w:left w:val="none" w:sz="0" w:space="0" w:color="auto"/>
                    <w:bottom w:val="none" w:sz="0" w:space="0" w:color="auto"/>
                    <w:right w:val="none" w:sz="0" w:space="0" w:color="auto"/>
                  </w:divBdr>
                  <w:divsChild>
                    <w:div w:id="1647473422">
                      <w:marLeft w:val="0"/>
                      <w:marRight w:val="0"/>
                      <w:marTop w:val="0"/>
                      <w:marBottom w:val="0"/>
                      <w:divBdr>
                        <w:top w:val="none" w:sz="0" w:space="0" w:color="auto"/>
                        <w:left w:val="none" w:sz="0" w:space="0" w:color="auto"/>
                        <w:bottom w:val="none" w:sz="0" w:space="0" w:color="auto"/>
                        <w:right w:val="none" w:sz="0" w:space="0" w:color="auto"/>
                      </w:divBdr>
                    </w:div>
                  </w:divsChild>
                </w:div>
                <w:div w:id="779763509">
                  <w:marLeft w:val="0"/>
                  <w:marRight w:val="0"/>
                  <w:marTop w:val="0"/>
                  <w:marBottom w:val="0"/>
                  <w:divBdr>
                    <w:top w:val="none" w:sz="0" w:space="0" w:color="auto"/>
                    <w:left w:val="none" w:sz="0" w:space="0" w:color="auto"/>
                    <w:bottom w:val="none" w:sz="0" w:space="0" w:color="auto"/>
                    <w:right w:val="none" w:sz="0" w:space="0" w:color="auto"/>
                  </w:divBdr>
                </w:div>
                <w:div w:id="17572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975556">
          <w:marLeft w:val="0"/>
          <w:marRight w:val="0"/>
          <w:marTop w:val="0"/>
          <w:marBottom w:val="0"/>
          <w:divBdr>
            <w:top w:val="none" w:sz="0" w:space="0" w:color="auto"/>
            <w:left w:val="none" w:sz="0" w:space="0" w:color="auto"/>
            <w:bottom w:val="none" w:sz="0" w:space="0" w:color="auto"/>
            <w:right w:val="none" w:sz="0" w:space="0" w:color="auto"/>
          </w:divBdr>
          <w:divsChild>
            <w:div w:id="2092388066">
              <w:marLeft w:val="0"/>
              <w:marRight w:val="0"/>
              <w:marTop w:val="0"/>
              <w:marBottom w:val="0"/>
              <w:divBdr>
                <w:top w:val="none" w:sz="0" w:space="0" w:color="auto"/>
                <w:left w:val="none" w:sz="0" w:space="0" w:color="auto"/>
                <w:bottom w:val="none" w:sz="0" w:space="0" w:color="auto"/>
                <w:right w:val="none" w:sz="0" w:space="0" w:color="auto"/>
              </w:divBdr>
              <w:divsChild>
                <w:div w:id="1868179381">
                  <w:marLeft w:val="0"/>
                  <w:marRight w:val="0"/>
                  <w:marTop w:val="0"/>
                  <w:marBottom w:val="0"/>
                  <w:divBdr>
                    <w:top w:val="none" w:sz="0" w:space="0" w:color="auto"/>
                    <w:left w:val="none" w:sz="0" w:space="0" w:color="auto"/>
                    <w:bottom w:val="none" w:sz="0" w:space="0" w:color="auto"/>
                    <w:right w:val="none" w:sz="0" w:space="0" w:color="auto"/>
                  </w:divBdr>
                  <w:divsChild>
                    <w:div w:id="1985311475">
                      <w:marLeft w:val="0"/>
                      <w:marRight w:val="0"/>
                      <w:marTop w:val="0"/>
                      <w:marBottom w:val="0"/>
                      <w:divBdr>
                        <w:top w:val="none" w:sz="0" w:space="0" w:color="auto"/>
                        <w:left w:val="none" w:sz="0" w:space="0" w:color="auto"/>
                        <w:bottom w:val="none" w:sz="0" w:space="0" w:color="auto"/>
                        <w:right w:val="none" w:sz="0" w:space="0" w:color="auto"/>
                      </w:divBdr>
                    </w:div>
                  </w:divsChild>
                </w:div>
                <w:div w:id="1556426402">
                  <w:marLeft w:val="0"/>
                  <w:marRight w:val="0"/>
                  <w:marTop w:val="0"/>
                  <w:marBottom w:val="0"/>
                  <w:divBdr>
                    <w:top w:val="none" w:sz="0" w:space="0" w:color="auto"/>
                    <w:left w:val="none" w:sz="0" w:space="0" w:color="auto"/>
                    <w:bottom w:val="none" w:sz="0" w:space="0" w:color="auto"/>
                    <w:right w:val="none" w:sz="0" w:space="0" w:color="auto"/>
                  </w:divBdr>
                </w:div>
                <w:div w:id="11764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298127">
          <w:marLeft w:val="0"/>
          <w:marRight w:val="0"/>
          <w:marTop w:val="0"/>
          <w:marBottom w:val="0"/>
          <w:divBdr>
            <w:top w:val="none" w:sz="0" w:space="0" w:color="auto"/>
            <w:left w:val="none" w:sz="0" w:space="0" w:color="auto"/>
            <w:bottom w:val="none" w:sz="0" w:space="0" w:color="auto"/>
            <w:right w:val="none" w:sz="0" w:space="0" w:color="auto"/>
          </w:divBdr>
          <w:divsChild>
            <w:div w:id="1276214391">
              <w:marLeft w:val="0"/>
              <w:marRight w:val="0"/>
              <w:marTop w:val="0"/>
              <w:marBottom w:val="0"/>
              <w:divBdr>
                <w:top w:val="none" w:sz="0" w:space="0" w:color="auto"/>
                <w:left w:val="none" w:sz="0" w:space="0" w:color="auto"/>
                <w:bottom w:val="none" w:sz="0" w:space="0" w:color="auto"/>
                <w:right w:val="none" w:sz="0" w:space="0" w:color="auto"/>
              </w:divBdr>
              <w:divsChild>
                <w:div w:id="591351222">
                  <w:marLeft w:val="0"/>
                  <w:marRight w:val="0"/>
                  <w:marTop w:val="0"/>
                  <w:marBottom w:val="0"/>
                  <w:divBdr>
                    <w:top w:val="none" w:sz="0" w:space="0" w:color="auto"/>
                    <w:left w:val="none" w:sz="0" w:space="0" w:color="auto"/>
                    <w:bottom w:val="none" w:sz="0" w:space="0" w:color="auto"/>
                    <w:right w:val="none" w:sz="0" w:space="0" w:color="auto"/>
                  </w:divBdr>
                  <w:divsChild>
                    <w:div w:id="63650951">
                      <w:marLeft w:val="0"/>
                      <w:marRight w:val="0"/>
                      <w:marTop w:val="0"/>
                      <w:marBottom w:val="0"/>
                      <w:divBdr>
                        <w:top w:val="none" w:sz="0" w:space="0" w:color="auto"/>
                        <w:left w:val="none" w:sz="0" w:space="0" w:color="auto"/>
                        <w:bottom w:val="none" w:sz="0" w:space="0" w:color="auto"/>
                        <w:right w:val="none" w:sz="0" w:space="0" w:color="auto"/>
                      </w:divBdr>
                    </w:div>
                  </w:divsChild>
                </w:div>
                <w:div w:id="1647583188">
                  <w:marLeft w:val="0"/>
                  <w:marRight w:val="0"/>
                  <w:marTop w:val="0"/>
                  <w:marBottom w:val="0"/>
                  <w:divBdr>
                    <w:top w:val="none" w:sz="0" w:space="0" w:color="auto"/>
                    <w:left w:val="none" w:sz="0" w:space="0" w:color="auto"/>
                    <w:bottom w:val="none" w:sz="0" w:space="0" w:color="auto"/>
                    <w:right w:val="none" w:sz="0" w:space="0" w:color="auto"/>
                  </w:divBdr>
                </w:div>
                <w:div w:id="4634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05489">
          <w:marLeft w:val="0"/>
          <w:marRight w:val="0"/>
          <w:marTop w:val="0"/>
          <w:marBottom w:val="0"/>
          <w:divBdr>
            <w:top w:val="none" w:sz="0" w:space="0" w:color="auto"/>
            <w:left w:val="none" w:sz="0" w:space="0" w:color="auto"/>
            <w:bottom w:val="none" w:sz="0" w:space="0" w:color="auto"/>
            <w:right w:val="none" w:sz="0" w:space="0" w:color="auto"/>
          </w:divBdr>
          <w:divsChild>
            <w:div w:id="309553226">
              <w:marLeft w:val="0"/>
              <w:marRight w:val="0"/>
              <w:marTop w:val="0"/>
              <w:marBottom w:val="0"/>
              <w:divBdr>
                <w:top w:val="none" w:sz="0" w:space="0" w:color="auto"/>
                <w:left w:val="none" w:sz="0" w:space="0" w:color="auto"/>
                <w:bottom w:val="none" w:sz="0" w:space="0" w:color="auto"/>
                <w:right w:val="none" w:sz="0" w:space="0" w:color="auto"/>
              </w:divBdr>
              <w:divsChild>
                <w:div w:id="71859189">
                  <w:marLeft w:val="0"/>
                  <w:marRight w:val="0"/>
                  <w:marTop w:val="0"/>
                  <w:marBottom w:val="0"/>
                  <w:divBdr>
                    <w:top w:val="none" w:sz="0" w:space="0" w:color="auto"/>
                    <w:left w:val="none" w:sz="0" w:space="0" w:color="auto"/>
                    <w:bottom w:val="none" w:sz="0" w:space="0" w:color="auto"/>
                    <w:right w:val="none" w:sz="0" w:space="0" w:color="auto"/>
                  </w:divBdr>
                  <w:divsChild>
                    <w:div w:id="2134858185">
                      <w:marLeft w:val="0"/>
                      <w:marRight w:val="0"/>
                      <w:marTop w:val="0"/>
                      <w:marBottom w:val="0"/>
                      <w:divBdr>
                        <w:top w:val="none" w:sz="0" w:space="0" w:color="auto"/>
                        <w:left w:val="none" w:sz="0" w:space="0" w:color="auto"/>
                        <w:bottom w:val="none" w:sz="0" w:space="0" w:color="auto"/>
                        <w:right w:val="none" w:sz="0" w:space="0" w:color="auto"/>
                      </w:divBdr>
                    </w:div>
                  </w:divsChild>
                </w:div>
                <w:div w:id="16737857">
                  <w:marLeft w:val="0"/>
                  <w:marRight w:val="0"/>
                  <w:marTop w:val="0"/>
                  <w:marBottom w:val="0"/>
                  <w:divBdr>
                    <w:top w:val="none" w:sz="0" w:space="0" w:color="auto"/>
                    <w:left w:val="none" w:sz="0" w:space="0" w:color="auto"/>
                    <w:bottom w:val="none" w:sz="0" w:space="0" w:color="auto"/>
                    <w:right w:val="none" w:sz="0" w:space="0" w:color="auto"/>
                  </w:divBdr>
                </w:div>
                <w:div w:id="17724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08048">
          <w:marLeft w:val="0"/>
          <w:marRight w:val="0"/>
          <w:marTop w:val="0"/>
          <w:marBottom w:val="0"/>
          <w:divBdr>
            <w:top w:val="none" w:sz="0" w:space="0" w:color="auto"/>
            <w:left w:val="none" w:sz="0" w:space="0" w:color="auto"/>
            <w:bottom w:val="none" w:sz="0" w:space="0" w:color="auto"/>
            <w:right w:val="none" w:sz="0" w:space="0" w:color="auto"/>
          </w:divBdr>
          <w:divsChild>
            <w:div w:id="1799765437">
              <w:marLeft w:val="0"/>
              <w:marRight w:val="0"/>
              <w:marTop w:val="0"/>
              <w:marBottom w:val="0"/>
              <w:divBdr>
                <w:top w:val="none" w:sz="0" w:space="0" w:color="auto"/>
                <w:left w:val="none" w:sz="0" w:space="0" w:color="auto"/>
                <w:bottom w:val="none" w:sz="0" w:space="0" w:color="auto"/>
                <w:right w:val="none" w:sz="0" w:space="0" w:color="auto"/>
              </w:divBdr>
              <w:divsChild>
                <w:div w:id="928932405">
                  <w:marLeft w:val="0"/>
                  <w:marRight w:val="0"/>
                  <w:marTop w:val="0"/>
                  <w:marBottom w:val="0"/>
                  <w:divBdr>
                    <w:top w:val="none" w:sz="0" w:space="0" w:color="auto"/>
                    <w:left w:val="none" w:sz="0" w:space="0" w:color="auto"/>
                    <w:bottom w:val="none" w:sz="0" w:space="0" w:color="auto"/>
                    <w:right w:val="none" w:sz="0" w:space="0" w:color="auto"/>
                  </w:divBdr>
                  <w:divsChild>
                    <w:div w:id="1413044882">
                      <w:marLeft w:val="0"/>
                      <w:marRight w:val="0"/>
                      <w:marTop w:val="0"/>
                      <w:marBottom w:val="0"/>
                      <w:divBdr>
                        <w:top w:val="none" w:sz="0" w:space="0" w:color="auto"/>
                        <w:left w:val="none" w:sz="0" w:space="0" w:color="auto"/>
                        <w:bottom w:val="none" w:sz="0" w:space="0" w:color="auto"/>
                        <w:right w:val="none" w:sz="0" w:space="0" w:color="auto"/>
                      </w:divBdr>
                    </w:div>
                  </w:divsChild>
                </w:div>
                <w:div w:id="526254141">
                  <w:marLeft w:val="0"/>
                  <w:marRight w:val="0"/>
                  <w:marTop w:val="0"/>
                  <w:marBottom w:val="0"/>
                  <w:divBdr>
                    <w:top w:val="none" w:sz="0" w:space="0" w:color="auto"/>
                    <w:left w:val="none" w:sz="0" w:space="0" w:color="auto"/>
                    <w:bottom w:val="none" w:sz="0" w:space="0" w:color="auto"/>
                    <w:right w:val="none" w:sz="0" w:space="0" w:color="auto"/>
                  </w:divBdr>
                </w:div>
                <w:div w:id="45810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80878">
          <w:marLeft w:val="0"/>
          <w:marRight w:val="0"/>
          <w:marTop w:val="0"/>
          <w:marBottom w:val="0"/>
          <w:divBdr>
            <w:top w:val="none" w:sz="0" w:space="0" w:color="auto"/>
            <w:left w:val="none" w:sz="0" w:space="0" w:color="auto"/>
            <w:bottom w:val="none" w:sz="0" w:space="0" w:color="auto"/>
            <w:right w:val="none" w:sz="0" w:space="0" w:color="auto"/>
          </w:divBdr>
          <w:divsChild>
            <w:div w:id="1823807660">
              <w:marLeft w:val="0"/>
              <w:marRight w:val="0"/>
              <w:marTop w:val="0"/>
              <w:marBottom w:val="0"/>
              <w:divBdr>
                <w:top w:val="none" w:sz="0" w:space="0" w:color="auto"/>
                <w:left w:val="none" w:sz="0" w:space="0" w:color="auto"/>
                <w:bottom w:val="none" w:sz="0" w:space="0" w:color="auto"/>
                <w:right w:val="none" w:sz="0" w:space="0" w:color="auto"/>
              </w:divBdr>
              <w:divsChild>
                <w:div w:id="465122240">
                  <w:marLeft w:val="0"/>
                  <w:marRight w:val="0"/>
                  <w:marTop w:val="0"/>
                  <w:marBottom w:val="0"/>
                  <w:divBdr>
                    <w:top w:val="none" w:sz="0" w:space="0" w:color="auto"/>
                    <w:left w:val="none" w:sz="0" w:space="0" w:color="auto"/>
                    <w:bottom w:val="none" w:sz="0" w:space="0" w:color="auto"/>
                    <w:right w:val="none" w:sz="0" w:space="0" w:color="auto"/>
                  </w:divBdr>
                  <w:divsChild>
                    <w:div w:id="179511933">
                      <w:marLeft w:val="0"/>
                      <w:marRight w:val="0"/>
                      <w:marTop w:val="0"/>
                      <w:marBottom w:val="0"/>
                      <w:divBdr>
                        <w:top w:val="none" w:sz="0" w:space="0" w:color="auto"/>
                        <w:left w:val="none" w:sz="0" w:space="0" w:color="auto"/>
                        <w:bottom w:val="none" w:sz="0" w:space="0" w:color="auto"/>
                        <w:right w:val="none" w:sz="0" w:space="0" w:color="auto"/>
                      </w:divBdr>
                    </w:div>
                  </w:divsChild>
                </w:div>
                <w:div w:id="1937708959">
                  <w:marLeft w:val="0"/>
                  <w:marRight w:val="0"/>
                  <w:marTop w:val="0"/>
                  <w:marBottom w:val="0"/>
                  <w:divBdr>
                    <w:top w:val="none" w:sz="0" w:space="0" w:color="auto"/>
                    <w:left w:val="none" w:sz="0" w:space="0" w:color="auto"/>
                    <w:bottom w:val="none" w:sz="0" w:space="0" w:color="auto"/>
                    <w:right w:val="none" w:sz="0" w:space="0" w:color="auto"/>
                  </w:divBdr>
                </w:div>
                <w:div w:id="11185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656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1EBAC-AAAB-455B-8A1E-6997854DD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21</Pages>
  <Words>4737</Words>
  <Characters>27007</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Остапенко Екатерина</cp:lastModifiedBy>
  <cp:revision>50</cp:revision>
  <dcterms:created xsi:type="dcterms:W3CDTF">2022-04-15T18:45:00Z</dcterms:created>
  <dcterms:modified xsi:type="dcterms:W3CDTF">2024-06-03T10:56:00Z</dcterms:modified>
</cp:coreProperties>
</file>