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9CDAA" w14:textId="77777777" w:rsidR="009C7C54" w:rsidRPr="00354926" w:rsidRDefault="009C7C54" w:rsidP="009C7C5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213D5AA" w14:textId="77777777" w:rsidR="009C7C54" w:rsidRPr="00A45058" w:rsidRDefault="009C7C54" w:rsidP="009C7C5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F8AB9B" w14:textId="77777777" w:rsidR="009C7C54" w:rsidRPr="00A45058" w:rsidRDefault="009C7C54" w:rsidP="009C7C5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117835" w14:textId="27DC32C6" w:rsidR="00196B75" w:rsidRPr="00196B75" w:rsidRDefault="009C7C54" w:rsidP="009C7C5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>
        <w:rPr>
          <w:rFonts w:ascii="Times New Roman" w:eastAsia="Times New Roman" w:hAnsi="Times New Roman" w:cs="Times New Roman"/>
          <w:b/>
          <w:noProof/>
          <w:sz w:val="32"/>
          <w:szCs w:val="32"/>
        </w:rPr>
        <w:t>Юридическая риторика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196B75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31AFC431" w:rsidR="00196B75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D0BD4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</w:p>
    <w:p w14:paraId="784C9B01" w14:textId="77777777" w:rsidR="005D4FCC" w:rsidRDefault="005D4FCC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8AFDE2F" w14:textId="099813A2" w:rsidR="009452C2" w:rsidRP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15 тестовых зада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из нижеприведенного списка.</w:t>
      </w:r>
    </w:p>
    <w:p w14:paraId="0DEBBBC5" w14:textId="77777777" w:rsidR="009452C2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тестовых заданий</w:t>
      </w:r>
    </w:p>
    <w:p w14:paraId="2A35EDD8" w14:textId="77777777" w:rsidR="005D4FCC" w:rsidRPr="009452C2" w:rsidRDefault="005D4FCC" w:rsidP="009452C2">
      <w:pPr>
        <w:spacing w:after="0" w:line="252" w:lineRule="auto"/>
        <w:ind w:firstLine="709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14:paraId="278F3070" w14:textId="544C321C" w:rsidR="009452C2" w:rsidRDefault="009452C2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  </w:t>
      </w:r>
      <w:r w:rsidR="00EC4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1F22F96" w14:textId="77777777" w:rsidR="005D4FCC" w:rsidRPr="009452C2" w:rsidRDefault="005D4FCC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Риторика возникла в:</w:t>
      </w:r>
    </w:p>
    <w:p w14:paraId="6BCE704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XIX в.</w:t>
      </w:r>
    </w:p>
    <w:p w14:paraId="5D7B19DB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Основоположником риторики как науки считают:</w:t>
      </w:r>
    </w:p>
    <w:p w14:paraId="656B426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Цицерона;</w:t>
      </w:r>
    </w:p>
    <w:p w14:paraId="5005D74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569BE0FE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3EE9D966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7ADBCC0" w14:textId="3513427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Современная общая риторика – это:</w:t>
      </w:r>
    </w:p>
    <w:p w14:paraId="4F2ECA9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0A98845C" w:rsidR="009452C2" w:rsidRPr="005D4FCC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2C45F5CC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12F3617D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4730D2D5" w:rsidR="009452C2" w:rsidRPr="005D4FCC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отражение глубинных интересов, желаний или эмоций субъекта;</w:t>
      </w:r>
    </w:p>
    <w:p w14:paraId="3717C10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цепь образов, сменяющих друг друга в сознании субъекта;</w:t>
      </w:r>
    </w:p>
    <w:p w14:paraId="255614D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реакция на явления внешнего мира.</w:t>
      </w:r>
    </w:p>
    <w:p w14:paraId="1DEFABBD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язык, состоящий из специальных терминов;</w:t>
      </w:r>
    </w:p>
    <w:p w14:paraId="635060A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0E9C3566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эпистолография;</w:t>
      </w:r>
    </w:p>
    <w:p w14:paraId="2412696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73A54EA0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1614457" w14:textId="19B94553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Раздел языкознания, изучающий функционально-смысловые типы речи:</w:t>
      </w:r>
    </w:p>
    <w:p w14:paraId="3B87ADD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27C64949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7CF6446A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3F7117F2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0EABA0FB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70B07168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выступающий в суде;</w:t>
      </w:r>
    </w:p>
    <w:p w14:paraId="0E9A128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составитель судебных речей для других;</w:t>
      </w:r>
    </w:p>
    <w:p w14:paraId="47C482C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философ и мудрец.</w:t>
      </w:r>
    </w:p>
    <w:p w14:paraId="694B6412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3BFBA276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 софистам не относился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0D4D5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3FC878B" w14:textId="37D2AB80" w:rsidR="009452C2" w:rsidRPr="00753279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 Несмотря на свое негодование по поводу безыдейности и аморальности софистов, развил их достижения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5951F1AE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37B17541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280A191B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2DEC1EAC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5661811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75A1B8E0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583E56B2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2671DEDA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Н.Ф.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Кошанский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Кохтев, В.И. Аннушкин;</w:t>
      </w:r>
    </w:p>
    <w:p w14:paraId="4A75209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Ю.В. Рождественский, И.А.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Стернин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М.М. Сперанский;</w:t>
      </w:r>
    </w:p>
    <w:p w14:paraId="0A6FBB1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В.И. Аннушкин, А.К.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9155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Еременко, Е.Ю.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Лимар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Рижский.</w:t>
      </w:r>
    </w:p>
    <w:p w14:paraId="6A90C51A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797F13F4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А.К.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E65980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1B2D71C7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Неориторика – это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новейшая риторика;</w:t>
      </w:r>
    </w:p>
    <w:p w14:paraId="63609F1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риторика XX века;</w:t>
      </w:r>
    </w:p>
    <w:p w14:paraId="0CC53C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риторика Древнего Рима;</w:t>
      </w:r>
    </w:p>
    <w:p w14:paraId="05BF5A0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213B5BBE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8EE1AD6" w14:textId="76046248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19. К законам современной риторики не относится:</w:t>
      </w:r>
    </w:p>
    <w:p w14:paraId="0188381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13B5DD9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7D3B5DF6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7BE85C10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4D86F85B" w14:textId="001F3022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786305D" w14:textId="77777777" w:rsidR="00196ECB" w:rsidRPr="005D4FCC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E3FB6" w14:textId="77777777" w:rsidR="00196ECB" w:rsidRPr="005D4FCC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знаний по компетенции ОПК-5</w:t>
      </w:r>
    </w:p>
    <w:p w14:paraId="5E212D5B" w14:textId="58DF0DBF" w:rsidR="00196ECB" w:rsidRPr="00942F90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0C62E" w14:textId="77777777" w:rsidR="00753279" w:rsidRPr="00942F90" w:rsidRDefault="00753279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2403" w14:textId="245749F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</w:t>
      </w:r>
      <w:r w:rsid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риторике:</w:t>
      </w:r>
    </w:p>
    <w:p w14:paraId="43BDAC86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6B717094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4048E0C5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Н.Ф.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Кошанскии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77A5D08" w14:textId="08F6D4F7" w:rsidR="009452C2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54CFD1" w14:textId="77777777" w:rsidR="005D4FCC" w:rsidRP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5F79B07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ериод судоговорение отличалось:</w:t>
      </w:r>
    </w:p>
    <w:p w14:paraId="0FBEDB94" w14:textId="16E2B99D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з художественных произведений;</w:t>
      </w:r>
    </w:p>
    <w:p w14:paraId="27FA8573" w14:textId="3B43F1D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6428D2E3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</w:t>
      </w:r>
      <w:r w:rsidR="0072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отводилось «общим вопросам»;</w:t>
      </w:r>
    </w:p>
    <w:p w14:paraId="7A6D829C" w14:textId="3481CF2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91A75A" w14:textId="77777777" w:rsidR="00722F61" w:rsidRDefault="00722F6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6388631" w14:textId="1C5F0D8E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23. Со</w:t>
      </w:r>
      <w:r w:rsidR="00D12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2D32F21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наука об ораторском искусстве и мастерстве публичного выступления перед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63CCC" w14:textId="10F626C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использовать в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1FF80C7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чувств, волеизъявлений;</w:t>
      </w:r>
    </w:p>
    <w:p w14:paraId="74BEFDEE" w14:textId="17AC96F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противоположных мнений, которая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позиции.</w:t>
      </w:r>
    </w:p>
    <w:p w14:paraId="5327D945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5C2FEB29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75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7FBBECA4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речи прокурора и адвоката по гражданским делам в суде первой инстанции;</w:t>
      </w:r>
    </w:p>
    <w:p w14:paraId="25C7D04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речи прокурора по уголовным делам в суде первой инстанции (обвинительная речь);</w:t>
      </w:r>
    </w:p>
    <w:p w14:paraId="3865A22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064AFF1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61F30FFC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68C72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5CBB81EA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1844994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52089CCD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72A84DC5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сферу подсознательного.</w:t>
      </w:r>
    </w:p>
    <w:p w14:paraId="0D7D75C4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DF7F1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68E73FD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7A7989E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75F81E9" w14:textId="0E2B507A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537D7D72" w14:textId="77777777" w:rsidR="00D12342" w:rsidRDefault="00D123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07B6D8" w14:textId="5A26C3DD" w:rsidR="009452C2" w:rsidRPr="00942F90" w:rsidRDefault="00753279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27. Частная риторика – это:</w:t>
      </w:r>
    </w:p>
    <w:p w14:paraId="1042543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правил и законов общей риторики на предмет конкретной деятельности;</w:t>
      </w:r>
    </w:p>
    <w:p w14:paraId="35F3C22F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7E7D08F5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1DCD993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функциональное подразделение общей рит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орики.</w:t>
      </w:r>
    </w:p>
    <w:p w14:paraId="737B9058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5D771A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714E7B6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37ECE99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72264FA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2843615E" w:rsidR="009452C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3BFB2E30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A58CF5" w14:textId="446B46C5" w:rsidR="009452C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7CE7BFED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</w:p>
    <w:p w14:paraId="0D1D8CD7" w14:textId="7652CCF1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618D352E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33567524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75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013E1AD4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39C276A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план судебной  речи;</w:t>
      </w:r>
    </w:p>
    <w:p w14:paraId="44E1B45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5F5DB182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композиция сторон в суд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споре.</w:t>
      </w:r>
    </w:p>
    <w:p w14:paraId="5DD455E8" w14:textId="77777777" w:rsidR="00D12342" w:rsidRDefault="00D12342">
      <w:pP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 w:type="page"/>
      </w:r>
    </w:p>
    <w:p w14:paraId="0804EE03" w14:textId="286FA331" w:rsidR="009452C2" w:rsidRPr="00EA390B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Примерный перечень учебных заданий</w:t>
      </w:r>
    </w:p>
    <w:p w14:paraId="402BA0C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3311A" w14:textId="5F64CE6E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</w:t>
      </w:r>
      <w:r w:rsidR="00497128"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35F08D95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FB19A" w14:textId="53B9141C" w:rsidR="009452C2" w:rsidRPr="00EA390B" w:rsidRDefault="00D1234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учебных заданий</w:t>
      </w:r>
    </w:p>
    <w:p w14:paraId="7E456656" w14:textId="77777777" w:rsidR="00D12342" w:rsidRP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DAAC13" w14:textId="58B533E3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коннотация слов и т.п.).</w:t>
      </w:r>
    </w:p>
    <w:p w14:paraId="3AFAE0C7" w14:textId="01FF96C8" w:rsidR="009452C2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proofErr w:type="gramStart"/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стилям</w:t>
      </w:r>
      <w:proofErr w:type="gram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относятся. Докажите вашу мысль: назовите основные стилевые особенности, 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отраженные в текстах.</w:t>
      </w:r>
    </w:p>
    <w:p w14:paraId="4548275C" w14:textId="77777777" w:rsidR="00D12342" w:rsidRPr="005D4FCC" w:rsidRDefault="00D1234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B45BB" w14:textId="77777777" w:rsidR="00497128" w:rsidRDefault="00497128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знаний по компетенции </w:t>
      </w: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 –5</w:t>
      </w:r>
    </w:p>
    <w:p w14:paraId="7C1AD0CF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40E20" w14:textId="0242C23A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Прочитайте текст. Составьте «партитуру» для его озвучивания, учитывая смысловые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акценты. Прочитайте вслух, соблюдая все правила чтения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произношения.</w:t>
      </w:r>
    </w:p>
    <w:p w14:paraId="04B55ED9" w14:textId="0B401005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Отметьте случаи смешения стилей в текстах разной стилевой принадлежности. Отредактируйте речевые ошиб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14:paraId="7113CA9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F5A06" w14:textId="77777777" w:rsidR="009452C2" w:rsidRPr="00EA390B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ситуационных задач</w:t>
      </w:r>
    </w:p>
    <w:p w14:paraId="6A45057A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D4BF5" w14:textId="0E47FDC3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умений и навыков по компетенции   </w:t>
      </w:r>
      <w:r w:rsidR="00497128"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4F0168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7BD30" w14:textId="77777777" w:rsidR="009452C2" w:rsidRP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4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0C41A359" w14:textId="0059A2DA" w:rsid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09C93C1F" w14:textId="77777777" w:rsidR="00CE4FDF" w:rsidRDefault="00CE4F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1B6A8B8" w14:textId="77777777" w:rsidR="00497128" w:rsidRDefault="00497128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Оценка умений и навыков по компетенции </w:t>
      </w: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 –5</w:t>
      </w:r>
    </w:p>
    <w:p w14:paraId="08142A3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30856" w14:textId="77777777" w:rsidR="009452C2" w:rsidRP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4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2</w:t>
      </w:r>
    </w:p>
    <w:p w14:paraId="69736B2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0BE2EC46" w14:textId="77777777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08A41D4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8010" w14:textId="76D617DD" w:rsidR="009452C2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</w:t>
      </w:r>
      <w:r w:rsidR="00CE4FDF"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на зачет</w:t>
      </w:r>
    </w:p>
    <w:p w14:paraId="18588919" w14:textId="77777777" w:rsidR="00EA390B" w:rsidRPr="00EA390B" w:rsidRDefault="00EA390B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3FEA32D" w14:textId="5569A01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юридической деятельности.</w:t>
      </w:r>
    </w:p>
    <w:p w14:paraId="3AC6EC7C" w14:textId="4DA017E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фические черты частных риторик.</w:t>
      </w:r>
    </w:p>
    <w:p w14:paraId="7C6B238A" w14:textId="554EBC2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риторика как частная риторика.</w:t>
      </w:r>
    </w:p>
    <w:p w14:paraId="353F64D0" w14:textId="75F4DE99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юридической </w:t>
      </w:r>
      <w:r w:rsidR="009452C2"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риторики в античности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(Древняя Греция, Древний Рим).</w:t>
      </w:r>
    </w:p>
    <w:p w14:paraId="5C0B46D1" w14:textId="536339A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софско-юридическое красноречие.</w:t>
      </w:r>
    </w:p>
    <w:p w14:paraId="37A8B62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5E6134DC" w14:textId="3913737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торство в пореформенной России.</w:t>
      </w:r>
    </w:p>
    <w:p w14:paraId="5235C053" w14:textId="1928767E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риторике в советское время.</w:t>
      </w:r>
    </w:p>
    <w:p w14:paraId="73201946" w14:textId="5228320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Этические основы с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овременной речи юриста.</w:t>
      </w:r>
    </w:p>
    <w:p w14:paraId="31768C90" w14:textId="1983DAB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 монологическое высказывание.</w:t>
      </w:r>
    </w:p>
    <w:p w14:paraId="2BFB4D26" w14:textId="53D0E683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62CB86AA" w14:textId="6D0F7AD6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34FA1C1F" w14:textId="3AD7002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риста к публичному выступлению.</w:t>
      </w:r>
    </w:p>
    <w:p w14:paraId="7A15AE78" w14:textId="07E3F885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чистота, вы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разительность.</w:t>
      </w:r>
    </w:p>
    <w:p w14:paraId="2CD3304D" w14:textId="570706A6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ативные методики в речи юристы.</w:t>
      </w:r>
    </w:p>
    <w:p w14:paraId="3CF0B371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7920DC1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7CA8BA6B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70048724" w14:textId="4396F050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Структурно-композиционное членение судебной речи.</w:t>
      </w:r>
    </w:p>
    <w:p w14:paraId="78C15C0C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спора и полемики в публичных выступлениях юриста.</w:t>
      </w:r>
    </w:p>
    <w:p w14:paraId="2CF52ED3" w14:textId="314A390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речи: дикция, интонация, темп.</w:t>
      </w:r>
    </w:p>
    <w:p w14:paraId="55120ED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Невербальные средства общения, сопровождающие публичное выступление.</w:t>
      </w:r>
    </w:p>
    <w:p w14:paraId="30D16006" w14:textId="6C21440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Книжно-письменные и разговорные конструкции в </w:t>
      </w:r>
      <w:r w:rsidR="00CE4FDF"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судебной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речи.</w:t>
      </w:r>
    </w:p>
    <w:p w14:paraId="6B5D85F1" w14:textId="533CD3A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E85E7D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567DEFF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386CFCF4" w14:textId="5F90B68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4830E505" w14:textId="3B13AF4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участников в суде присяжных.</w:t>
      </w:r>
    </w:p>
    <w:p w14:paraId="16CEDC7E" w14:textId="30E501AD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0F2C41B7" w14:textId="0DE055C9" w:rsidR="00A1788B" w:rsidRPr="00CE4FDF" w:rsidRDefault="009452C2" w:rsidP="00CE4FDF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 w:rsidR="00CE4F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sectPr w:rsidR="00A1788B" w:rsidRPr="00CE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2F12"/>
    <w:multiLevelType w:val="multilevel"/>
    <w:tmpl w:val="FA12492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56"/>
    <w:rsid w:val="000C5446"/>
    <w:rsid w:val="000D0BD4"/>
    <w:rsid w:val="00196B75"/>
    <w:rsid w:val="00196ECB"/>
    <w:rsid w:val="00497128"/>
    <w:rsid w:val="005D4FCC"/>
    <w:rsid w:val="00620565"/>
    <w:rsid w:val="00722F61"/>
    <w:rsid w:val="00753279"/>
    <w:rsid w:val="00772C1C"/>
    <w:rsid w:val="00942F90"/>
    <w:rsid w:val="009452C2"/>
    <w:rsid w:val="009C7C54"/>
    <w:rsid w:val="00A1788B"/>
    <w:rsid w:val="00CE4FDF"/>
    <w:rsid w:val="00D12342"/>
    <w:rsid w:val="00E10456"/>
    <w:rsid w:val="00EA390B"/>
    <w:rsid w:val="00EC43A6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  <w15:docId w15:val="{CC861457-18D4-447F-B868-07120F06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1542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Стерлигова Ольга Петровна</dc:creator>
  <cp:keywords/>
  <dc:description/>
  <cp:lastModifiedBy>Майорова Екатерина Владимировна</cp:lastModifiedBy>
  <cp:revision>21</cp:revision>
  <dcterms:created xsi:type="dcterms:W3CDTF">2024-04-21T19:37:00Z</dcterms:created>
  <dcterms:modified xsi:type="dcterms:W3CDTF">2025-10-14T07:12:00Z</dcterms:modified>
</cp:coreProperties>
</file>