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8A1" w:rsidRPr="00354926" w:rsidRDefault="001C48A1" w:rsidP="001C48A1">
      <w:pPr>
        <w:spacing w:after="0"/>
        <w:ind w:firstLine="709"/>
        <w:contextualSpacing/>
        <w:jc w:val="right"/>
        <w:rPr>
          <w:rFonts w:ascii="Times New Roman" w:hAnsi="Times New Roman"/>
          <w:sz w:val="28"/>
          <w:szCs w:val="28"/>
        </w:rPr>
      </w:pPr>
      <w:r w:rsidRPr="00354926">
        <w:rPr>
          <w:rFonts w:ascii="Times New Roman" w:hAnsi="Times New Roman"/>
          <w:sz w:val="28"/>
          <w:szCs w:val="28"/>
        </w:rPr>
        <w:t>Приложение</w:t>
      </w:r>
    </w:p>
    <w:p w:rsidR="001C48A1" w:rsidRPr="00A45058" w:rsidRDefault="001C48A1" w:rsidP="001C48A1">
      <w:pPr>
        <w:spacing w:after="0" w:line="252" w:lineRule="auto"/>
        <w:ind w:firstLine="709"/>
        <w:contextualSpacing/>
        <w:jc w:val="both"/>
        <w:rPr>
          <w:rFonts w:ascii="Times New Roman" w:eastAsia="Calibri" w:hAnsi="Times New Roman"/>
          <w:sz w:val="28"/>
          <w:szCs w:val="28"/>
        </w:rPr>
      </w:pPr>
    </w:p>
    <w:p w:rsidR="001C48A1" w:rsidRPr="00A45058" w:rsidRDefault="001C48A1" w:rsidP="001C48A1">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w:t>
      </w:r>
      <w:r>
        <w:rPr>
          <w:rFonts w:ascii="Times New Roman" w:eastAsia="Calibri" w:hAnsi="Times New Roman"/>
          <w:b/>
          <w:iCs/>
          <w:sz w:val="28"/>
          <w:szCs w:val="28"/>
        </w:rPr>
        <w:t xml:space="preserve">и </w:t>
      </w:r>
      <w:r w:rsidRPr="00A45058">
        <w:rPr>
          <w:rFonts w:ascii="Times New Roman" w:eastAsia="Calibri" w:hAnsi="Times New Roman"/>
          <w:b/>
          <w:iCs/>
          <w:sz w:val="28"/>
          <w:szCs w:val="28"/>
        </w:rPr>
        <w:t xml:space="preserve">текущего контроля по дисциплине </w:t>
      </w:r>
    </w:p>
    <w:p w:rsidR="00CA7CF3" w:rsidRDefault="001C48A1" w:rsidP="001C48A1">
      <w:pPr>
        <w:spacing w:after="0" w:line="300" w:lineRule="auto"/>
        <w:ind w:firstLine="709"/>
        <w:jc w:val="center"/>
        <w:rPr>
          <w:rFonts w:ascii="Times New Roman" w:hAnsi="Times New Roman"/>
          <w:b/>
          <w:iCs/>
          <w:sz w:val="28"/>
          <w:szCs w:val="28"/>
        </w:rPr>
      </w:pPr>
      <w:r w:rsidRPr="004C2FC6">
        <w:rPr>
          <w:rFonts w:ascii="Times New Roman" w:hAnsi="Times New Roman"/>
          <w:b/>
          <w:iCs/>
          <w:sz w:val="28"/>
          <w:szCs w:val="28"/>
        </w:rPr>
        <w:t xml:space="preserve"> </w:t>
      </w:r>
      <w:bookmarkStart w:id="0" w:name="_GoBack"/>
      <w:bookmarkEnd w:id="0"/>
      <w:r w:rsidR="00B94081" w:rsidRPr="004C2FC6">
        <w:rPr>
          <w:rFonts w:ascii="Times New Roman" w:hAnsi="Times New Roman"/>
          <w:b/>
          <w:iCs/>
          <w:sz w:val="28"/>
          <w:szCs w:val="28"/>
        </w:rPr>
        <w:t>«Административное право»</w:t>
      </w:r>
    </w:p>
    <w:p w:rsidR="00475B4A" w:rsidRPr="004C2FC6" w:rsidRDefault="00475B4A" w:rsidP="00475B4A">
      <w:pPr>
        <w:spacing w:after="0" w:line="300" w:lineRule="auto"/>
        <w:ind w:firstLine="709"/>
        <w:jc w:val="center"/>
        <w:rPr>
          <w:rFonts w:ascii="Times New Roman" w:hAnsi="Times New Roman"/>
          <w:b/>
          <w:iCs/>
          <w:sz w:val="28"/>
          <w:szCs w:val="28"/>
        </w:rPr>
      </w:pPr>
    </w:p>
    <w:p w:rsidR="00B11636" w:rsidRDefault="00B11636"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3</w:t>
      </w:r>
      <w:r w:rsidR="00B24D71">
        <w:rPr>
          <w:rFonts w:ascii="Times New Roman" w:hAnsi="Times New Roman"/>
          <w:b/>
          <w:iCs/>
          <w:sz w:val="28"/>
          <w:szCs w:val="28"/>
        </w:rPr>
        <w:t>,</w:t>
      </w:r>
    </w:p>
    <w:p w:rsidR="00475B4A" w:rsidRPr="004C2FC6" w:rsidRDefault="00475B4A" w:rsidP="004C2FC6">
      <w:pPr>
        <w:spacing w:after="0" w:line="300" w:lineRule="auto"/>
        <w:ind w:firstLine="709"/>
        <w:jc w:val="both"/>
        <w:rPr>
          <w:rFonts w:ascii="Times New Roman" w:hAnsi="Times New Roman"/>
          <w:sz w:val="28"/>
          <w:szCs w:val="28"/>
        </w:rPr>
      </w:pPr>
    </w:p>
    <w:p w:rsidR="00475B4A" w:rsidRPr="006E31C0" w:rsidRDefault="00475B4A" w:rsidP="00475B4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(зачёт) обучающемуся предлагается ответить на 2 вопроса из экзаменационного билета.</w:t>
      </w:r>
    </w:p>
    <w:p w:rsidR="007D60E4" w:rsidRPr="004C2FC6" w:rsidRDefault="007D60E4" w:rsidP="004C2FC6">
      <w:pPr>
        <w:spacing w:after="0" w:line="300" w:lineRule="auto"/>
        <w:ind w:firstLine="709"/>
        <w:jc w:val="both"/>
        <w:rPr>
          <w:rFonts w:ascii="Times New Roman" w:hAnsi="Times New Roman"/>
          <w:b/>
          <w:sz w:val="28"/>
          <w:szCs w:val="28"/>
        </w:rPr>
      </w:pPr>
    </w:p>
    <w:p w:rsidR="00B11636" w:rsidRPr="004C2FC6" w:rsidRDefault="00B45845"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Примерный перечень вопросов на зачёт:</w:t>
      </w:r>
    </w:p>
    <w:p w:rsidR="00B45845" w:rsidRPr="004C2FC6" w:rsidRDefault="00B45845" w:rsidP="004C2FC6">
      <w:pPr>
        <w:spacing w:after="0" w:line="300" w:lineRule="auto"/>
        <w:ind w:firstLine="709"/>
        <w:jc w:val="both"/>
        <w:rPr>
          <w:rFonts w:ascii="Times New Roman" w:hAnsi="Times New Roman"/>
          <w:sz w:val="28"/>
          <w:szCs w:val="28"/>
        </w:rPr>
      </w:pP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Предмет и метод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Система государственной службы; виды государственной </w:t>
      </w:r>
      <w:r w:rsidRPr="004C2FC6">
        <w:rPr>
          <w:rFonts w:ascii="Times New Roman" w:hAnsi="Times New Roman"/>
          <w:sz w:val="28"/>
          <w:szCs w:val="28"/>
        </w:rPr>
        <w:lastRenderedPageBreak/>
        <w:t>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95349D">
        <w:rPr>
          <w:rFonts w:ascii="Times New Roman" w:hAnsi="Times New Roman"/>
          <w:sz w:val="28"/>
          <w:szCs w:val="28"/>
        </w:rPr>
        <w:t>.</w:t>
      </w:r>
    </w:p>
    <w:p w:rsidR="00B45845" w:rsidRPr="004C2FC6" w:rsidRDefault="007D60E4"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Понятие и классификация методов государственного управления и методов деятельности субъектов публичной администрации</w:t>
      </w:r>
      <w:r w:rsidR="0095349D">
        <w:rPr>
          <w:rFonts w:ascii="Times New Roman" w:hAnsi="Times New Roman"/>
          <w:sz w:val="28"/>
          <w:szCs w:val="28"/>
        </w:rPr>
        <w:t>.</w:t>
      </w:r>
    </w:p>
    <w:p w:rsidR="00B45845" w:rsidRPr="004C2FC6" w:rsidRDefault="007D60E4"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95349D">
        <w:rPr>
          <w:rFonts w:ascii="Times New Roman" w:hAnsi="Times New Roman"/>
          <w:sz w:val="28"/>
          <w:szCs w:val="28"/>
        </w:rPr>
        <w:t>.</w:t>
      </w:r>
    </w:p>
    <w:p w:rsidR="00B45845" w:rsidRPr="004C2FC6" w:rsidRDefault="00B45845" w:rsidP="004C2FC6">
      <w:pPr>
        <w:pStyle w:val="a3"/>
        <w:numPr>
          <w:ilvl w:val="0"/>
          <w:numId w:val="4"/>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95349D">
        <w:rPr>
          <w:rFonts w:ascii="Times New Roman" w:hAnsi="Times New Roman"/>
          <w:sz w:val="28"/>
          <w:szCs w:val="28"/>
        </w:rPr>
        <w:t>.</w:t>
      </w:r>
    </w:p>
    <w:p w:rsidR="00B45845" w:rsidRPr="004C2FC6" w:rsidRDefault="0095349D"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95349D">
        <w:rPr>
          <w:rFonts w:ascii="Times New Roman" w:hAnsi="Times New Roman"/>
          <w:sz w:val="28"/>
          <w:szCs w:val="28"/>
        </w:rPr>
        <w:t>дов юридической ответственности.</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lastRenderedPageBreak/>
        <w:t>Субъекты административной ответственности и субъекты административных правонарушений: соотношение понятий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95349D">
        <w:rPr>
          <w:rFonts w:ascii="Times New Roman" w:hAnsi="Times New Roman"/>
          <w:sz w:val="28"/>
          <w:szCs w:val="28"/>
        </w:rPr>
        <w:t>.</w:t>
      </w:r>
    </w:p>
    <w:p w:rsidR="00B45845" w:rsidRPr="004C2FC6" w:rsidRDefault="00B45845" w:rsidP="004C2FC6">
      <w:pPr>
        <w:pStyle w:val="13"/>
        <w:numPr>
          <w:ilvl w:val="0"/>
          <w:numId w:val="4"/>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95349D">
        <w:rPr>
          <w:rFonts w:ascii="Times New Roman" w:hAnsi="Times New Roman"/>
          <w:sz w:val="28"/>
          <w:szCs w:val="28"/>
        </w:rPr>
        <w:t>.</w:t>
      </w:r>
    </w:p>
    <w:p w:rsidR="007D60E4" w:rsidRPr="004C2FC6" w:rsidRDefault="007D60E4" w:rsidP="004C2FC6">
      <w:pPr>
        <w:pStyle w:val="13"/>
        <w:tabs>
          <w:tab w:val="left" w:pos="450"/>
          <w:tab w:val="left" w:pos="743"/>
        </w:tabs>
        <w:spacing w:after="0" w:line="300" w:lineRule="auto"/>
        <w:ind w:left="0" w:firstLine="709"/>
        <w:contextualSpacing w:val="0"/>
        <w:jc w:val="both"/>
        <w:rPr>
          <w:rFonts w:ascii="Times New Roman" w:hAnsi="Times New Roman"/>
          <w:sz w:val="28"/>
          <w:szCs w:val="28"/>
        </w:rPr>
      </w:pPr>
    </w:p>
    <w:p w:rsidR="007D60E4" w:rsidRDefault="007D60E4" w:rsidP="00DB1C8C">
      <w:pPr>
        <w:widowControl/>
        <w:suppressAutoHyphens w:val="0"/>
        <w:spacing w:after="0" w:line="300" w:lineRule="auto"/>
        <w:ind w:firstLine="709"/>
        <w:jc w:val="center"/>
        <w:rPr>
          <w:rFonts w:ascii="Times New Roman" w:hAnsi="Times New Roman"/>
          <w:sz w:val="28"/>
          <w:szCs w:val="28"/>
        </w:rPr>
      </w:pPr>
      <w:r w:rsidRPr="004C2FC6">
        <w:rPr>
          <w:rFonts w:ascii="Times New Roman" w:hAnsi="Times New Roman"/>
          <w:b/>
          <w:iCs/>
          <w:sz w:val="28"/>
          <w:szCs w:val="28"/>
        </w:rPr>
        <w:t>Перечень тестовых заданий</w:t>
      </w:r>
    </w:p>
    <w:p w:rsidR="003A2541" w:rsidRPr="004C2FC6" w:rsidRDefault="003A2541" w:rsidP="004C2FC6">
      <w:pPr>
        <w:widowControl/>
        <w:suppressAutoHyphens w:val="0"/>
        <w:spacing w:after="0" w:line="300" w:lineRule="auto"/>
        <w:ind w:firstLine="709"/>
        <w:jc w:val="both"/>
        <w:rPr>
          <w:rFonts w:ascii="Times New Roman" w:hAnsi="Times New Roman"/>
          <w:b/>
          <w:iCs/>
          <w:sz w:val="28"/>
          <w:szCs w:val="28"/>
        </w:rPr>
      </w:pPr>
    </w:p>
    <w:p w:rsidR="003A2541" w:rsidRPr="006E31C0" w:rsidRDefault="003A2541" w:rsidP="003A2541">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1. Предмет</w:t>
      </w:r>
      <w:r w:rsidR="003A2541" w:rsidRPr="007F50CF">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властная деятельность субъектов государственной администрации;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органов государственной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2. Административное право в правовой системе российской федерации отличает: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широкое прим</w:t>
      </w:r>
      <w:r w:rsidR="00B0301B">
        <w:rPr>
          <w:rFonts w:ascii="Times New Roman" w:hAnsi="Times New Roman"/>
          <w:sz w:val="28"/>
          <w:szCs w:val="28"/>
        </w:rPr>
        <w:t>енение норм финансового права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lastRenderedPageBreak/>
        <w:t xml:space="preserve">в) применение </w:t>
      </w:r>
      <w:r w:rsidR="007F50CF">
        <w:rPr>
          <w:rFonts w:ascii="Times New Roman" w:hAnsi="Times New Roman"/>
          <w:sz w:val="28"/>
          <w:szCs w:val="28"/>
        </w:rPr>
        <w:t>норм трудового законодательства</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rsidR="007F50CF" w:rsidRDefault="007F50CF" w:rsidP="004C2FC6">
      <w:pPr>
        <w:spacing w:after="0" w:line="300" w:lineRule="auto"/>
        <w:ind w:firstLine="709"/>
        <w:jc w:val="both"/>
        <w:rPr>
          <w:rFonts w:ascii="Times New Roman" w:hAnsi="Times New Roman"/>
          <w:sz w:val="28"/>
          <w:szCs w:val="28"/>
        </w:rPr>
      </w:pPr>
    </w:p>
    <w:p w:rsidR="007D60E4" w:rsidRPr="007F50CF" w:rsidRDefault="007D60E4" w:rsidP="004C2FC6">
      <w:pPr>
        <w:spacing w:after="0" w:line="300" w:lineRule="auto"/>
        <w:ind w:firstLine="709"/>
        <w:jc w:val="both"/>
        <w:rPr>
          <w:rFonts w:ascii="Times New Roman" w:hAnsi="Times New Roman"/>
          <w:b/>
          <w:sz w:val="28"/>
          <w:szCs w:val="28"/>
        </w:rPr>
      </w:pPr>
      <w:r w:rsidRPr="007F50CF">
        <w:rPr>
          <w:rFonts w:ascii="Times New Roman" w:hAnsi="Times New Roman"/>
          <w:b/>
          <w:sz w:val="28"/>
          <w:szCs w:val="28"/>
        </w:rPr>
        <w:t>3. Административное право основано на функциях:</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а) теоретической;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б) прикладной;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воспитательной;</w:t>
      </w:r>
    </w:p>
    <w:p w:rsidR="007D60E4" w:rsidRPr="004C2FC6" w:rsidRDefault="00881A3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познавательной;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фискальной.</w:t>
      </w:r>
    </w:p>
    <w:p w:rsidR="00633D0B" w:rsidRDefault="00633D0B" w:rsidP="004C2FC6">
      <w:pPr>
        <w:spacing w:after="0" w:line="300" w:lineRule="auto"/>
        <w:ind w:firstLine="709"/>
        <w:jc w:val="both"/>
        <w:rPr>
          <w:rFonts w:ascii="Times New Roman" w:hAnsi="Times New Roman"/>
          <w:sz w:val="28"/>
          <w:szCs w:val="28"/>
        </w:rPr>
      </w:pPr>
    </w:p>
    <w:p w:rsidR="007D60E4" w:rsidRPr="00633D0B" w:rsidRDefault="007D60E4" w:rsidP="004C2FC6">
      <w:pPr>
        <w:spacing w:after="0" w:line="300" w:lineRule="auto"/>
        <w:ind w:firstLine="709"/>
        <w:jc w:val="both"/>
        <w:rPr>
          <w:rFonts w:ascii="Times New Roman" w:hAnsi="Times New Roman"/>
          <w:b/>
          <w:sz w:val="28"/>
          <w:szCs w:val="28"/>
        </w:rPr>
      </w:pPr>
      <w:r w:rsidRPr="00633D0B">
        <w:rPr>
          <w:rFonts w:ascii="Times New Roman" w:hAnsi="Times New Roman"/>
          <w:b/>
          <w:sz w:val="28"/>
          <w:szCs w:val="28"/>
        </w:rPr>
        <w:t>4. Основы предмета административн</w:t>
      </w:r>
      <w:r w:rsidR="001832BF">
        <w:rPr>
          <w:rFonts w:ascii="Times New Roman" w:hAnsi="Times New Roman"/>
          <w:b/>
          <w:sz w:val="28"/>
          <w:szCs w:val="28"/>
        </w:rPr>
        <w:t>ого права составляют: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исполнительной власти;</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отношения в любых государственных органах и организациях, кроме коммерческих и общественных организаций</w:t>
      </w:r>
      <w:r w:rsidRPr="004C2FC6">
        <w:rPr>
          <w:rFonts w:ascii="Times New Roman" w:hAnsi="Times New Roman"/>
          <w:sz w:val="28"/>
          <w:szCs w:val="28"/>
        </w:rPr>
        <w:tab/>
        <w:t>.</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5. Управление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целенаправленное организующее воздействие на определенный объект;</w:t>
      </w:r>
    </w:p>
    <w:p w:rsidR="007D60E4" w:rsidRPr="004C2FC6" w:rsidRDefault="00DB1C8C" w:rsidP="004C2FC6">
      <w:pPr>
        <w:spacing w:after="0" w:line="300" w:lineRule="auto"/>
        <w:ind w:firstLine="709"/>
        <w:jc w:val="both"/>
        <w:rPr>
          <w:rFonts w:ascii="Times New Roman" w:hAnsi="Times New Roman"/>
          <w:sz w:val="28"/>
          <w:szCs w:val="28"/>
        </w:rPr>
      </w:pPr>
      <w:r>
        <w:rPr>
          <w:rFonts w:ascii="Times New Roman" w:hAnsi="Times New Roman"/>
          <w:sz w:val="28"/>
          <w:szCs w:val="28"/>
        </w:rPr>
        <w:t>б) достижение результата;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волеизъяв</w:t>
      </w:r>
      <w:r w:rsidR="00DB1C8C">
        <w:rPr>
          <w:rFonts w:ascii="Times New Roman" w:hAnsi="Times New Roman"/>
          <w:sz w:val="28"/>
          <w:szCs w:val="28"/>
        </w:rPr>
        <w:t>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авторитет.</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6. Государственное управление в узком смысле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деятельность органов законодательной власти по подготовке, рассмотрению проектов и принятию законодательных актов</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деятельность аппаратов органов законодательной и судебной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7. Характерные особенности метода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8. Отличия административного права от консти</w:t>
      </w:r>
      <w:r w:rsidR="00790BC0" w:rsidRPr="00790BC0">
        <w:rPr>
          <w:rFonts w:ascii="Times New Roman" w:hAnsi="Times New Roman"/>
          <w:b/>
          <w:sz w:val="28"/>
          <w:szCs w:val="28"/>
        </w:rPr>
        <w:t>туционного права заключаются 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9. Отличия административного права от гражданского права заключаются 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предмете и методе;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методе.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10. Одна из главных черт, отличающая административно-правовой метод регулирования от гражданско-правового: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юридическое неравенство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договорный характер установления прав и обязанностей сторон;</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судебный характер защиты нарушенных прав субъектов;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равенство сторон в административном правоотношении.</w:t>
      </w:r>
    </w:p>
    <w:p w:rsidR="00790BC0" w:rsidRDefault="00790BC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11. Общая часть административного права включает: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все проблемы управленческих отношений.</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12. Особенная часть административного права вкл</w:t>
      </w:r>
      <w:r w:rsidR="00790BC0" w:rsidRPr="00790BC0">
        <w:rPr>
          <w:rFonts w:ascii="Times New Roman" w:hAnsi="Times New Roman"/>
          <w:b/>
          <w:sz w:val="28"/>
          <w:szCs w:val="28"/>
        </w:rPr>
        <w:t>ючает следующие разделы (темы):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управление в адми</w:t>
      </w:r>
      <w:r w:rsidR="00790BC0">
        <w:rPr>
          <w:rFonts w:ascii="Times New Roman" w:hAnsi="Times New Roman"/>
          <w:sz w:val="28"/>
          <w:szCs w:val="28"/>
        </w:rPr>
        <w:t>нистративно-политической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уп</w:t>
      </w:r>
      <w:r w:rsidR="00790BC0">
        <w:rPr>
          <w:rFonts w:ascii="Times New Roman" w:hAnsi="Times New Roman"/>
          <w:sz w:val="28"/>
          <w:szCs w:val="28"/>
        </w:rPr>
        <w:t>равление в экономической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управление в </w:t>
      </w:r>
      <w:r w:rsidR="00790BC0">
        <w:rPr>
          <w:rFonts w:ascii="Times New Roman" w:hAnsi="Times New Roman"/>
          <w:sz w:val="28"/>
          <w:szCs w:val="28"/>
        </w:rPr>
        <w:t>социально-культурной сфере;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предмет, метод, функции, принципы административного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законность в государственном управлении;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су</w:t>
      </w:r>
      <w:r w:rsidR="00790BC0">
        <w:rPr>
          <w:rFonts w:ascii="Times New Roman" w:hAnsi="Times New Roman"/>
          <w:sz w:val="28"/>
          <w:szCs w:val="28"/>
        </w:rPr>
        <w:t>бъекты административного права;</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ж) административный процесс;</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з) межотраслевое управление;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и) ответственность по ад</w:t>
      </w:r>
      <w:r w:rsidR="00790BC0">
        <w:rPr>
          <w:rFonts w:ascii="Times New Roman" w:hAnsi="Times New Roman"/>
          <w:sz w:val="28"/>
          <w:szCs w:val="28"/>
        </w:rPr>
        <w:t>министративному праву;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к) административно-правовые нормы и правоотношения;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л) формы и методы деятельности органов исполнительной власти.</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13. Время начала развития науки административного права в России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 конца 19-го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20-е годы 20-го века</w:t>
      </w:r>
      <w:r w:rsidR="00790BC0">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начало 60-х годов 20-го века;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1 июля 2002 года.</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14. Административно-правовые нормы, определяющие права и обязанности субъектов правоотношений, делятся на ... нормы:</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процессуальные;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б) обязывающие;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запрещающие;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lastRenderedPageBreak/>
        <w:t>г) управомочивающие;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рекомендующие.</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15. Юридические факты в административном праве: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а) не имеют значения;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могут имет</w:t>
      </w:r>
      <w:r w:rsidR="00790BC0">
        <w:rPr>
          <w:rFonts w:ascii="Times New Roman" w:hAnsi="Times New Roman"/>
          <w:sz w:val="28"/>
          <w:szCs w:val="28"/>
        </w:rPr>
        <w:t>ь значение, но не определяющее;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w:t>
      </w:r>
      <w:r w:rsidR="00790BC0">
        <w:rPr>
          <w:rFonts w:ascii="Times New Roman" w:hAnsi="Times New Roman"/>
          <w:sz w:val="28"/>
          <w:szCs w:val="28"/>
        </w:rPr>
        <w:t>) имеют определяющее значение;</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г) невозможно определить;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чаще имеют значение, чем не имеют.</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16. Административно-правовые 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общественные</w:t>
      </w:r>
      <w:r w:rsidR="00790BC0">
        <w:rPr>
          <w:rFonts w:ascii="Times New Roman" w:hAnsi="Times New Roman"/>
          <w:sz w:val="28"/>
          <w:szCs w:val="28"/>
        </w:rPr>
        <w:t xml:space="preserve"> отношения в социальной сфере;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общественные отношения в сфере исполнительной власти</w:t>
      </w:r>
      <w:r w:rsidR="00790BC0">
        <w:rPr>
          <w:rFonts w:ascii="Times New Roman" w:hAnsi="Times New Roman"/>
          <w:sz w:val="28"/>
          <w:szCs w:val="28"/>
        </w:rPr>
        <w:t xml:space="preserve"> и государственного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790BC0">
        <w:rPr>
          <w:rFonts w:ascii="Times New Roman" w:hAnsi="Times New Roman"/>
          <w:sz w:val="28"/>
          <w:szCs w:val="28"/>
        </w:rPr>
        <w:t>органов исполнительной власти;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урегулированные нормами административного права общественные отношения;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общественные отношения в сфере управления.</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17. Административно-правовой статус иностранных граждан предполагает, что: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иностранные граждане не могут быть</w:t>
      </w:r>
      <w:r w:rsidR="00790BC0">
        <w:rPr>
          <w:rFonts w:ascii="Times New Roman" w:hAnsi="Times New Roman"/>
          <w:sz w:val="28"/>
          <w:szCs w:val="28"/>
        </w:rPr>
        <w:t xml:space="preserve"> государственными служащими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иностранные граждане не могут иметь член</w:t>
      </w:r>
      <w:r w:rsidR="00790BC0">
        <w:rPr>
          <w:rFonts w:ascii="Times New Roman" w:hAnsi="Times New Roman"/>
          <w:sz w:val="28"/>
          <w:szCs w:val="28"/>
        </w:rPr>
        <w:t>ство в политических партиях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на иностранных граждан не распространяется воинская обязанность;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имеется специфика административной деликтоспособности иностранных граждан.</w:t>
      </w:r>
    </w:p>
    <w:p w:rsidR="00790BC0" w:rsidRDefault="00790BC0">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790BC0" w:rsidRDefault="00790BC0"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lastRenderedPageBreak/>
        <w:t>18. Беженцем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790BC0">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790BC0">
        <w:rPr>
          <w:rFonts w:ascii="Times New Roman" w:hAnsi="Times New Roman"/>
          <w:sz w:val="28"/>
          <w:szCs w:val="28"/>
        </w:rPr>
        <w:t xml:space="preserve"> характера и находящееся 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790BC0">
        <w:rPr>
          <w:rFonts w:ascii="Times New Roman" w:hAnsi="Times New Roman"/>
          <w:sz w:val="28"/>
          <w:szCs w:val="28"/>
        </w:rPr>
        <w:t>и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790BC0">
        <w:rPr>
          <w:rFonts w:ascii="Times New Roman" w:hAnsi="Times New Roman"/>
          <w:sz w:val="28"/>
          <w:szCs w:val="28"/>
        </w:rPr>
        <w:t>у национальной принадлежности;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гражданин РФ, покинувший свое прежнее место жительства по экономическим причинам.</w:t>
      </w:r>
    </w:p>
    <w:p w:rsidR="00790BC0" w:rsidRDefault="00790BC0" w:rsidP="004C2FC6">
      <w:pPr>
        <w:spacing w:after="0" w:line="300" w:lineRule="auto"/>
        <w:ind w:firstLine="709"/>
        <w:jc w:val="both"/>
        <w:rPr>
          <w:rFonts w:ascii="Times New Roman" w:hAnsi="Times New Roman"/>
          <w:sz w:val="28"/>
          <w:szCs w:val="28"/>
        </w:rPr>
      </w:pPr>
    </w:p>
    <w:p w:rsidR="007D60E4" w:rsidRPr="00790BC0" w:rsidRDefault="007D60E4" w:rsidP="004C2FC6">
      <w:pPr>
        <w:spacing w:after="0" w:line="300" w:lineRule="auto"/>
        <w:ind w:firstLine="709"/>
        <w:jc w:val="both"/>
        <w:rPr>
          <w:rFonts w:ascii="Times New Roman" w:hAnsi="Times New Roman"/>
          <w:b/>
          <w:sz w:val="28"/>
          <w:szCs w:val="28"/>
        </w:rPr>
      </w:pPr>
      <w:r w:rsidRPr="00790BC0">
        <w:rPr>
          <w:rFonts w:ascii="Times New Roman" w:hAnsi="Times New Roman"/>
          <w:b/>
          <w:sz w:val="28"/>
          <w:szCs w:val="28"/>
        </w:rPr>
        <w:t>19. В паспорте гражданина РФ по его желанию проставляются отметки: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 регистрации гражданина по месту жительства и сняти</w:t>
      </w:r>
      <w:r w:rsidR="00790BC0">
        <w:rPr>
          <w:rFonts w:ascii="Times New Roman" w:hAnsi="Times New Roman"/>
          <w:sz w:val="28"/>
          <w:szCs w:val="28"/>
        </w:rPr>
        <w:t>и его с регистрационного учета;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 регистрации и расторжени</w:t>
      </w:r>
      <w:r w:rsidR="00790BC0">
        <w:rPr>
          <w:rFonts w:ascii="Times New Roman" w:hAnsi="Times New Roman"/>
          <w:sz w:val="28"/>
          <w:szCs w:val="28"/>
        </w:rPr>
        <w:t xml:space="preserve">и брака; </w:t>
      </w:r>
    </w:p>
    <w:p w:rsidR="007D60E4" w:rsidRPr="004C2FC6" w:rsidRDefault="00790BC0"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 группе крови;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о детях, не </w:t>
      </w:r>
      <w:r w:rsidR="00790BC0">
        <w:rPr>
          <w:rFonts w:ascii="Times New Roman" w:hAnsi="Times New Roman"/>
          <w:sz w:val="28"/>
          <w:szCs w:val="28"/>
        </w:rPr>
        <w:t xml:space="preserve">достигших 14-летнего возраста;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о резус-факторе.</w:t>
      </w:r>
    </w:p>
    <w:p w:rsidR="00790BC0" w:rsidRDefault="00790BC0" w:rsidP="004C2FC6">
      <w:pPr>
        <w:spacing w:after="0" w:line="300" w:lineRule="auto"/>
        <w:ind w:firstLine="709"/>
        <w:jc w:val="both"/>
        <w:rPr>
          <w:rFonts w:ascii="Times New Roman" w:hAnsi="Times New Roman"/>
          <w:sz w:val="28"/>
          <w:szCs w:val="28"/>
        </w:rPr>
      </w:pPr>
    </w:p>
    <w:p w:rsidR="007D60E4" w:rsidRPr="003D1D88" w:rsidRDefault="00790BC0"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 xml:space="preserve">20. </w:t>
      </w:r>
      <w:r w:rsidR="007D60E4" w:rsidRPr="003D1D88">
        <w:rPr>
          <w:rFonts w:ascii="Times New Roman" w:hAnsi="Times New Roman"/>
          <w:b/>
          <w:sz w:val="28"/>
          <w:szCs w:val="28"/>
        </w:rPr>
        <w:t>В суд могут быть обжалованы коллегиальные и единоличные действия (решения) публичной власти, в результате которых: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нарушен регламент работы властного</w:t>
      </w:r>
      <w:r w:rsidR="003D1D88">
        <w:rPr>
          <w:rFonts w:ascii="Times New Roman" w:hAnsi="Times New Roman"/>
          <w:sz w:val="28"/>
          <w:szCs w:val="28"/>
        </w:rPr>
        <w:t xml:space="preserve"> органа;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w:t>
      </w:r>
      <w:r w:rsidR="003D1D88">
        <w:rPr>
          <w:rFonts w:ascii="Times New Roman" w:hAnsi="Times New Roman"/>
          <w:sz w:val="28"/>
          <w:szCs w:val="28"/>
        </w:rPr>
        <w:t>ны права и свободы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созданы препятствия для осуществления гражд</w:t>
      </w:r>
      <w:r w:rsidR="003D1D88">
        <w:rPr>
          <w:rFonts w:ascii="Times New Roman" w:hAnsi="Times New Roman"/>
          <w:sz w:val="28"/>
          <w:szCs w:val="28"/>
        </w:rPr>
        <w:t>анином его прав и обязанностей;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незаконно на гражданина возложена какая-либо обязанность.</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 xml:space="preserve">21. Важнейшие права гражданина в сфере исполнительной власти </w:t>
      </w:r>
      <w:r w:rsidR="003D1D88">
        <w:rPr>
          <w:rFonts w:ascii="Times New Roman" w:hAnsi="Times New Roman"/>
          <w:b/>
          <w:sz w:val="28"/>
          <w:szCs w:val="28"/>
        </w:rPr>
        <w:t>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конкретизацию конституционных прав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первичное пр</w:t>
      </w:r>
      <w:r w:rsidR="003D1D88">
        <w:rPr>
          <w:rFonts w:ascii="Times New Roman" w:hAnsi="Times New Roman"/>
          <w:sz w:val="28"/>
          <w:szCs w:val="28"/>
        </w:rPr>
        <w:t>едоставление определенных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установле</w:t>
      </w:r>
      <w:r w:rsidR="003D1D88">
        <w:rPr>
          <w:rFonts w:ascii="Times New Roman" w:hAnsi="Times New Roman"/>
          <w:sz w:val="28"/>
          <w:szCs w:val="28"/>
        </w:rPr>
        <w:t>ние процедуры реализации прав;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22. Важнейшие обязанности гражданина в сфере исполнительной власти требуют: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знания федеративного ус</w:t>
      </w:r>
      <w:r w:rsidR="003D1D88">
        <w:rPr>
          <w:rFonts w:ascii="Times New Roman" w:hAnsi="Times New Roman"/>
          <w:sz w:val="28"/>
          <w:szCs w:val="28"/>
        </w:rPr>
        <w:t>тройства Российской Федерации;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установления процедуры исп</w:t>
      </w:r>
      <w:r w:rsidR="003D1D88">
        <w:rPr>
          <w:rFonts w:ascii="Times New Roman" w:hAnsi="Times New Roman"/>
          <w:sz w:val="28"/>
          <w:szCs w:val="28"/>
        </w:rPr>
        <w:t>олнения обязанностей в законах;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регламентации обязанностей гражданина в подзако</w:t>
      </w:r>
      <w:r w:rsidR="003D1D88">
        <w:rPr>
          <w:rFonts w:ascii="Times New Roman" w:hAnsi="Times New Roman"/>
          <w:sz w:val="28"/>
          <w:szCs w:val="28"/>
        </w:rPr>
        <w:t>нных актах;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23. Возмещению ущерба, причиненного гражданину незаконными действиями органов исполнительной власти и их должностных лиц, подлежа</w:t>
      </w:r>
      <w:r w:rsidR="003D1D88">
        <w:rPr>
          <w:rFonts w:ascii="Times New Roman" w:hAnsi="Times New Roman"/>
          <w:b/>
          <w:sz w:val="28"/>
          <w:szCs w:val="28"/>
        </w:rPr>
        <w:t>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заработок и иные трудовые доходы, являющиеся источником средств существования</w:t>
      </w:r>
      <w:r w:rsidR="003D1D88">
        <w:rPr>
          <w:rFonts w:ascii="Times New Roman" w:hAnsi="Times New Roman"/>
          <w:sz w:val="28"/>
          <w:szCs w:val="28"/>
        </w:rPr>
        <w:t xml:space="preserve"> гражданина - во всех случаях;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заработок и иные трудовые доходы, являющиеся источником средств существования гражданина, которых он лишился в результате незаконных действий;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имущество конфискованное, изъятое, взысканное, обращенное в доход государства;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w:t>
      </w:r>
      <w:r w:rsidR="003D1D88">
        <w:rPr>
          <w:rFonts w:ascii="Times New Roman" w:hAnsi="Times New Roman"/>
          <w:sz w:val="28"/>
          <w:szCs w:val="28"/>
        </w:rPr>
        <w:t>) упущенная выгода гражданина;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24. Вынуж</w:t>
      </w:r>
      <w:r w:rsidR="003D1D88">
        <w:rPr>
          <w:rFonts w:ascii="Times New Roman" w:hAnsi="Times New Roman"/>
          <w:b/>
          <w:sz w:val="28"/>
          <w:szCs w:val="28"/>
        </w:rPr>
        <w:t>денным переселенцем признается: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3D1D88">
        <w:rPr>
          <w:rFonts w:ascii="Times New Roman" w:hAnsi="Times New Roman"/>
          <w:sz w:val="28"/>
          <w:szCs w:val="28"/>
        </w:rPr>
        <w:t>рушений общественного 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лицо без гражданства, покинувшее свое прежнее обычное место жительства на территории другого государства в силу опасений стать </w:t>
      </w:r>
      <w:r w:rsidRPr="004C2FC6">
        <w:rPr>
          <w:rFonts w:ascii="Times New Roman" w:hAnsi="Times New Roman"/>
          <w:sz w:val="28"/>
          <w:szCs w:val="28"/>
        </w:rPr>
        <w:lastRenderedPageBreak/>
        <w:t>жертвой преследований из-за политических убеждений и</w:t>
      </w:r>
      <w:r w:rsidR="003D1D88">
        <w:rPr>
          <w:rFonts w:ascii="Times New Roman" w:hAnsi="Times New Roman"/>
          <w:sz w:val="28"/>
          <w:szCs w:val="28"/>
        </w:rPr>
        <w:t xml:space="preserve"> находящееся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3D1D88">
        <w:rPr>
          <w:rFonts w:ascii="Times New Roman" w:hAnsi="Times New Roman"/>
          <w:sz w:val="28"/>
          <w:szCs w:val="28"/>
        </w:rPr>
        <w:t xml:space="preserve"> находящийся на территории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гражданин РФ, покинувший свое прежнее обычное место жительства на территории РФ вследствие совершенного в отношении него насил</w:t>
      </w:r>
      <w:r w:rsidR="003D1D88">
        <w:rPr>
          <w:rFonts w:ascii="Times New Roman" w:hAnsi="Times New Roman"/>
          <w:sz w:val="28"/>
          <w:szCs w:val="28"/>
        </w:rPr>
        <w:t>ия;</w:t>
      </w:r>
    </w:p>
    <w:p w:rsidR="007D60E4"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rsidR="003D1D88" w:rsidRPr="004C2FC6"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25. Обязательные элементы статуса субъекта</w:t>
      </w:r>
      <w:r w:rsidR="003D1D88">
        <w:rPr>
          <w:rFonts w:ascii="Times New Roman" w:hAnsi="Times New Roman"/>
          <w:b/>
          <w:sz w:val="28"/>
          <w:szCs w:val="28"/>
        </w:rPr>
        <w:t xml:space="preserve"> административного права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w:t>
      </w:r>
      <w:r w:rsidR="003D1D88">
        <w:rPr>
          <w:rFonts w:ascii="Times New Roman" w:hAnsi="Times New Roman"/>
          <w:sz w:val="28"/>
          <w:szCs w:val="28"/>
        </w:rPr>
        <w:t>дминистративная дееспособность;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в) ответственность;</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г) гражданство;</w:t>
      </w:r>
    </w:p>
    <w:p w:rsidR="007D60E4" w:rsidRPr="004C2FC6" w:rsidRDefault="003D1D88" w:rsidP="004C2FC6">
      <w:pPr>
        <w:spacing w:after="0" w:line="300" w:lineRule="auto"/>
        <w:ind w:firstLine="709"/>
        <w:jc w:val="both"/>
        <w:rPr>
          <w:rFonts w:ascii="Times New Roman" w:hAnsi="Times New Roman"/>
          <w:sz w:val="28"/>
          <w:szCs w:val="28"/>
        </w:rPr>
      </w:pPr>
      <w:r>
        <w:rPr>
          <w:rFonts w:ascii="Times New Roman" w:hAnsi="Times New Roman"/>
          <w:sz w:val="28"/>
          <w:szCs w:val="28"/>
        </w:rPr>
        <w:t>д)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права.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26. Обязательные элементы статуса субъекта административного правоотношения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административная правоспособность;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административная дееспособность;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обязанности;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гражданство.</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27. Какой вид административных правоотношений существует между руководителем федерального органа исполнител</w:t>
      </w:r>
      <w:r w:rsidR="003D1D88">
        <w:rPr>
          <w:rFonts w:ascii="Times New Roman" w:hAnsi="Times New Roman"/>
          <w:b/>
          <w:sz w:val="28"/>
          <w:szCs w:val="28"/>
        </w:rPr>
        <w:t>ьной власти и его заместителем?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вертикальные;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горизонтальные;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координационные.</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28. Правовыми актами управления признаются: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любые действия уполномоченных органов государственного управления, местного самоуправления и их должностных лиц</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29. Правовые акты управления должны соответствовать: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закону и актам, имеющим большую юридическую силу;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только закону;</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актам вышестоящего органа или должностного лица.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30. Одно из главных требований, предъявляемых к качеству административного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должен быть полезен с точки зрения публичных интересов;</w:t>
      </w:r>
      <w:r w:rsidRPr="004C2FC6">
        <w:rPr>
          <w:rFonts w:ascii="Times New Roman" w:hAnsi="Times New Roman"/>
          <w:sz w:val="28"/>
          <w:szCs w:val="28"/>
        </w:rPr>
        <w:tab/>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должен отражать волеизъявление руководителя органа управления;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 должен быть единоначальным;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должен быть единоначальным.</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31. Основание разграничения актов управления на письменные, устные и конклюдентные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форма принятия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вид субъекта, принявшего акт;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функциональное назначение акта</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объем полномочий субъектов власти.</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32. Требование, предъявляемое к актам управления, заключающееся в наличии у автора управленческого решения соответствующей компетенции,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законность;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целесообразность;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культура оформления акта;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полезность.</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33. Административное принуждение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а) норма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норма административного права;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норма прав</w:t>
      </w:r>
      <w:r w:rsidR="003D1D88">
        <w:rPr>
          <w:rFonts w:ascii="Times New Roman" w:hAnsi="Times New Roman"/>
          <w:sz w:val="28"/>
          <w:szCs w:val="28"/>
        </w:rPr>
        <w:t>а, носящая фискальный характер;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34. Административно-восстановительные меры включают: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w:t>
      </w:r>
      <w:r w:rsidR="003D1D88">
        <w:rPr>
          <w:rFonts w:ascii="Times New Roman" w:hAnsi="Times New Roman"/>
          <w:sz w:val="28"/>
          <w:szCs w:val="28"/>
        </w:rPr>
        <w:t xml:space="preserve">еры моральной ответственности; </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меры материальной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снос самовольно возведен</w:t>
      </w:r>
      <w:r w:rsidR="003D1D88">
        <w:rPr>
          <w:rFonts w:ascii="Times New Roman" w:hAnsi="Times New Roman"/>
          <w:sz w:val="28"/>
          <w:szCs w:val="28"/>
        </w:rPr>
        <w:t>ных зданий и строений;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административное выселение;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изъятие недоимки, пени.</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35. Виды мер</w:t>
      </w:r>
      <w:r w:rsidR="003D1D88" w:rsidRPr="003D1D88">
        <w:rPr>
          <w:rFonts w:ascii="Times New Roman" w:hAnsi="Times New Roman"/>
          <w:b/>
          <w:sz w:val="28"/>
          <w:szCs w:val="28"/>
        </w:rPr>
        <w:t xml:space="preserve"> административного принуждения: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процессуального обеспечения;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административно-предупредительные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административные наказания;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использование специальных средств;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административно-восстановительные меры.</w:t>
      </w:r>
    </w:p>
    <w:p w:rsidR="003D1D88" w:rsidRDefault="003D1D88">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36. Цель применения административно-предупредительных мер:</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б) пресечение </w:t>
      </w:r>
      <w:r w:rsidR="003D1D88">
        <w:rPr>
          <w:rFonts w:ascii="Times New Roman" w:hAnsi="Times New Roman"/>
          <w:sz w:val="28"/>
          <w:szCs w:val="28"/>
        </w:rPr>
        <w:t>административных правонарушений</w:t>
      </w:r>
      <w:r w:rsidRPr="004C2FC6">
        <w:rPr>
          <w:rFonts w:ascii="Times New Roman" w:hAnsi="Times New Roman"/>
          <w:sz w:val="28"/>
          <w:szCs w:val="28"/>
        </w:rPr>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3D1D88">
        <w:rPr>
          <w:rFonts w:ascii="Times New Roman" w:hAnsi="Times New Roman"/>
          <w:sz w:val="28"/>
          <w:szCs w:val="28"/>
        </w:rPr>
        <w:t>ой безопасности и правопорядка.</w:t>
      </w:r>
    </w:p>
    <w:p w:rsidR="003D1D88" w:rsidRDefault="003D1D88" w:rsidP="004C2FC6">
      <w:pPr>
        <w:spacing w:after="0" w:line="300" w:lineRule="auto"/>
        <w:ind w:firstLine="709"/>
        <w:jc w:val="both"/>
        <w:rPr>
          <w:rFonts w:ascii="Times New Roman" w:hAnsi="Times New Roman"/>
          <w:b/>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37. Общие основания для применения мер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факт противоправного деяния;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состав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причинение административным правонарушением имущественного ущерба и морального вреда.</w:t>
      </w:r>
    </w:p>
    <w:p w:rsidR="003D1D88" w:rsidRDefault="003D1D88" w:rsidP="004C2FC6">
      <w:pPr>
        <w:spacing w:after="0" w:line="300" w:lineRule="auto"/>
        <w:ind w:firstLine="709"/>
        <w:jc w:val="both"/>
        <w:rPr>
          <w:rFonts w:ascii="Times New Roman" w:hAnsi="Times New Roman"/>
          <w:sz w:val="28"/>
          <w:szCs w:val="28"/>
        </w:rPr>
      </w:pP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материального;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психического и физического;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только материального воздействия;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д) </w:t>
      </w:r>
      <w:r w:rsidR="003D1D88">
        <w:rPr>
          <w:rFonts w:ascii="Times New Roman" w:hAnsi="Times New Roman"/>
          <w:sz w:val="28"/>
          <w:szCs w:val="28"/>
        </w:rPr>
        <w:t>только физического воздействия.</w:t>
      </w:r>
    </w:p>
    <w:p w:rsidR="003D1D88" w:rsidRDefault="003D1D88">
      <w:pPr>
        <w:widowControl/>
        <w:suppressAutoHyphens w:val="0"/>
        <w:spacing w:after="0" w:line="240" w:lineRule="auto"/>
        <w:rPr>
          <w:rFonts w:ascii="Times New Roman" w:hAnsi="Times New Roman"/>
          <w:b/>
          <w:sz w:val="28"/>
          <w:szCs w:val="28"/>
        </w:rPr>
      </w:pPr>
      <w:r>
        <w:rPr>
          <w:rFonts w:ascii="Times New Roman" w:hAnsi="Times New Roman"/>
          <w:b/>
          <w:sz w:val="28"/>
          <w:szCs w:val="28"/>
        </w:rPr>
        <w:br w:type="page"/>
      </w:r>
    </w:p>
    <w:p w:rsidR="007D60E4" w:rsidRPr="003D1D88" w:rsidRDefault="007D60E4" w:rsidP="004C2FC6">
      <w:pPr>
        <w:spacing w:after="0" w:line="300" w:lineRule="auto"/>
        <w:ind w:firstLine="709"/>
        <w:jc w:val="both"/>
        <w:rPr>
          <w:rFonts w:ascii="Times New Roman" w:hAnsi="Times New Roman"/>
          <w:b/>
          <w:sz w:val="28"/>
          <w:szCs w:val="28"/>
        </w:rPr>
      </w:pPr>
      <w:r w:rsidRPr="003D1D88">
        <w:rPr>
          <w:rFonts w:ascii="Times New Roman" w:hAnsi="Times New Roman"/>
          <w:b/>
          <w:sz w:val="28"/>
          <w:szCs w:val="28"/>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административно-восстановительные меры;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меры административного пресечения;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меры административного наказания.</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40. Меры обеспечения производства по делу об административном правонарушении: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медицинское освидетельствование на состояние опьянения;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изъятие вещей и документов;</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д)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е) залог за арестованное судно;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ж) применение специальных технических средств.</w:t>
      </w:r>
    </w:p>
    <w:p w:rsidR="00950781" w:rsidRDefault="00950781" w:rsidP="004C2FC6">
      <w:pPr>
        <w:spacing w:after="0" w:line="300" w:lineRule="auto"/>
        <w:ind w:firstLine="709"/>
        <w:jc w:val="both"/>
        <w:rPr>
          <w:rFonts w:ascii="Times New Roman" w:hAnsi="Times New Roman"/>
          <w:sz w:val="28"/>
          <w:szCs w:val="28"/>
        </w:rPr>
      </w:pP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t>41. Законодательство об административных правонарушениях состоит из:</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Кодекса РФ об административных правонарушениях и законов субъектов РФ об административных правонарушениях</w:t>
      </w:r>
      <w:r w:rsidRPr="004C2FC6">
        <w:rPr>
          <w:rFonts w:ascii="Times New Roman" w:hAnsi="Times New Roman"/>
          <w:sz w:val="28"/>
          <w:szCs w:val="28"/>
        </w:rPr>
        <w:tab/>
        <w:t>;</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rsidR="00950781" w:rsidRDefault="00950781">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950781" w:rsidRDefault="007D60E4" w:rsidP="004C2FC6">
      <w:pPr>
        <w:spacing w:after="0" w:line="300" w:lineRule="auto"/>
        <w:ind w:firstLine="709"/>
        <w:jc w:val="both"/>
        <w:rPr>
          <w:rFonts w:ascii="Times New Roman" w:hAnsi="Times New Roman"/>
          <w:b/>
          <w:sz w:val="28"/>
          <w:szCs w:val="28"/>
        </w:rPr>
      </w:pPr>
      <w:r w:rsidRPr="00950781">
        <w:rPr>
          <w:rFonts w:ascii="Times New Roman" w:hAnsi="Times New Roman"/>
          <w:b/>
          <w:sz w:val="28"/>
          <w:szCs w:val="28"/>
        </w:rPr>
        <w:lastRenderedPageBreak/>
        <w:t>42. Административная ответственность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административных наказаний к лицам, признанным виновными в совершении административных правонарушений;</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применение санкции административно-правовой нормы;</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наступление неблагоприятных последствий противоправного поведения.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43. Основание для применения мер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наличие в действиях деликтоспособного лица состава административного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несоблюдение обязательных требований актов управления.</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44. Административное правонарушение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нарушение административно-правовых норм гражданами и организациями;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действие, которое прямо запрещено нормами законов и подзаконных нормативных правовых актов.</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45. Состав админист</w:t>
      </w:r>
      <w:r w:rsidR="00AD43CA" w:rsidRPr="00AD43CA">
        <w:rPr>
          <w:rFonts w:ascii="Times New Roman" w:hAnsi="Times New Roman"/>
          <w:b/>
          <w:sz w:val="28"/>
          <w:szCs w:val="28"/>
        </w:rPr>
        <w:t>ративного правонарушения – это:</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мера ответственности за правонарушение;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г) несколько (два и более) противоправных деяний, совершенных </w:t>
      </w:r>
      <w:r w:rsidRPr="004C2FC6">
        <w:rPr>
          <w:rFonts w:ascii="Times New Roman" w:hAnsi="Times New Roman"/>
          <w:sz w:val="28"/>
          <w:szCs w:val="28"/>
        </w:rPr>
        <w:lastRenderedPageBreak/>
        <w:t>правонарушителем одновременно.</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46. Элемент состава административного правонарушения, который заключается в психическом отношении правонарушителя к противоправ</w:t>
      </w:r>
      <w:r w:rsidR="00AD43CA">
        <w:rPr>
          <w:rFonts w:ascii="Times New Roman" w:hAnsi="Times New Roman"/>
          <w:b/>
          <w:sz w:val="28"/>
          <w:szCs w:val="28"/>
        </w:rPr>
        <w:t>ному деянию и его последствиям:</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объективная сторона;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субъект;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объект.</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47. Обстоятельством, отягчающим административную ответственность, является совершение правонарушения: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в условиях стихийного бедствия или при других чрезвычайных обстоятельствах;</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беременной женщиной или женщиной, имеющей ребенка в возрасте до одного года;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под влиянием сильного душевного волнения;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несовершеннолетним.</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48. Субъекты административной ответственности: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физические и юридические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граждане РФ и организации;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граждане РФ и должностные лица.</w:t>
      </w:r>
    </w:p>
    <w:p w:rsidR="00AD43CA" w:rsidRDefault="00AD43CA" w:rsidP="004C2FC6">
      <w:pPr>
        <w:spacing w:after="0" w:line="300" w:lineRule="auto"/>
        <w:ind w:firstLine="709"/>
        <w:jc w:val="both"/>
        <w:rPr>
          <w:rFonts w:ascii="Times New Roman" w:hAnsi="Times New Roman"/>
          <w:sz w:val="28"/>
          <w:szCs w:val="28"/>
        </w:rPr>
      </w:pP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t>49. Возраст, по достижении которого наступает административная ответственность физического лица:</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16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14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18 лет;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21 год.</w:t>
      </w:r>
    </w:p>
    <w:p w:rsidR="00AD43CA" w:rsidRDefault="00AD43CA">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rsidR="007D60E4" w:rsidRPr="00AD43CA" w:rsidRDefault="007D60E4" w:rsidP="004C2FC6">
      <w:pPr>
        <w:spacing w:after="0" w:line="300" w:lineRule="auto"/>
        <w:ind w:firstLine="709"/>
        <w:jc w:val="both"/>
        <w:rPr>
          <w:rFonts w:ascii="Times New Roman" w:hAnsi="Times New Roman"/>
          <w:b/>
          <w:sz w:val="28"/>
          <w:szCs w:val="28"/>
        </w:rPr>
      </w:pPr>
      <w:r w:rsidRPr="00AD43CA">
        <w:rPr>
          <w:rFonts w:ascii="Times New Roman" w:hAnsi="Times New Roman"/>
          <w:b/>
          <w:sz w:val="28"/>
          <w:szCs w:val="28"/>
        </w:rPr>
        <w:lastRenderedPageBreak/>
        <w:t>50. Орган, имеющий право назначать такие административные наказания, как административное выдворение иностранного гражданина за пределы РФ и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а) суд;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б) орган внутренних дел;</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в) административная комиссия;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г) специальный надзорный орган.</w:t>
      </w:r>
    </w:p>
    <w:p w:rsidR="00B45845" w:rsidRPr="004C2FC6" w:rsidRDefault="00B45845" w:rsidP="004C2FC6">
      <w:pPr>
        <w:spacing w:after="0" w:line="300" w:lineRule="auto"/>
        <w:ind w:firstLine="709"/>
        <w:jc w:val="both"/>
        <w:rPr>
          <w:rFonts w:ascii="Times New Roman" w:hAnsi="Times New Roman"/>
          <w:sz w:val="28"/>
          <w:szCs w:val="28"/>
        </w:rPr>
      </w:pPr>
    </w:p>
    <w:p w:rsidR="007D60E4" w:rsidRPr="004C2FC6" w:rsidRDefault="007D60E4"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7D60E4" w:rsidRPr="004C2FC6" w:rsidRDefault="007D60E4" w:rsidP="004C2FC6">
      <w:pPr>
        <w:spacing w:after="0" w:line="300" w:lineRule="auto"/>
        <w:ind w:firstLine="709"/>
        <w:jc w:val="both"/>
        <w:rPr>
          <w:rFonts w:ascii="Times New Roman" w:hAnsi="Times New Roman"/>
          <w:sz w:val="28"/>
          <w:szCs w:val="28"/>
        </w:rPr>
      </w:pP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«Предупреждение выносится в письменной форме» — ст. 3.4.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w:t>
      </w:r>
      <w:r w:rsidR="007D60E4" w:rsidRPr="004C2FC6">
        <w:rPr>
          <w:rFonts w:ascii="Times New Roman" w:hAnsi="Times New Roman"/>
          <w:sz w:val="28"/>
          <w:szCs w:val="28"/>
        </w:rPr>
        <w:t>«Мелкое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rsidR="007D60E4" w:rsidRPr="004C2FC6" w:rsidRDefault="00AD43CA" w:rsidP="004C2FC6">
      <w:pPr>
        <w:pStyle w:val="13"/>
        <w:shd w:val="clear" w:color="auto" w:fill="FFFFFF"/>
        <w:tabs>
          <w:tab w:val="left" w:pos="360"/>
        </w:tabs>
        <w:spacing w:after="0" w:line="300" w:lineRule="auto"/>
        <w:ind w:left="0" w:firstLine="709"/>
        <w:contextualSpacing w:val="0"/>
        <w:jc w:val="both"/>
        <w:rPr>
          <w:rFonts w:ascii="Times New Roman" w:hAnsi="Times New Roman"/>
          <w:sz w:val="28"/>
          <w:szCs w:val="28"/>
        </w:rPr>
      </w:pPr>
      <w:r>
        <w:rPr>
          <w:rFonts w:ascii="Times New Roman" w:hAnsi="Times New Roman"/>
          <w:color w:val="000000"/>
          <w:sz w:val="28"/>
          <w:szCs w:val="28"/>
        </w:rPr>
        <w:t>-</w:t>
      </w:r>
      <w:r w:rsidR="007D60E4" w:rsidRPr="004C2FC6">
        <w:rPr>
          <w:rFonts w:ascii="Times New Roman" w:hAnsi="Times New Roman"/>
          <w:color w:val="000000"/>
          <w:sz w:val="28"/>
          <w:szCs w:val="28"/>
        </w:rPr>
        <w:t>«Административные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w:t>
      </w:r>
      <w:r w:rsidRPr="004C2FC6">
        <w:rPr>
          <w:rFonts w:ascii="Times New Roman" w:hAnsi="Times New Roman"/>
          <w:color w:val="000000"/>
          <w:sz w:val="28"/>
          <w:szCs w:val="28"/>
        </w:rPr>
        <w:lastRenderedPageBreak/>
        <w:t>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Приведите примеры органов исполнительной власти общей, </w:t>
      </w:r>
      <w:r w:rsidRPr="004C2FC6">
        <w:rPr>
          <w:rFonts w:ascii="Times New Roman" w:hAnsi="Times New Roman"/>
          <w:color w:val="000000"/>
          <w:sz w:val="28"/>
          <w:szCs w:val="28"/>
        </w:rPr>
        <w:lastRenderedPageBreak/>
        <w:t>отраслевой, межотраслевой, специальной компетенции со ссылками на нормативные правовые акты, определяющие их правовой статус.</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rsidR="007D60E4" w:rsidRPr="004C2FC6" w:rsidRDefault="007D60E4" w:rsidP="004C2FC6">
      <w:pPr>
        <w:pStyle w:val="13"/>
        <w:numPr>
          <w:ilvl w:val="0"/>
          <w:numId w:val="3"/>
        </w:numPr>
        <w:shd w:val="clear" w:color="auto" w:fill="FFFFFF"/>
        <w:spacing w:after="0" w:line="300" w:lineRule="auto"/>
        <w:ind w:firstLine="709"/>
        <w:contextualSpacing w:val="0"/>
        <w:jc w:val="both"/>
        <w:rPr>
          <w:rFonts w:ascii="Times New Roman" w:hAnsi="Times New Roman"/>
          <w:sz w:val="28"/>
          <w:szCs w:val="28"/>
        </w:rPr>
      </w:pPr>
      <w:r w:rsidRPr="004C2FC6">
        <w:rPr>
          <w:rFonts w:ascii="Times New Roman" w:hAnsi="Times New Roman"/>
          <w:sz w:val="28"/>
          <w:szCs w:val="28"/>
        </w:rPr>
        <w:t xml:space="preserve">Разграничьте по основаниям, порядку и срокам применения </w:t>
      </w:r>
      <w:r w:rsidRPr="004C2FC6">
        <w:rPr>
          <w:rFonts w:ascii="Times New Roman" w:hAnsi="Times New Roman"/>
          <w:sz w:val="28"/>
          <w:szCs w:val="28"/>
        </w:rPr>
        <w:lastRenderedPageBreak/>
        <w:t>следующие категории:</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привод</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доставление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административное задержание</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административный арест</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задержание подозреваемого в совершении преступления</w:t>
      </w:r>
    </w:p>
    <w:p w:rsidR="007D60E4" w:rsidRPr="004C2FC6" w:rsidRDefault="007D60E4"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 xml:space="preserve">Гражданин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был перемещен на автостоянку инспекции. Вернувшийся через неделю из командировки </w:t>
      </w:r>
      <w:r w:rsidRPr="004C2FC6">
        <w:rPr>
          <w:rFonts w:ascii="Times New Roman" w:hAnsi="Times New Roman"/>
          <w:iCs/>
          <w:color w:val="000000"/>
          <w:sz w:val="28"/>
          <w:szCs w:val="28"/>
          <w:lang w:eastAsia="ar-SA"/>
        </w:rPr>
        <w:t xml:space="preserve">Блинов </w:t>
      </w:r>
      <w:r w:rsidRPr="004C2FC6">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4C2FC6">
        <w:rPr>
          <w:rFonts w:ascii="Times New Roman" w:hAnsi="Times New Roman"/>
          <w:iCs/>
          <w:color w:val="000000"/>
          <w:sz w:val="28"/>
          <w:szCs w:val="28"/>
          <w:lang w:eastAsia="ar-SA"/>
        </w:rPr>
        <w:t>Блинову? Оцените законность их применения.</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w:t>
      </w:r>
      <w:r w:rsidRPr="004C2FC6">
        <w:rPr>
          <w:rFonts w:ascii="Times New Roman" w:hAnsi="Times New Roman"/>
          <w:sz w:val="28"/>
          <w:szCs w:val="28"/>
          <w:lang w:eastAsia="ar-SA"/>
        </w:rPr>
        <w:lastRenderedPageBreak/>
        <w:t>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w:t>
      </w:r>
      <w:r w:rsidRPr="004C2FC6">
        <w:rPr>
          <w:rFonts w:ascii="Times New Roman" w:hAnsi="Times New Roman"/>
          <w:sz w:val="28"/>
          <w:szCs w:val="28"/>
          <w:lang w:eastAsia="ar-SA"/>
        </w:rPr>
        <w:lastRenderedPageBreak/>
        <w:t>обжаловал решение, но постановление отменено не было. Проанализируйте ситуацию и изложите Ваше мнение.</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4C2FC6">
        <w:rPr>
          <w:rFonts w:ascii="Times New Roman" w:hAnsi="Times New Roman"/>
          <w:color w:val="000000"/>
          <w:sz w:val="28"/>
          <w:szCs w:val="28"/>
          <w:lang w:eastAsia="ar-SA"/>
        </w:rPr>
        <w:t xml:space="preserve">В объяснениях </w:t>
      </w:r>
      <w:r w:rsidRPr="004C2FC6">
        <w:rPr>
          <w:rFonts w:ascii="Times New Roman" w:hAnsi="Times New Roman"/>
          <w:iCs/>
          <w:color w:val="000000"/>
          <w:sz w:val="28"/>
          <w:szCs w:val="28"/>
          <w:lang w:eastAsia="ar-SA"/>
        </w:rPr>
        <w:t xml:space="preserve">Карпова, </w:t>
      </w:r>
      <w:r w:rsidRPr="004C2FC6">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4C2FC6">
        <w:rPr>
          <w:rFonts w:ascii="Times New Roman" w:hAnsi="Times New Roman"/>
          <w:iCs/>
          <w:color w:val="000000"/>
          <w:sz w:val="28"/>
          <w:szCs w:val="28"/>
          <w:lang w:eastAsia="ar-SA"/>
        </w:rPr>
        <w:t xml:space="preserve">Карпов </w:t>
      </w:r>
      <w:r w:rsidRPr="004C2FC6">
        <w:rPr>
          <w:rFonts w:ascii="Times New Roman" w:hAnsi="Times New Roman"/>
          <w:color w:val="000000"/>
          <w:sz w:val="28"/>
          <w:szCs w:val="28"/>
          <w:lang w:eastAsia="ar-SA"/>
        </w:rPr>
        <w:t>административной ответственности?</w:t>
      </w:r>
    </w:p>
    <w:p w:rsidR="007D60E4" w:rsidRPr="004C2FC6" w:rsidRDefault="007D60E4" w:rsidP="004C2FC6">
      <w:pPr>
        <w:numPr>
          <w:ilvl w:val="0"/>
          <w:numId w:val="3"/>
        </w:numPr>
        <w:spacing w:after="0" w:line="300" w:lineRule="auto"/>
        <w:ind w:firstLine="709"/>
        <w:jc w:val="both"/>
        <w:rPr>
          <w:rFonts w:ascii="Times New Roman" w:hAnsi="Times New Roman"/>
          <w:sz w:val="28"/>
          <w:szCs w:val="28"/>
        </w:rPr>
      </w:pPr>
      <w:r w:rsidRPr="004C2FC6">
        <w:rPr>
          <w:rFonts w:ascii="Times New Roman" w:hAnsi="Times New Roman"/>
          <w:color w:val="000000"/>
          <w:sz w:val="28"/>
          <w:szCs w:val="28"/>
          <w:lang w:eastAsia="ar-SA"/>
        </w:rPr>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340"/>
        <w:gridCol w:w="1809"/>
        <w:gridCol w:w="3187"/>
        <w:gridCol w:w="2235"/>
      </w:tblGrid>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AD43CA">
            <w:pPr>
              <w:spacing w:after="0" w:line="300" w:lineRule="auto"/>
              <w:jc w:val="center"/>
              <w:rPr>
                <w:rFonts w:ascii="Times New Roman" w:hAnsi="Times New Roman"/>
                <w:sz w:val="28"/>
                <w:szCs w:val="28"/>
              </w:rPr>
            </w:pPr>
            <w:r w:rsidRPr="004C2FC6">
              <w:rPr>
                <w:rFonts w:ascii="Times New Roman" w:hAnsi="Times New Roman"/>
                <w:sz w:val="28"/>
                <w:szCs w:val="28"/>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r w:rsidR="007D60E4" w:rsidRPr="004C2FC6" w:rsidTr="00A361A5">
        <w:tc>
          <w:tcPr>
            <w:tcW w:w="2225" w:type="dxa"/>
            <w:tcBorders>
              <w:top w:val="single" w:sz="4" w:space="0" w:color="000000"/>
              <w:left w:val="single" w:sz="4" w:space="0" w:color="000000"/>
              <w:bottom w:val="single" w:sz="4" w:space="0" w:color="000000"/>
            </w:tcBorders>
            <w:shd w:val="clear" w:color="auto" w:fill="auto"/>
          </w:tcPr>
          <w:p w:rsidR="007D60E4" w:rsidRPr="004C2FC6" w:rsidRDefault="007D60E4" w:rsidP="00AD43CA">
            <w:pPr>
              <w:spacing w:after="0" w:line="300" w:lineRule="auto"/>
              <w:jc w:val="both"/>
              <w:rPr>
                <w:rFonts w:ascii="Times New Roman" w:hAnsi="Times New Roman"/>
                <w:sz w:val="28"/>
                <w:szCs w:val="28"/>
              </w:rPr>
            </w:pPr>
            <w:r w:rsidRPr="004C2FC6">
              <w:rPr>
                <w:rFonts w:ascii="Times New Roman" w:hAnsi="Times New Roman"/>
                <w:sz w:val="28"/>
                <w:szCs w:val="28"/>
                <w:lang w:eastAsia="ar-SA"/>
              </w:rPr>
              <w:t xml:space="preserve">Особый разрешительный порядок </w:t>
            </w:r>
            <w:r w:rsidRPr="004C2FC6">
              <w:rPr>
                <w:rFonts w:ascii="Times New Roman" w:hAnsi="Times New Roman"/>
                <w:sz w:val="28"/>
                <w:szCs w:val="28"/>
                <w:lang w:eastAsia="ar-SA"/>
              </w:rPr>
              <w:lastRenderedPageBreak/>
              <w:t>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3258" w:type="dxa"/>
            <w:tcBorders>
              <w:top w:val="single" w:sz="4" w:space="0" w:color="000000"/>
              <w:left w:val="single" w:sz="4" w:space="0" w:color="000000"/>
              <w:bottom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rsidR="007D60E4" w:rsidRPr="004C2FC6" w:rsidRDefault="007D60E4" w:rsidP="004C2FC6">
            <w:pPr>
              <w:snapToGrid w:val="0"/>
              <w:spacing w:after="0" w:line="300" w:lineRule="auto"/>
              <w:ind w:firstLine="709"/>
              <w:jc w:val="both"/>
              <w:rPr>
                <w:rFonts w:ascii="Times New Roman" w:hAnsi="Times New Roman"/>
                <w:sz w:val="28"/>
                <w:szCs w:val="28"/>
                <w:lang w:eastAsia="ar-SA"/>
              </w:rPr>
            </w:pPr>
          </w:p>
        </w:tc>
      </w:tr>
    </w:tbl>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rPr>
        <w:t xml:space="preserve">23) </w:t>
      </w:r>
      <w:r w:rsidRPr="004C2FC6">
        <w:rPr>
          <w:rFonts w:ascii="Times New Roman" w:hAnsi="Times New Roman"/>
          <w:color w:val="000000"/>
          <w:sz w:val="28"/>
          <w:szCs w:val="28"/>
          <w:lang w:eastAsia="ar-SA"/>
        </w:rPr>
        <w:t>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24) 30 ноября 2018 г. начальник ОГИБДД Советского РУВД </w:t>
      </w:r>
      <w:r w:rsidRPr="004C2FC6">
        <w:rPr>
          <w:rFonts w:ascii="Times New Roman" w:hAnsi="Times New Roman"/>
          <w:iCs/>
          <w:color w:val="000000"/>
          <w:sz w:val="28"/>
          <w:szCs w:val="28"/>
          <w:lang w:eastAsia="ar-SA"/>
        </w:rPr>
        <w:t xml:space="preserve">г. </w:t>
      </w:r>
      <w:r w:rsidRPr="004C2FC6">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rsidR="007D60E4" w:rsidRPr="004C2FC6" w:rsidRDefault="007D60E4"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4C2FC6">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26) В дежурную часть РОВД был доставлен студент университета Ф., задержанный в комнате общежития, где он распивал спиртные напитки. Как 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rsidR="007D60E4" w:rsidRPr="004C2FC6" w:rsidRDefault="007D60E4" w:rsidP="004C2FC6">
      <w:pPr>
        <w:shd w:val="clear" w:color="auto" w:fill="FFFFFF"/>
        <w:tabs>
          <w:tab w:val="left" w:pos="360"/>
        </w:tabs>
        <w:spacing w:after="0" w:line="300" w:lineRule="auto"/>
        <w:ind w:firstLine="709"/>
        <w:jc w:val="both"/>
        <w:rPr>
          <w:rFonts w:ascii="Times New Roman" w:hAnsi="Times New Roman"/>
          <w:sz w:val="28"/>
          <w:szCs w:val="28"/>
        </w:rPr>
      </w:pPr>
      <w:r w:rsidRPr="004C2FC6">
        <w:rPr>
          <w:rFonts w:ascii="Times New Roman" w:hAnsi="Times New Roman"/>
          <w:sz w:val="28"/>
          <w:szCs w:val="28"/>
          <w:lang w:eastAsia="ar-SA"/>
        </w:rPr>
        <w:t xml:space="preserve">28) </w:t>
      </w:r>
      <w:r w:rsidRPr="004C2FC6">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rsidR="007D60E4" w:rsidRPr="004C2FC6" w:rsidRDefault="007D60E4" w:rsidP="004C2FC6">
      <w:pPr>
        <w:pStyle w:val="13"/>
        <w:spacing w:after="0" w:line="300" w:lineRule="auto"/>
        <w:ind w:left="0" w:firstLine="709"/>
        <w:contextualSpacing w:val="0"/>
        <w:jc w:val="both"/>
        <w:rPr>
          <w:rFonts w:ascii="Times New Roman" w:hAnsi="Times New Roman"/>
          <w:sz w:val="28"/>
          <w:szCs w:val="28"/>
        </w:rPr>
      </w:pPr>
      <w:r w:rsidRPr="004C2FC6">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rsidR="00A03A44" w:rsidRPr="00A03A44" w:rsidRDefault="007D60E4" w:rsidP="00A03A44">
      <w:pPr>
        <w:pStyle w:val="13"/>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lang w:eastAsia="ar-SA"/>
        </w:rPr>
        <w:t xml:space="preserve">30) </w:t>
      </w:r>
      <w:r w:rsidRPr="004C2FC6">
        <w:rPr>
          <w:rFonts w:ascii="Times New Roman" w:hAnsi="Times New Roman"/>
          <w:color w:val="000000"/>
          <w:sz w:val="28"/>
          <w:szCs w:val="28"/>
        </w:rPr>
        <w:t>Выполните по структуре прилагаемой таблицы сравнительный анализ вопросов административно-правовой организации и деятельности любого из федеральных министерств, уполномоченных в отраслях экономики, и подведомственных ему федеральных служб и федеральных агентств</w:t>
      </w:r>
      <w:r w:rsidR="00AD43CA">
        <w:rPr>
          <w:rFonts w:ascii="Times New Roman" w:hAnsi="Times New Roman"/>
          <w:color w:val="000000"/>
          <w:sz w:val="28"/>
          <w:szCs w:val="28"/>
        </w:rPr>
        <w:t>.</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AD43CA">
            <w:pPr>
              <w:tabs>
                <w:tab w:val="left" w:pos="569"/>
              </w:tabs>
              <w:spacing w:after="0" w:line="300" w:lineRule="auto"/>
              <w:jc w:val="center"/>
              <w:rPr>
                <w:rFonts w:ascii="Times New Roman" w:hAnsi="Times New Roman"/>
              </w:rPr>
            </w:pPr>
            <w:r w:rsidRPr="00A03A44">
              <w:rPr>
                <w:rFonts w:ascii="Times New Roman" w:hAnsi="Times New Roman"/>
                <w:color w:val="000000"/>
              </w:rPr>
              <w:t>Функции (не менее трех)</w:t>
            </w: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r w:rsidR="007D60E4" w:rsidRPr="004C2FC6" w:rsidTr="00A361A5">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AD43CA">
            <w:pPr>
              <w:tabs>
                <w:tab w:val="left" w:pos="569"/>
              </w:tabs>
              <w:spacing w:after="0" w:line="300" w:lineRule="auto"/>
              <w:jc w:val="both"/>
              <w:rPr>
                <w:rFonts w:ascii="Times New Roman" w:hAnsi="Times New Roman"/>
              </w:rPr>
            </w:pPr>
            <w:r w:rsidRPr="00A03A44">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rsidR="007D60E4" w:rsidRPr="00A03A44" w:rsidRDefault="007D60E4" w:rsidP="004C2FC6">
            <w:pPr>
              <w:tabs>
                <w:tab w:val="left" w:pos="569"/>
              </w:tabs>
              <w:snapToGrid w:val="0"/>
              <w:spacing w:after="0" w:line="300" w:lineRule="auto"/>
              <w:ind w:firstLine="709"/>
              <w:jc w:val="both"/>
              <w:rPr>
                <w:rFonts w:ascii="Times New Roman" w:hAnsi="Times New Roman"/>
                <w:color w:val="000000"/>
              </w:rPr>
            </w:pPr>
          </w:p>
        </w:tc>
      </w:tr>
    </w:tbl>
    <w:p w:rsidR="00AD43CA" w:rsidRDefault="00AD43CA" w:rsidP="004C2FC6">
      <w:pPr>
        <w:spacing w:after="0" w:line="300" w:lineRule="auto"/>
        <w:ind w:firstLine="709"/>
        <w:jc w:val="both"/>
        <w:rPr>
          <w:rFonts w:ascii="Times New Roman" w:hAnsi="Times New Roman"/>
          <w:b/>
          <w:iCs/>
          <w:sz w:val="28"/>
          <w:szCs w:val="28"/>
        </w:rPr>
      </w:pPr>
    </w:p>
    <w:p w:rsidR="00FE0D83" w:rsidRDefault="00FE0D83" w:rsidP="004C2FC6">
      <w:pPr>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Семестр 4</w:t>
      </w:r>
    </w:p>
    <w:p w:rsidR="00AD43CA" w:rsidRPr="004C2FC6" w:rsidRDefault="00AD43CA" w:rsidP="004C2FC6">
      <w:pPr>
        <w:spacing w:after="0" w:line="300" w:lineRule="auto"/>
        <w:ind w:firstLine="709"/>
        <w:jc w:val="both"/>
        <w:rPr>
          <w:rFonts w:ascii="Times New Roman" w:hAnsi="Times New Roman"/>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AD43CA" w:rsidRDefault="00AD43CA" w:rsidP="004C2FC6">
      <w:pPr>
        <w:spacing w:after="0" w:line="300" w:lineRule="auto"/>
        <w:ind w:firstLine="709"/>
        <w:jc w:val="both"/>
        <w:rPr>
          <w:rFonts w:ascii="Times New Roman" w:hAnsi="Times New Roman"/>
          <w:b/>
          <w:sz w:val="28"/>
          <w:szCs w:val="28"/>
        </w:rPr>
      </w:pPr>
    </w:p>
    <w:p w:rsidR="00FE0D83" w:rsidRPr="004C2FC6" w:rsidRDefault="00FE0D83" w:rsidP="004C2FC6">
      <w:pPr>
        <w:spacing w:after="0" w:line="300" w:lineRule="auto"/>
        <w:ind w:firstLine="709"/>
        <w:jc w:val="both"/>
        <w:rPr>
          <w:rFonts w:ascii="Times New Roman" w:hAnsi="Times New Roman"/>
          <w:b/>
          <w:sz w:val="28"/>
          <w:szCs w:val="28"/>
        </w:rPr>
      </w:pPr>
      <w:r w:rsidRPr="004C2FC6">
        <w:rPr>
          <w:rFonts w:ascii="Times New Roman" w:hAnsi="Times New Roman"/>
          <w:b/>
          <w:sz w:val="28"/>
          <w:szCs w:val="28"/>
        </w:rPr>
        <w:t>При проведении промежуточной аттестации (экзамен) обучающемуся предлагается ответить на 2 вопроса из экзаменационного билета.</w:t>
      </w:r>
    </w:p>
    <w:p w:rsidR="00FE0D83" w:rsidRPr="004C2FC6" w:rsidRDefault="00FE0D83" w:rsidP="004C2FC6">
      <w:pPr>
        <w:spacing w:after="0" w:line="300" w:lineRule="auto"/>
        <w:ind w:firstLine="709"/>
        <w:jc w:val="both"/>
        <w:rPr>
          <w:rFonts w:ascii="Times New Roman" w:hAnsi="Times New Roman"/>
          <w:b/>
          <w:sz w:val="28"/>
          <w:szCs w:val="28"/>
        </w:rPr>
      </w:pPr>
    </w:p>
    <w:p w:rsidR="00FE0D83" w:rsidRPr="004C2FC6" w:rsidRDefault="00FE0D83" w:rsidP="00DB1C8C">
      <w:pPr>
        <w:spacing w:after="0" w:line="300" w:lineRule="auto"/>
        <w:ind w:firstLine="709"/>
        <w:jc w:val="center"/>
        <w:rPr>
          <w:rFonts w:ascii="Times New Roman" w:hAnsi="Times New Roman"/>
          <w:b/>
          <w:sz w:val="28"/>
          <w:szCs w:val="28"/>
        </w:rPr>
      </w:pPr>
      <w:r w:rsidRPr="004C2FC6">
        <w:rPr>
          <w:rFonts w:ascii="Times New Roman" w:hAnsi="Times New Roman"/>
          <w:b/>
          <w:sz w:val="28"/>
          <w:szCs w:val="28"/>
        </w:rPr>
        <w:t>Примерный перечень вопросов на экзамен:</w:t>
      </w:r>
    </w:p>
    <w:p w:rsidR="00FE0D83" w:rsidRPr="004C2FC6" w:rsidRDefault="00FE0D83" w:rsidP="004C2FC6">
      <w:pPr>
        <w:spacing w:after="0" w:line="300" w:lineRule="auto"/>
        <w:ind w:firstLine="709"/>
        <w:jc w:val="both"/>
        <w:rPr>
          <w:rFonts w:ascii="Times New Roman" w:hAnsi="Times New Roman"/>
          <w:sz w:val="28"/>
          <w:szCs w:val="28"/>
        </w:rPr>
      </w:pPr>
    </w:p>
    <w:p w:rsidR="00FE0D83" w:rsidRPr="00AD43CA" w:rsidRDefault="00FE0D83" w:rsidP="00AD43CA">
      <w:pPr>
        <w:pStyle w:val="af1"/>
        <w:numPr>
          <w:ilvl w:val="0"/>
          <w:numId w:val="6"/>
        </w:numPr>
        <w:spacing w:after="0" w:line="300" w:lineRule="auto"/>
        <w:ind w:left="0" w:firstLine="709"/>
        <w:contextualSpacing w:val="0"/>
        <w:jc w:val="both"/>
        <w:rPr>
          <w:rFonts w:ascii="Times New Roman" w:hAnsi="Times New Roman"/>
          <w:sz w:val="28"/>
          <w:szCs w:val="28"/>
        </w:rPr>
      </w:pPr>
      <w:r w:rsidRPr="00AD43CA">
        <w:rPr>
          <w:rFonts w:ascii="Times New Roman" w:hAnsi="Times New Roman"/>
          <w:sz w:val="28"/>
          <w:szCs w:val="28"/>
        </w:rPr>
        <w:t>Предмет и метод административного права</w:t>
      </w:r>
      <w:r w:rsidR="00AD43CA" w:rsidRP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Источники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нормы и институты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Административно-правовые отношения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Административная правосубъектность</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гражданина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иностранных граждан и лиц без гражданства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органов исполнительной власти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Органы местного самоуправления как субъекты административно-правовых отношений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Организации, предприятия и учреждения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предприятий транспортной сферы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Общественные объединения как субъекты административного права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Нормативная основа правового института государственной службы; служебное право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государственной службы; виды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Государственные должности гражданской службы; категории и группы должностей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Поступление на государственную службу</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Прохождение государственной службы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Административно-правовой статус государственного служащего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Правовые и неправовые формы государственного управления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Правовой акт государственного управления: понятие, виды, требования</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Оценка регулирующего воздействия и антикоррупционная экспертиза правовых актов управления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Участники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Виды постановлений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Административное расследование</w:t>
      </w:r>
      <w:r w:rsidR="00AD43CA">
        <w:rPr>
          <w:rFonts w:ascii="Times New Roman" w:hAnsi="Times New Roman"/>
          <w:sz w:val="28"/>
          <w:szCs w:val="28"/>
        </w:rPr>
        <w:t>.</w:t>
      </w:r>
    </w:p>
    <w:p w:rsidR="00FE0D83" w:rsidRPr="004C2FC6" w:rsidRDefault="00FE0D83" w:rsidP="00AD43CA">
      <w:pPr>
        <w:pStyle w:val="a3"/>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Стадии административного процесса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Административное задержание граждан. Превентивное и процессуальное задержание</w:t>
      </w:r>
      <w:r w:rsidR="00AD43CA">
        <w:rPr>
          <w:rFonts w:ascii="Times New Roman" w:hAnsi="Times New Roman"/>
          <w:sz w:val="28"/>
          <w:szCs w:val="28"/>
        </w:rPr>
        <w:t>.</w:t>
      </w:r>
    </w:p>
    <w:p w:rsidR="00FE0D83" w:rsidRPr="004C2FC6" w:rsidRDefault="00AD43CA"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Изъятие вещей и документов, явившихся непосредственным объектом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Меры процессуального обеспечения производства по делам об административных правонарушениях</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общая характеристика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Общая характеристика административной ответственности, её отличие от других ви</w:t>
      </w:r>
      <w:r w:rsidR="00AD43CA">
        <w:rPr>
          <w:rFonts w:ascii="Times New Roman" w:hAnsi="Times New Roman"/>
          <w:sz w:val="28"/>
          <w:szCs w:val="28"/>
        </w:rPr>
        <w:t>дов юридической ответственности.</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юридических лиц.</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признаки и юридический состав административного правонарушения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Общие правила назначения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Освобождение от административной ответственности</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Обстоятельства смягчающие и отягчающие административную ответственность</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Понятие и виды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Штраф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Административный арест как вид административного наказания</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Правила назначения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Исполнение административных наказаний</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Материальная ответственность по административному праву</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Административная ответственность за правонарушения на транспорте</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Административные правонарушения в области транспорта</w:t>
      </w:r>
      <w:r w:rsidR="00AD43CA">
        <w:rPr>
          <w:rFonts w:ascii="Times New Roman" w:hAnsi="Times New Roman"/>
          <w:sz w:val="28"/>
          <w:szCs w:val="28"/>
        </w:rPr>
        <w:t>.</w:t>
      </w:r>
    </w:p>
    <w:p w:rsidR="00FE0D83" w:rsidRPr="004C2FC6" w:rsidRDefault="00FE0D83" w:rsidP="00AD43CA">
      <w:pPr>
        <w:pStyle w:val="13"/>
        <w:numPr>
          <w:ilvl w:val="0"/>
          <w:numId w:val="6"/>
        </w:numPr>
        <w:tabs>
          <w:tab w:val="left" w:pos="450"/>
          <w:tab w:val="left" w:pos="743"/>
        </w:tabs>
        <w:spacing w:after="0" w:line="300" w:lineRule="auto"/>
        <w:ind w:left="0" w:firstLine="709"/>
        <w:contextualSpacing w:val="0"/>
        <w:jc w:val="both"/>
        <w:rPr>
          <w:rFonts w:ascii="Times New Roman" w:hAnsi="Times New Roman"/>
          <w:sz w:val="28"/>
          <w:szCs w:val="28"/>
        </w:rPr>
      </w:pPr>
      <w:r w:rsidRPr="004C2FC6">
        <w:rPr>
          <w:rFonts w:ascii="Times New Roman" w:hAnsi="Times New Roman"/>
          <w:sz w:val="28"/>
          <w:szCs w:val="28"/>
        </w:rPr>
        <w:t>Правовое положение эксперта и специалиста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 и надзор: системные свойства и отличительные особенности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Контрольно-надзорная деятельность как способ обеспечения законности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Обязательные требования и контрольно-надзорное производство</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Понятие и виды правовых режимов деятельности субъектов публичной администрации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Специальные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Административно-правовое регулирование таможенных режимов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Экстраординарные административно-правовые режимы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 xml:space="preserve"> Отрасли и сферы государственного управления: понятие и общая характеристика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Отраслевое, межотраслевое, внутриотраслевое управление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Межведомственное взаимодействие</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Методы осуществления государственной эконом</w:t>
      </w:r>
      <w:r w:rsidR="00AD43CA">
        <w:rPr>
          <w:rFonts w:ascii="Times New Roman" w:hAnsi="Times New Roman"/>
          <w:sz w:val="28"/>
          <w:szCs w:val="28"/>
        </w:rPr>
        <w:t>ической политики.</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антимонопольной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транспортным комплексом и дорожным хозяйством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Федеральная служба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Федеральные агентства в сфере транспорта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агропромышленным комплексом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Государственное управление в сферах связи и информационных технологий</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охраны окружающей среды и природопользования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публичным имуществом и в иных сферах имущественного регулирования</w:t>
      </w:r>
      <w:r w:rsidR="00AD43CA">
        <w:rPr>
          <w:rFonts w:ascii="Times New Roman" w:hAnsi="Times New Roman"/>
          <w:sz w:val="28"/>
          <w:szCs w:val="28"/>
        </w:rPr>
        <w:t>.</w:t>
      </w:r>
    </w:p>
    <w:p w:rsidR="00FE0D83" w:rsidRPr="004C2FC6" w:rsidRDefault="00AD43CA" w:rsidP="00AD43CA">
      <w:pPr>
        <w:numPr>
          <w:ilvl w:val="0"/>
          <w:numId w:val="6"/>
        </w:numPr>
        <w:spacing w:after="0" w:line="300" w:lineRule="auto"/>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Формы и инструменты государственной поддержки внешнеэкономической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таможенным делом</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сферах регионального и национального развития</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сферах культуры и туризма</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обороны</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Управление в сфере безопасности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Система органов внутренних дел</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sz w:val="28"/>
          <w:szCs w:val="28"/>
        </w:rPr>
      </w:pPr>
      <w:r w:rsidRPr="004C2FC6">
        <w:rPr>
          <w:rFonts w:ascii="Times New Roman" w:hAnsi="Times New Roman"/>
          <w:sz w:val="28"/>
          <w:szCs w:val="28"/>
        </w:rPr>
        <w:t>Государственная регламентация внешнеполитической деятельности</w:t>
      </w:r>
      <w:r w:rsidR="00AD43CA">
        <w:rPr>
          <w:rFonts w:ascii="Times New Roman" w:hAnsi="Times New Roman"/>
          <w:sz w:val="28"/>
          <w:szCs w:val="28"/>
        </w:rPr>
        <w:t>.</w:t>
      </w:r>
    </w:p>
    <w:p w:rsidR="00FE0D83" w:rsidRPr="004C2FC6" w:rsidRDefault="00FE0D83" w:rsidP="00AD43CA">
      <w:pPr>
        <w:numPr>
          <w:ilvl w:val="0"/>
          <w:numId w:val="6"/>
        </w:numPr>
        <w:spacing w:after="0" w:line="300" w:lineRule="auto"/>
        <w:ind w:left="0" w:firstLine="709"/>
        <w:jc w:val="both"/>
        <w:rPr>
          <w:rFonts w:ascii="Times New Roman" w:hAnsi="Times New Roman"/>
          <w:iCs/>
          <w:sz w:val="28"/>
          <w:szCs w:val="28"/>
        </w:rPr>
      </w:pPr>
      <w:r w:rsidRPr="004C2FC6">
        <w:rPr>
          <w:rFonts w:ascii="Times New Roman" w:hAnsi="Times New Roman"/>
          <w:sz w:val="28"/>
          <w:szCs w:val="28"/>
        </w:rPr>
        <w:t>Управление в сфере юстиции</w:t>
      </w:r>
      <w:r w:rsidR="00AD43CA">
        <w:rPr>
          <w:rFonts w:ascii="Times New Roman" w:hAnsi="Times New Roman"/>
          <w:sz w:val="28"/>
          <w:szCs w:val="28"/>
        </w:rPr>
        <w:t>.</w:t>
      </w:r>
    </w:p>
    <w:p w:rsidR="00A03A44" w:rsidRDefault="00A03A44">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rsidR="00FE0D83" w:rsidRDefault="00FE0D83" w:rsidP="004C2FC6">
      <w:pPr>
        <w:widowControl/>
        <w:suppressAutoHyphens w:val="0"/>
        <w:spacing w:after="0" w:line="300" w:lineRule="auto"/>
        <w:ind w:firstLine="709"/>
        <w:jc w:val="both"/>
        <w:rPr>
          <w:rFonts w:ascii="Times New Roman" w:hAnsi="Times New Roman"/>
          <w:sz w:val="28"/>
          <w:szCs w:val="28"/>
        </w:rPr>
      </w:pPr>
      <w:r w:rsidRPr="004C2FC6">
        <w:rPr>
          <w:rFonts w:ascii="Times New Roman" w:hAnsi="Times New Roman"/>
          <w:b/>
          <w:iCs/>
          <w:sz w:val="28"/>
          <w:szCs w:val="28"/>
        </w:rPr>
        <w:t>Перечень тестовых заданий</w:t>
      </w:r>
    </w:p>
    <w:p w:rsidR="00AD43CA" w:rsidRPr="004C2FC6" w:rsidRDefault="00AD43CA" w:rsidP="004C2FC6">
      <w:pPr>
        <w:widowControl/>
        <w:suppressAutoHyphens w:val="0"/>
        <w:spacing w:after="0" w:line="300" w:lineRule="auto"/>
        <w:ind w:firstLine="709"/>
        <w:jc w:val="both"/>
        <w:rPr>
          <w:rFonts w:ascii="Times New Roman" w:hAnsi="Times New Roman"/>
          <w:b/>
          <w:iCs/>
          <w:sz w:val="28"/>
          <w:szCs w:val="28"/>
        </w:rPr>
      </w:pPr>
    </w:p>
    <w:p w:rsidR="00AD43CA" w:rsidRPr="006E31C0" w:rsidRDefault="00AD43CA" w:rsidP="00AD43CA">
      <w:pPr>
        <w:spacing w:after="0"/>
        <w:ind w:firstLine="709"/>
        <w:contextualSpacing/>
        <w:rPr>
          <w:rFonts w:ascii="Times New Roman" w:hAnsi="Times New Roman"/>
          <w:b/>
          <w:sz w:val="28"/>
          <w:szCs w:val="28"/>
        </w:rPr>
      </w:pPr>
      <w:r w:rsidRPr="006E31C0">
        <w:rPr>
          <w:rFonts w:ascii="Times New Roman" w:hAnsi="Times New Roman"/>
          <w:b/>
          <w:sz w:val="28"/>
          <w:szCs w:val="28"/>
        </w:rPr>
        <w:t>Оценка</w:t>
      </w:r>
      <w:r>
        <w:rPr>
          <w:rFonts w:ascii="Times New Roman" w:hAnsi="Times New Roman"/>
          <w:b/>
          <w:sz w:val="28"/>
          <w:szCs w:val="28"/>
        </w:rPr>
        <w:t xml:space="preserve"> знаний по компетенции ОПК-6</w:t>
      </w:r>
    </w:p>
    <w:p w:rsidR="00FE0D83" w:rsidRPr="004C2FC6" w:rsidRDefault="00FE0D83" w:rsidP="004C2FC6">
      <w:pPr>
        <w:spacing w:after="0" w:line="300" w:lineRule="auto"/>
        <w:ind w:firstLine="709"/>
        <w:jc w:val="both"/>
        <w:rPr>
          <w:rFonts w:ascii="Times New Roman" w:hAnsi="Times New Roman"/>
          <w:sz w:val="28"/>
          <w:szCs w:val="28"/>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1. Правовым актом управления является:</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органа законодательной власти, принятый им в особом порядке, имеющий высшую юридическую силу и имеющий целью регулирование наиболее важных общественных отношений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акт суда правоприменительного характера, который содержит результат разрешения дела по существу</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8"/>
          <w:sz w:val="28"/>
          <w:szCs w:val="28"/>
        </w:rPr>
        <w:t>документ, принятый в одностороннем порядке полномочным органом госуправления либо его должностным лицом, имеющий государственно-властный характер и целью которого является реализация управленческих задач и функций</w:t>
      </w:r>
      <w:r w:rsidR="00AD43CA" w:rsidRPr="00AD43CA">
        <w:rPr>
          <w:rFonts w:ascii="Times New Roman" w:eastAsia="Calibri" w:hAnsi="Times New Roman"/>
          <w:spacing w:val="8"/>
          <w:sz w:val="28"/>
          <w:szCs w:val="28"/>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любой документ, принятый в сфере госуправления</w:t>
      </w:r>
      <w:r w:rsidR="00AD43CA"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 xml:space="preserve">2. </w:t>
      </w:r>
      <w:r w:rsidRPr="00AD43CA">
        <w:rPr>
          <w:rFonts w:ascii="Times New Roman" w:hAnsi="Times New Roman"/>
          <w:b/>
          <w:iCs/>
          <w:sz w:val="28"/>
          <w:szCs w:val="28"/>
          <w:u w:val="single"/>
          <w:bdr w:val="none" w:sz="0" w:space="0" w:color="auto" w:frame="1"/>
          <w:lang w:eastAsia="ru-RU"/>
        </w:rPr>
        <w:t>Важнейшая черта государственного управления, выражающая природу взаимоотношений между органами законодательной и органами исполнительной власти</w:t>
      </w:r>
      <w:r w:rsidRPr="00AD43CA">
        <w:rPr>
          <w:rFonts w:ascii="Times New Roman" w:hAnsi="Times New Roman"/>
          <w:b/>
          <w:bCs/>
          <w:sz w:val="28"/>
          <w:szCs w:val="28"/>
          <w:u w:val="single"/>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подзаконный характер государственного 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исполнительный характер государственного управления</w:t>
      </w:r>
      <w:r w:rsidR="00AD43CA" w:rsidRPr="00AD43CA">
        <w:rPr>
          <w:rFonts w:ascii="Times New Roman" w:hAnsi="Times New Roman"/>
          <w:sz w:val="28"/>
          <w:szCs w:val="28"/>
          <w:lang w:eastAsia="ru-RU"/>
        </w:rPr>
        <w:t>;</w:t>
      </w:r>
    </w:p>
    <w:p w:rsidR="00A361A5" w:rsidRPr="00AD43CA"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в) </w:t>
      </w:r>
      <w:r w:rsidR="00A361A5" w:rsidRPr="004C2FC6">
        <w:rPr>
          <w:rFonts w:ascii="Times New Roman" w:hAnsi="Times New Roman"/>
          <w:sz w:val="28"/>
          <w:szCs w:val="28"/>
          <w:lang w:eastAsia="ru-RU"/>
        </w:rPr>
        <w:t>распорядительный характер государственного управления</w:t>
      </w:r>
      <w:r w:rsidR="00AD43CA" w:rsidRPr="00AD43CA">
        <w:rPr>
          <w:rFonts w:ascii="Times New Roman" w:hAnsi="Times New Roman"/>
          <w:sz w:val="28"/>
          <w:szCs w:val="28"/>
          <w:lang w:eastAsia="ru-RU"/>
        </w:rPr>
        <w:t>;</w:t>
      </w:r>
    </w:p>
    <w:p w:rsidR="00A361A5" w:rsidRPr="00A03A44" w:rsidRDefault="00A03A44"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sz w:val="28"/>
          <w:szCs w:val="28"/>
          <w:lang w:eastAsia="ru-RU"/>
        </w:rPr>
        <w:t>характер согласования</w:t>
      </w:r>
      <w:r w:rsidR="00AD43CA" w:rsidRPr="00A03A44">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3. Административно-правовой институт, входящий в общую часть системы административного права:</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управление в административно-политической сфере</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принципы государственного управления</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управление в хозяйственной деятельности государства</w:t>
      </w:r>
      <w:r w:rsidR="00AD43CA" w:rsidRPr="00AD43CA">
        <w:rPr>
          <w:rFonts w:ascii="Times New Roman" w:hAnsi="Times New Roman"/>
          <w:bCs/>
          <w:sz w:val="28"/>
          <w:szCs w:val="28"/>
          <w:lang w:eastAsia="ru-RU"/>
        </w:rPr>
        <w:t>;</w:t>
      </w:r>
    </w:p>
    <w:p w:rsidR="00A361A5" w:rsidRPr="00AD43CA"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управление в социально-культурной сфере</w:t>
      </w:r>
      <w:r w:rsidR="00AD43CA" w:rsidRPr="00AD43CA">
        <w:rPr>
          <w:rFonts w:ascii="Times New Roman" w:hAnsi="Times New Roman"/>
          <w:bCs/>
          <w:sz w:val="28"/>
          <w:szCs w:val="28"/>
          <w:lang w:eastAsia="ru-RU"/>
        </w:rPr>
        <w:t>.</w:t>
      </w:r>
    </w:p>
    <w:p w:rsidR="00AD43CA" w:rsidRDefault="00AD43CA">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AD43C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AD43CA">
        <w:rPr>
          <w:rFonts w:ascii="Times New Roman" w:hAnsi="Times New Roman"/>
          <w:b/>
          <w:bCs/>
          <w:sz w:val="28"/>
          <w:szCs w:val="28"/>
          <w:u w:val="single"/>
          <w:lang w:eastAsia="ru-RU"/>
        </w:rPr>
        <w:t>4. Государственное управление осуществляется:</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региональными администрациями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трудовыми коллективами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общественными организациями</w:t>
      </w:r>
      <w:r w:rsidRPr="00AD43CA">
        <w:rPr>
          <w:rFonts w:ascii="Times New Roman" w:hAnsi="Times New Roman"/>
          <w:bCs/>
          <w:sz w:val="28"/>
          <w:szCs w:val="28"/>
          <w:lang w:eastAsia="ru-RU"/>
        </w:rPr>
        <w:t>;</w:t>
      </w:r>
    </w:p>
    <w:p w:rsidR="00A361A5" w:rsidRPr="00AD43CA" w:rsidRDefault="00AD43C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администрациями государственных предприятий и учреждений</w:t>
      </w:r>
      <w:r w:rsidRPr="00AD43CA">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5. Наиболее важные задачи, выполняемые Министерством экономического развития:</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экономический контроль</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pacing w:val="3"/>
          <w:sz w:val="28"/>
          <w:szCs w:val="28"/>
        </w:rPr>
        <w:t>функции по выработке государственной политики и нормативному правовому регулированию в сфере экономического развития, внешнеэкономической деятельности</w:t>
      </w:r>
      <w:r w:rsidR="00015CBC" w:rsidRPr="00015CBC">
        <w:rPr>
          <w:rFonts w:ascii="Times New Roman" w:eastAsia="Calibri" w:hAnsi="Times New Roman"/>
          <w:spacing w:val="3"/>
          <w:sz w:val="28"/>
          <w:szCs w:val="28"/>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функции внешнеторговой деятельности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оказание услуг в сфере экономики</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6. Наиболее важные задачи, выполняемые Минюстом РФ:</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правовая экспертиза и регистрация нормативно-правовых актов органов исполнительной власти</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выработка предложений во внешнеполитической сфере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реализация общегосударственных культурных мероприятий</w:t>
      </w:r>
      <w:r w:rsidR="00015CBC" w:rsidRPr="00015CBC">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обеспечение государственной безопасности</w:t>
      </w:r>
      <w:r w:rsidR="00015CBC"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7. Управление в сфере здравоохранения и социального развития включает в себя:</w:t>
      </w:r>
    </w:p>
    <w:p w:rsidR="00A361A5" w:rsidRPr="004C2FC6"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eastAsia="Calibri" w:hAnsi="Times New Roman"/>
          <w:sz w:val="28"/>
          <w:szCs w:val="28"/>
        </w:rPr>
        <w:t>выработку государственной политики и нормативно-правовое рег</w:t>
      </w:r>
      <w:r w:rsidR="00015CBC">
        <w:rPr>
          <w:rFonts w:ascii="Times New Roman" w:eastAsia="Calibri" w:hAnsi="Times New Roman"/>
          <w:sz w:val="28"/>
          <w:szCs w:val="28"/>
        </w:rPr>
        <w:t>у</w:t>
      </w:r>
      <w:r w:rsidR="00A361A5" w:rsidRPr="004C2FC6">
        <w:rPr>
          <w:rFonts w:ascii="Times New Roman" w:eastAsia="Calibri" w:hAnsi="Times New Roman"/>
          <w:sz w:val="28"/>
          <w:szCs w:val="28"/>
        </w:rPr>
        <w:t>лирование в сфере социального развития, труда и защиты прав потребителей</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охрану труда и социальное обеспечение</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вопросы повышения качества жизни и доходов населения</w:t>
      </w:r>
      <w:r w:rsidR="00015CBC" w:rsidRPr="00015CBC">
        <w:rPr>
          <w:rFonts w:ascii="Times New Roman" w:hAnsi="Times New Roman"/>
          <w:bCs/>
          <w:sz w:val="28"/>
          <w:szCs w:val="28"/>
          <w:lang w:eastAsia="ru-RU"/>
        </w:rPr>
        <w:t>;</w:t>
      </w:r>
    </w:p>
    <w:p w:rsidR="00A361A5" w:rsidRPr="00015CB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вопросы социального страхования и занятости населения</w:t>
      </w:r>
      <w:r w:rsidR="00015CBC" w:rsidRPr="00015CB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8</w:t>
      </w:r>
      <w:r w:rsidR="008A718F" w:rsidRPr="008A718F">
        <w:rPr>
          <w:rFonts w:ascii="Times New Roman" w:hAnsi="Times New Roman"/>
          <w:b/>
          <w:bCs/>
          <w:sz w:val="28"/>
          <w:szCs w:val="28"/>
          <w:u w:val="single"/>
          <w:lang w:eastAsia="ru-RU"/>
        </w:rPr>
        <w:t xml:space="preserve">. </w:t>
      </w:r>
      <w:r w:rsidRPr="008A718F">
        <w:rPr>
          <w:rFonts w:ascii="Times New Roman" w:hAnsi="Times New Roman"/>
          <w:b/>
          <w:bCs/>
          <w:sz w:val="28"/>
          <w:szCs w:val="28"/>
          <w:u w:val="single"/>
          <w:lang w:eastAsia="ru-RU"/>
        </w:rPr>
        <w:t>В структуру Центрального Банка РФ входит:</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министр финансов</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экспертный совет по экономическому развитию</w:t>
      </w:r>
      <w:r w:rsidR="00451B49" w:rsidRPr="00451B49">
        <w:rPr>
          <w:rFonts w:ascii="Times New Roman" w:hAnsi="Times New Roman"/>
          <w:bCs/>
          <w:sz w:val="28"/>
          <w:szCs w:val="28"/>
          <w:lang w:eastAsia="ru-RU"/>
        </w:rPr>
        <w:t>;</w:t>
      </w:r>
    </w:p>
    <w:p w:rsidR="00A361A5" w:rsidRPr="00451B49"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совет кредиторов Центрального Банка</w:t>
      </w:r>
      <w:r w:rsidR="00451B49" w:rsidRPr="00451B49">
        <w:rPr>
          <w:rFonts w:ascii="Times New Roman" w:hAnsi="Times New Roman"/>
          <w:bCs/>
          <w:sz w:val="28"/>
          <w:szCs w:val="28"/>
          <w:lang w:eastAsia="ru-RU"/>
        </w:rPr>
        <w:t>;</w:t>
      </w:r>
    </w:p>
    <w:p w:rsidR="00A361A5" w:rsidRPr="00DB1C8C" w:rsidRDefault="008A718F"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Национальный банковский совет</w:t>
      </w:r>
      <w:r w:rsidR="00451B49" w:rsidRPr="00DB1C8C">
        <w:rPr>
          <w:rFonts w:ascii="Times New Roman" w:hAnsi="Times New Roman"/>
          <w:bCs/>
          <w:sz w:val="28"/>
          <w:szCs w:val="28"/>
          <w:lang w:eastAsia="ru-RU"/>
        </w:rPr>
        <w:t>.</w:t>
      </w:r>
    </w:p>
    <w:p w:rsidR="008A718F" w:rsidRDefault="008A718F">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8A718F"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8A718F">
        <w:rPr>
          <w:rFonts w:ascii="Times New Roman" w:hAnsi="Times New Roman"/>
          <w:b/>
          <w:bCs/>
          <w:sz w:val="28"/>
          <w:szCs w:val="28"/>
          <w:u w:val="single"/>
          <w:lang w:eastAsia="ru-RU"/>
        </w:rPr>
        <w:t>9</w:t>
      </w:r>
      <w:r w:rsidR="008A718F">
        <w:rPr>
          <w:rFonts w:ascii="Times New Roman" w:hAnsi="Times New Roman"/>
          <w:b/>
          <w:bCs/>
          <w:sz w:val="28"/>
          <w:szCs w:val="28"/>
          <w:u w:val="single"/>
          <w:lang w:eastAsia="ru-RU"/>
        </w:rPr>
        <w:t xml:space="preserve">. Укажите </w:t>
      </w:r>
      <w:r w:rsidRPr="008A718F">
        <w:rPr>
          <w:rFonts w:ascii="Times New Roman" w:hAnsi="Times New Roman"/>
          <w:b/>
          <w:bCs/>
          <w:sz w:val="28"/>
          <w:szCs w:val="28"/>
          <w:u w:val="single"/>
          <w:lang w:eastAsia="ru-RU"/>
        </w:rPr>
        <w:t>органы исполнительной власти общей компетенции, являющиеся субъектами межотраслевого государственного управления:</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Министерство экономического развития</w:t>
      </w:r>
      <w:r w:rsidR="00451B49" w:rsidRPr="00451B49">
        <w:rPr>
          <w:rFonts w:ascii="Times New Roman" w:hAnsi="Times New Roman"/>
          <w:bCs/>
          <w:sz w:val="28"/>
          <w:szCs w:val="28"/>
          <w:lang w:eastAsia="ru-RU"/>
        </w:rPr>
        <w:t>;</w:t>
      </w:r>
    </w:p>
    <w:p w:rsidR="00A361A5" w:rsidRPr="00451B49"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Министерство обороны</w:t>
      </w:r>
      <w:r w:rsidR="00451B49" w:rsidRPr="00451B49">
        <w:rPr>
          <w:rFonts w:ascii="Times New Roman" w:hAnsi="Times New Roman"/>
          <w:bCs/>
          <w:sz w:val="28"/>
          <w:szCs w:val="28"/>
          <w:lang w:eastAsia="ru-RU"/>
        </w:rPr>
        <w:t>;</w:t>
      </w:r>
    </w:p>
    <w:p w:rsidR="00A361A5" w:rsidRPr="00DB1C8C"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Росреестр</w:t>
      </w:r>
      <w:r w:rsidR="00451B49" w:rsidRPr="00DB1C8C">
        <w:rPr>
          <w:rFonts w:ascii="Times New Roman" w:hAnsi="Times New Roman"/>
          <w:bCs/>
          <w:sz w:val="28"/>
          <w:szCs w:val="28"/>
          <w:lang w:eastAsia="ru-RU"/>
        </w:rPr>
        <w:t>;</w:t>
      </w:r>
    </w:p>
    <w:p w:rsidR="00A361A5" w:rsidRPr="004C2FC6" w:rsidRDefault="00C148F1"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Правительство Российской Федерации, высшие должностные лица, правительства республик в составе Российской Федерации, администрация края, области, города федерального значения, округа.</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F971AA"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F971AA">
        <w:rPr>
          <w:rFonts w:ascii="Times New Roman" w:hAnsi="Times New Roman"/>
          <w:b/>
          <w:bCs/>
          <w:sz w:val="28"/>
          <w:szCs w:val="28"/>
          <w:u w:val="single"/>
          <w:lang w:eastAsia="ru-RU"/>
        </w:rPr>
        <w:t>10. Наибольшим набором полномочий обладает следующий орган исполнительной власти:</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 Министерство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агентство</w:t>
      </w:r>
      <w:r w:rsidR="00451B49" w:rsidRPr="00451B49">
        <w:rPr>
          <w:rFonts w:ascii="Times New Roman" w:hAnsi="Times New Roman"/>
          <w:bCs/>
          <w:sz w:val="28"/>
          <w:szCs w:val="28"/>
          <w:lang w:eastAsia="ru-RU"/>
        </w:rPr>
        <w:t>;</w:t>
      </w:r>
    </w:p>
    <w:p w:rsidR="00A361A5" w:rsidRPr="00451B49"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территориальное подразделение министерства</w:t>
      </w:r>
      <w:r w:rsidR="00451B49" w:rsidRPr="00451B49">
        <w:rPr>
          <w:rFonts w:ascii="Times New Roman" w:hAnsi="Times New Roman"/>
          <w:bCs/>
          <w:sz w:val="28"/>
          <w:szCs w:val="28"/>
          <w:lang w:eastAsia="ru-RU"/>
        </w:rPr>
        <w:t>;</w:t>
      </w:r>
    </w:p>
    <w:p w:rsidR="00A361A5" w:rsidRPr="00DB1C8C" w:rsidRDefault="00F971AA"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служба</w:t>
      </w:r>
      <w:r w:rsidR="00451B49" w:rsidRPr="00DB1C8C">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11.Укажите орган государственной власти, чьей основной задачей является осуществление общего контроля и надзора:</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Федеральная служба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транспортная п</w:t>
      </w:r>
      <w:r w:rsidR="00A361A5" w:rsidRPr="004C2FC6">
        <w:rPr>
          <w:rFonts w:ascii="Times New Roman" w:hAnsi="Times New Roman"/>
          <w:bCs/>
          <w:sz w:val="28"/>
          <w:szCs w:val="28"/>
          <w:lang w:eastAsia="ru-RU" w:bidi="ru-RU"/>
        </w:rPr>
        <w:t>рокуратура</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экологическая прокуратура</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Контрольное Управление Президента</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12.</w:t>
      </w:r>
      <w:r w:rsidRPr="00451B49">
        <w:rPr>
          <w:rFonts w:ascii="Times New Roman" w:hAnsi="Times New Roman"/>
          <w:b/>
          <w:sz w:val="28"/>
          <w:szCs w:val="28"/>
          <w:u w:val="single"/>
          <w:lang w:eastAsia="ru-RU"/>
        </w:rPr>
        <w:t xml:space="preserve"> </w:t>
      </w:r>
      <w:r w:rsidR="00451B49">
        <w:rPr>
          <w:rFonts w:ascii="Times New Roman" w:hAnsi="Times New Roman"/>
          <w:b/>
          <w:bCs/>
          <w:sz w:val="28"/>
          <w:szCs w:val="28"/>
          <w:u w:val="single"/>
          <w:lang w:eastAsia="ru-RU" w:bidi="ru-RU"/>
        </w:rPr>
        <w:t xml:space="preserve">Укажите </w:t>
      </w:r>
      <w:r w:rsidRPr="00451B49">
        <w:rPr>
          <w:rFonts w:ascii="Times New Roman" w:hAnsi="Times New Roman"/>
          <w:b/>
          <w:bCs/>
          <w:sz w:val="28"/>
          <w:szCs w:val="28"/>
          <w:u w:val="single"/>
          <w:lang w:eastAsia="ru-RU" w:bidi="ru-RU"/>
        </w:rPr>
        <w:t>способы обеспечения законности в управлении</w:t>
      </w:r>
      <w:r w:rsidRPr="00451B49">
        <w:rPr>
          <w:rFonts w:ascii="Times New Roman" w:hAnsi="Times New Roman"/>
          <w:b/>
          <w:bCs/>
          <w:sz w:val="28"/>
          <w:szCs w:val="28"/>
          <w:u w:val="single"/>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инспектирование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контроль, надзор</w:t>
      </w:r>
      <w:r w:rsidRPr="00451B49">
        <w:rPr>
          <w:rFonts w:ascii="Times New Roman" w:hAnsi="Times New Roman"/>
          <w:bCs/>
          <w:sz w:val="28"/>
          <w:szCs w:val="28"/>
          <w:lang w:eastAsia="ru-RU" w:bidi="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нормотворчество</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правонаделение</w:t>
      </w:r>
      <w:r w:rsidRPr="00451B49">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51B49"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51B49">
        <w:rPr>
          <w:rFonts w:ascii="Times New Roman" w:hAnsi="Times New Roman"/>
          <w:b/>
          <w:bCs/>
          <w:sz w:val="28"/>
          <w:szCs w:val="28"/>
          <w:u w:val="single"/>
          <w:lang w:eastAsia="ru-RU"/>
        </w:rPr>
        <w:t>13. Должностное лицо в сфере госуправления вправе:</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отказываться сообщать личные персональные данные</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отказываться давать согласие на обработку персональных данных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заполнять декларацию о доходах</w:t>
      </w:r>
      <w:r w:rsidRPr="00451B49">
        <w:rPr>
          <w:rFonts w:ascii="Times New Roman" w:hAnsi="Times New Roman"/>
          <w:bCs/>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получать доступ к информации о своем карьерном росте, повышении квалификации</w:t>
      </w:r>
      <w:r w:rsidRPr="00451B49">
        <w:rPr>
          <w:rFonts w:ascii="Times New Roman" w:hAnsi="Times New Roman"/>
          <w:bCs/>
          <w:sz w:val="28"/>
          <w:szCs w:val="28"/>
          <w:lang w:eastAsia="ru-RU"/>
        </w:rPr>
        <w:t>.</w:t>
      </w:r>
    </w:p>
    <w:p w:rsidR="00451B49" w:rsidRDefault="00451B49">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51B49"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51B49">
        <w:rPr>
          <w:rFonts w:ascii="Times New Roman" w:hAnsi="Times New Roman"/>
          <w:b/>
          <w:sz w:val="28"/>
          <w:szCs w:val="28"/>
          <w:u w:val="single"/>
          <w:lang w:eastAsia="ru-RU"/>
        </w:rPr>
        <w:t>14. Федеральными органами исполнительной власти, осуществляющими реализацию финансовой политики в РФ являются:</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Министерство юстиции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Минтруд России</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МВД РФ</w:t>
      </w:r>
      <w:r w:rsidRPr="00451B49">
        <w:rPr>
          <w:rFonts w:ascii="Times New Roman" w:hAnsi="Times New Roman"/>
          <w:sz w:val="28"/>
          <w:szCs w:val="28"/>
          <w:lang w:eastAsia="ru-RU"/>
        </w:rPr>
        <w:t>;</w:t>
      </w:r>
    </w:p>
    <w:p w:rsidR="00A361A5" w:rsidRPr="00451B49" w:rsidRDefault="00451B49"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Федеральная налоговая служба РФ</w:t>
      </w:r>
      <w:r w:rsidRPr="00451B49">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15. К обстоятельствам, освобождающим от административной ответственности государ</w:t>
      </w:r>
      <w:r w:rsidR="004A55AB">
        <w:rPr>
          <w:rFonts w:ascii="Times New Roman" w:hAnsi="Times New Roman"/>
          <w:b/>
          <w:bCs/>
          <w:sz w:val="28"/>
          <w:szCs w:val="28"/>
          <w:u w:val="single"/>
          <w:lang w:eastAsia="ru-RU"/>
        </w:rPr>
        <w:t xml:space="preserve">ственного служащего, </w:t>
      </w:r>
      <w:r w:rsidRPr="004A55AB">
        <w:rPr>
          <w:rFonts w:ascii="Times New Roman" w:hAnsi="Times New Roman"/>
          <w:b/>
          <w:bCs/>
          <w:sz w:val="28"/>
          <w:szCs w:val="28"/>
          <w:u w:val="single"/>
          <w:lang w:eastAsia="ru-RU"/>
        </w:rPr>
        <w:t>не относится:</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 xml:space="preserve">а) </w:t>
      </w:r>
      <w:r w:rsidR="00A361A5" w:rsidRPr="004C2FC6">
        <w:rPr>
          <w:rFonts w:ascii="Times New Roman" w:hAnsi="Times New Roman"/>
          <w:bCs/>
          <w:sz w:val="28"/>
          <w:szCs w:val="28"/>
          <w:lang w:eastAsia="ru-RU"/>
        </w:rPr>
        <w:t>малозначительность проступка</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прохождение госслужащим процедуры допуска к государственной тайне</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невменяемость госслужащего</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крайняя необходимость</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16. Признак, не характеризующий контрольную деятельность органов исполнительной власти:</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оценка деятельности подконтрольных объектов, как с точки зрения законности, так и целесообразности, право вмешиваться в их текущую оперативную деятельность</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осуществление специальными органами исполнительной власти в отношении неподчиненных и неподведомственных им организаций и лиц контроля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право налагать на подконтрольные объекты административные наказания</w:t>
      </w:r>
      <w:r w:rsidRPr="004A55AB">
        <w:rPr>
          <w:rFonts w:ascii="Times New Roman" w:hAnsi="Times New Roman"/>
          <w:bCs/>
          <w:sz w:val="28"/>
          <w:szCs w:val="28"/>
          <w:lang w:eastAsia="ru-RU"/>
        </w:rPr>
        <w:t>;</w:t>
      </w:r>
    </w:p>
    <w:p w:rsidR="00A361A5" w:rsidRPr="004A55AB" w:rsidRDefault="004A55AB"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обязанность невмешательства в текущую оперативную деятельность подконтрольных объектов</w:t>
      </w:r>
      <w:r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bidi="ru-RU"/>
        </w:rPr>
      </w:pPr>
      <w:r w:rsidRPr="00064EFD">
        <w:rPr>
          <w:rFonts w:ascii="Times New Roman" w:hAnsi="Times New Roman"/>
          <w:b/>
          <w:bCs/>
          <w:sz w:val="28"/>
          <w:szCs w:val="28"/>
          <w:u w:val="single"/>
          <w:lang w:eastAsia="ru-RU"/>
        </w:rPr>
        <w:t xml:space="preserve">17. </w:t>
      </w:r>
      <w:r w:rsidRPr="00064EFD">
        <w:rPr>
          <w:rFonts w:ascii="Times New Roman" w:hAnsi="Times New Roman"/>
          <w:b/>
          <w:bCs/>
          <w:sz w:val="28"/>
          <w:szCs w:val="28"/>
          <w:u w:val="single"/>
          <w:lang w:eastAsia="ru-RU" w:bidi="ru-RU"/>
        </w:rPr>
        <w:t>Государственный  надзор в сфере налогов и сборов не устанавливается в отношении:</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а</w:t>
      </w:r>
      <w:r w:rsidR="00A361A5" w:rsidRPr="004C2FC6">
        <w:rPr>
          <w:rFonts w:ascii="Times New Roman" w:hAnsi="Times New Roman"/>
          <w:bCs/>
          <w:sz w:val="28"/>
          <w:szCs w:val="28"/>
          <w:lang w:eastAsia="ru-RU" w:bidi="ru-RU"/>
        </w:rPr>
        <w:t>) 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б</w:t>
      </w:r>
      <w:r w:rsidR="00A361A5" w:rsidRPr="004C2FC6">
        <w:rPr>
          <w:rFonts w:ascii="Times New Roman" w:hAnsi="Times New Roman"/>
          <w:bCs/>
          <w:sz w:val="28"/>
          <w:szCs w:val="28"/>
          <w:lang w:eastAsia="ru-RU" w:bidi="ru-RU"/>
        </w:rPr>
        <w:t>) нерезидентов</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в</w:t>
      </w:r>
      <w:r w:rsidR="00A361A5" w:rsidRPr="004C2FC6">
        <w:rPr>
          <w:rFonts w:ascii="Times New Roman" w:hAnsi="Times New Roman"/>
          <w:bCs/>
          <w:sz w:val="28"/>
          <w:szCs w:val="28"/>
          <w:lang w:eastAsia="ru-RU" w:bidi="ru-RU"/>
        </w:rPr>
        <w:t>) налоговых агентов</w:t>
      </w:r>
      <w:r w:rsidR="004A55AB" w:rsidRPr="004A55AB">
        <w:rPr>
          <w:rFonts w:ascii="Times New Roman" w:hAnsi="Times New Roman"/>
          <w:bCs/>
          <w:sz w:val="28"/>
          <w:szCs w:val="28"/>
          <w:lang w:eastAsia="ru-RU" w:bidi="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bidi="ru-RU"/>
        </w:rPr>
        <w:t>г</w:t>
      </w:r>
      <w:r w:rsidR="00A361A5" w:rsidRPr="004C2FC6">
        <w:rPr>
          <w:rFonts w:ascii="Times New Roman" w:hAnsi="Times New Roman"/>
          <w:bCs/>
          <w:sz w:val="28"/>
          <w:szCs w:val="28"/>
          <w:lang w:eastAsia="ru-RU" w:bidi="ru-RU"/>
        </w:rPr>
        <w:t>) налоговых инспекторов</w:t>
      </w:r>
      <w:r w:rsidR="004A55AB" w:rsidRPr="00064EFD">
        <w:rPr>
          <w:rFonts w:ascii="Times New Roman" w:hAnsi="Times New Roman"/>
          <w:bCs/>
          <w:sz w:val="28"/>
          <w:szCs w:val="28"/>
          <w:lang w:eastAsia="ru-RU" w:bidi="ru-RU"/>
        </w:rPr>
        <w:t>.</w:t>
      </w:r>
    </w:p>
    <w:p w:rsidR="004A55AB" w:rsidRDefault="004A55AB">
      <w:pPr>
        <w:widowControl/>
        <w:suppressAutoHyphens w:val="0"/>
        <w:spacing w:after="0" w:line="240" w:lineRule="auto"/>
        <w:rPr>
          <w:rFonts w:ascii="Times New Roman" w:hAnsi="Times New Roman"/>
          <w:sz w:val="28"/>
          <w:szCs w:val="28"/>
          <w:lang w:eastAsia="ru-RU"/>
        </w:rPr>
      </w:pPr>
      <w:r>
        <w:rPr>
          <w:rFonts w:ascii="Times New Roman" w:hAnsi="Times New Roman"/>
          <w:sz w:val="28"/>
          <w:szCs w:val="28"/>
          <w:lang w:eastAsia="ru-RU"/>
        </w:rPr>
        <w:br w:type="page"/>
      </w:r>
    </w:p>
    <w:p w:rsidR="00A361A5" w:rsidRPr="004A55AB" w:rsidRDefault="00A361A5" w:rsidP="004C2FC6">
      <w:pPr>
        <w:widowControl/>
        <w:suppressAutoHyphens w:val="0"/>
        <w:spacing w:after="0" w:line="300" w:lineRule="auto"/>
        <w:ind w:firstLine="709"/>
        <w:jc w:val="both"/>
        <w:rPr>
          <w:rFonts w:ascii="Times New Roman" w:hAnsi="Times New Roman"/>
          <w:b/>
          <w:sz w:val="28"/>
          <w:szCs w:val="28"/>
          <w:u w:val="single"/>
          <w:lang w:eastAsia="ru-RU"/>
        </w:rPr>
      </w:pPr>
      <w:r w:rsidRPr="004A55AB">
        <w:rPr>
          <w:rFonts w:ascii="Times New Roman" w:hAnsi="Times New Roman"/>
          <w:b/>
          <w:sz w:val="28"/>
          <w:szCs w:val="28"/>
          <w:u w:val="single"/>
          <w:lang w:eastAsia="ru-RU"/>
        </w:rPr>
        <w:t>18. Федеральная Антимонопольная Служба выполняет следующие функции:</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а</w:t>
      </w:r>
      <w:r w:rsidR="00A361A5" w:rsidRPr="004C2FC6">
        <w:rPr>
          <w:rFonts w:ascii="Times New Roman" w:hAnsi="Times New Roman"/>
          <w:sz w:val="28"/>
          <w:szCs w:val="28"/>
          <w:lang w:eastAsia="ru-RU"/>
        </w:rPr>
        <w:t>) контроля, надзора</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б</w:t>
      </w:r>
      <w:r w:rsidR="00A361A5" w:rsidRPr="004C2FC6">
        <w:rPr>
          <w:rFonts w:ascii="Times New Roman" w:hAnsi="Times New Roman"/>
          <w:sz w:val="28"/>
          <w:szCs w:val="28"/>
          <w:lang w:eastAsia="ru-RU"/>
        </w:rPr>
        <w:t>) исполнения судебных решений</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в</w:t>
      </w:r>
      <w:r w:rsidR="00A361A5" w:rsidRPr="004C2FC6">
        <w:rPr>
          <w:rFonts w:ascii="Times New Roman" w:hAnsi="Times New Roman"/>
          <w:sz w:val="28"/>
          <w:szCs w:val="28"/>
          <w:lang w:eastAsia="ru-RU"/>
        </w:rPr>
        <w:t>) оказания государственных услуг</w:t>
      </w:r>
      <w:r w:rsidR="004A55AB" w:rsidRPr="004A55AB">
        <w:rPr>
          <w:rFonts w:ascii="Times New Roman" w:hAnsi="Times New Roman"/>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sz w:val="28"/>
          <w:szCs w:val="28"/>
          <w:lang w:eastAsia="ru-RU"/>
        </w:rPr>
      </w:pPr>
      <w:r>
        <w:rPr>
          <w:rFonts w:ascii="Times New Roman" w:hAnsi="Times New Roman"/>
          <w:sz w:val="28"/>
          <w:szCs w:val="28"/>
          <w:lang w:eastAsia="ru-RU"/>
        </w:rPr>
        <w:t>г</w:t>
      </w:r>
      <w:r w:rsidR="00A361A5" w:rsidRPr="004C2FC6">
        <w:rPr>
          <w:rFonts w:ascii="Times New Roman" w:hAnsi="Times New Roman"/>
          <w:sz w:val="28"/>
          <w:szCs w:val="28"/>
          <w:lang w:eastAsia="ru-RU"/>
        </w:rPr>
        <w:t>) управления имуществом</w:t>
      </w:r>
      <w:r w:rsidR="004A55AB" w:rsidRPr="004A55AB">
        <w:rPr>
          <w:rFonts w:ascii="Times New Roman" w:hAnsi="Times New Roman"/>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19. Формой реагирования прокурора на выявленные случаи нарушения прав и свобод человека в сфере управления является:</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кассация</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жалоба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4A55AB">
        <w:rPr>
          <w:rFonts w:ascii="Times New Roman" w:hAnsi="Times New Roman"/>
          <w:bCs/>
          <w:sz w:val="28"/>
          <w:szCs w:val="28"/>
          <w:lang w:eastAsia="ru-RU"/>
        </w:rPr>
        <w:t>) представление</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апелляция</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20. Выберите наиболее распространенный вид административного наказания в Российской Федерации в сфере прохождения государственной службы:</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дисквалификация</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направление на переаттестацию</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предупреждение</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bidi="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лишение специального права</w:t>
      </w:r>
      <w:r w:rsidR="004A55AB" w:rsidRPr="004A55AB">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064EFD" w:rsidRDefault="00A361A5"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064EFD">
        <w:rPr>
          <w:rFonts w:ascii="Times New Roman" w:hAnsi="Times New Roman"/>
          <w:b/>
          <w:bCs/>
          <w:sz w:val="28"/>
          <w:szCs w:val="28"/>
          <w:u w:val="single"/>
          <w:lang w:eastAsia="ru-RU"/>
        </w:rPr>
        <w:t>21.</w:t>
      </w:r>
      <w:r w:rsidR="004A55AB" w:rsidRPr="00064EFD">
        <w:rPr>
          <w:rFonts w:ascii="Times New Roman" w:hAnsi="Times New Roman"/>
          <w:b/>
          <w:bCs/>
          <w:sz w:val="28"/>
          <w:szCs w:val="28"/>
          <w:u w:val="single"/>
          <w:lang w:eastAsia="ru-RU"/>
        </w:rPr>
        <w:t xml:space="preserve"> </w:t>
      </w:r>
      <w:r w:rsidRPr="00064EFD">
        <w:rPr>
          <w:rFonts w:ascii="Times New Roman" w:hAnsi="Times New Roman"/>
          <w:b/>
          <w:bCs/>
          <w:sz w:val="28"/>
          <w:szCs w:val="28"/>
          <w:u w:val="single"/>
          <w:lang w:eastAsia="ru-RU"/>
        </w:rPr>
        <w:t>Институт административной ответственности в сфере управления не относится к ведению:</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совместному ведению Российской Федерации и субъектов РФ</w:t>
      </w:r>
      <w:r w:rsidR="004A55AB" w:rsidRPr="004A55AB">
        <w:rPr>
          <w:rFonts w:ascii="Times New Roman" w:hAnsi="Times New Roman"/>
          <w:bCs/>
          <w:sz w:val="28"/>
          <w:szCs w:val="28"/>
          <w:lang w:eastAsia="ru-RU" w:bidi="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Российской Федерации</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Субъектов РФ</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xml:space="preserve">) </w:t>
      </w:r>
      <w:r w:rsidR="00A361A5" w:rsidRPr="004C2FC6">
        <w:rPr>
          <w:rFonts w:ascii="Times New Roman" w:hAnsi="Times New Roman"/>
          <w:bCs/>
          <w:sz w:val="28"/>
          <w:szCs w:val="28"/>
          <w:lang w:eastAsia="ru-RU" w:bidi="ru-RU"/>
        </w:rPr>
        <w:t>муниципальных образований</w:t>
      </w:r>
      <w:r w:rsidR="004A55AB" w:rsidRPr="00064EFD">
        <w:rPr>
          <w:rFonts w:ascii="Times New Roman" w:hAnsi="Times New Roman"/>
          <w:bCs/>
          <w:sz w:val="28"/>
          <w:szCs w:val="28"/>
          <w:lang w:eastAsia="ru-RU" w:bidi="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22</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месяца до одного года</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4A55AB" w:rsidRDefault="004A55AB">
      <w:pPr>
        <w:widowControl/>
        <w:suppressAutoHyphens w:val="0"/>
        <w:spacing w:after="0" w:line="240" w:lineRule="auto"/>
        <w:rPr>
          <w:rFonts w:ascii="Times New Roman" w:hAnsi="Times New Roman"/>
          <w:bCs/>
          <w:sz w:val="28"/>
          <w:szCs w:val="28"/>
          <w:lang w:eastAsia="ru-RU"/>
        </w:rPr>
      </w:pPr>
      <w:r>
        <w:rPr>
          <w:rFonts w:ascii="Times New Roman" w:hAnsi="Times New Roman"/>
          <w:bCs/>
          <w:sz w:val="28"/>
          <w:szCs w:val="28"/>
          <w:lang w:eastAsia="ru-RU"/>
        </w:rPr>
        <w:br w:type="page"/>
      </w:r>
    </w:p>
    <w:p w:rsidR="00A361A5" w:rsidRPr="004A55AB"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4A55AB">
        <w:rPr>
          <w:rFonts w:ascii="Times New Roman" w:hAnsi="Times New Roman"/>
          <w:b/>
          <w:bCs/>
          <w:sz w:val="28"/>
          <w:szCs w:val="28"/>
          <w:u w:val="single"/>
          <w:lang w:eastAsia="ru-RU"/>
        </w:rPr>
        <w:t>23</w:t>
      </w:r>
      <w:r w:rsidR="00A361A5" w:rsidRPr="004A55AB">
        <w:rPr>
          <w:rFonts w:ascii="Times New Roman" w:hAnsi="Times New Roman"/>
          <w:b/>
          <w:bCs/>
          <w:sz w:val="28"/>
          <w:szCs w:val="28"/>
          <w:u w:val="single"/>
          <w:lang w:eastAsia="ru-RU"/>
        </w:rPr>
        <w:t xml:space="preserve">. </w:t>
      </w:r>
      <w:r w:rsidR="00A361A5" w:rsidRPr="004A55AB">
        <w:rPr>
          <w:rFonts w:ascii="Times New Roman" w:hAnsi="Times New Roman"/>
          <w:b/>
          <w:bCs/>
          <w:iCs/>
          <w:sz w:val="28"/>
          <w:szCs w:val="28"/>
          <w:u w:val="single"/>
          <w:lang w:eastAsia="ru-RU" w:bidi="ru-RU"/>
        </w:rPr>
        <w:t>Какова продолжительность испытания при поступлении на государственную службу, если Иванов ранее состоял на государственной службе?</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6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от одного до шести месяцев</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от одного месяца до трех месяцев</w:t>
      </w:r>
      <w:r w:rsidR="004A55AB" w:rsidRPr="004A55AB">
        <w:rPr>
          <w:rFonts w:ascii="Times New Roman" w:hAnsi="Times New Roman"/>
          <w:bCs/>
          <w:sz w:val="28"/>
          <w:szCs w:val="28"/>
          <w:lang w:eastAsia="ru-RU"/>
        </w:rPr>
        <w:t>;</w:t>
      </w:r>
    </w:p>
    <w:p w:rsidR="00A361A5" w:rsidRPr="00064EFD"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C62BAE" w:rsidRPr="004C2FC6">
        <w:rPr>
          <w:rFonts w:ascii="Times New Roman" w:hAnsi="Times New Roman"/>
          <w:bCs/>
          <w:sz w:val="28"/>
          <w:szCs w:val="28"/>
          <w:lang w:eastAsia="ru-RU"/>
        </w:rPr>
        <w:t>) 3 месяца</w:t>
      </w:r>
      <w:r w:rsidR="004A55AB" w:rsidRPr="00064EFD">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4A55AB" w:rsidRDefault="00C62BAE" w:rsidP="004C2FC6">
      <w:pPr>
        <w:widowControl/>
        <w:suppressAutoHyphens w:val="0"/>
        <w:spacing w:after="0" w:line="300" w:lineRule="auto"/>
        <w:ind w:firstLine="709"/>
        <w:jc w:val="both"/>
        <w:rPr>
          <w:rFonts w:ascii="Times New Roman" w:hAnsi="Times New Roman"/>
          <w:b/>
          <w:bCs/>
          <w:sz w:val="28"/>
          <w:szCs w:val="28"/>
          <w:u w:val="single"/>
          <w:lang w:eastAsia="ru-RU"/>
        </w:rPr>
      </w:pPr>
      <w:r w:rsidRPr="004A55AB">
        <w:rPr>
          <w:rFonts w:ascii="Times New Roman" w:hAnsi="Times New Roman"/>
          <w:b/>
          <w:bCs/>
          <w:sz w:val="28"/>
          <w:szCs w:val="28"/>
          <w:u w:val="single"/>
          <w:lang w:eastAsia="ru-RU"/>
        </w:rPr>
        <w:t>24</w:t>
      </w:r>
      <w:r w:rsidR="00A361A5" w:rsidRPr="004A55AB">
        <w:rPr>
          <w:rFonts w:ascii="Times New Roman" w:hAnsi="Times New Roman"/>
          <w:b/>
          <w:bCs/>
          <w:sz w:val="28"/>
          <w:szCs w:val="28"/>
          <w:u w:val="single"/>
          <w:lang w:eastAsia="ru-RU"/>
        </w:rPr>
        <w:t>. Возможно ли продление срока действия режима чрезвычайного положения по истечении установленного законом срока?</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4A55AB">
        <w:rPr>
          <w:rFonts w:ascii="Times New Roman" w:hAnsi="Times New Roman"/>
          <w:bCs/>
          <w:sz w:val="28"/>
          <w:szCs w:val="28"/>
          <w:lang w:eastAsia="ru-RU"/>
        </w:rPr>
        <w:t>) нет, это исключено</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да, в случае, если в течение этого срока цели введения чрезвычайного положения не были достигнуты</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да, по инициативе Президента РФ</w:t>
      </w:r>
      <w:r w:rsidR="004A55AB" w:rsidRPr="004A55AB">
        <w:rPr>
          <w:rFonts w:ascii="Times New Roman" w:hAnsi="Times New Roman"/>
          <w:bCs/>
          <w:sz w:val="28"/>
          <w:szCs w:val="28"/>
          <w:lang w:eastAsia="ru-RU"/>
        </w:rPr>
        <w:t>;</w:t>
      </w:r>
    </w:p>
    <w:p w:rsidR="00A361A5" w:rsidRPr="004A55AB"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да, по инициативе Совета Федерации РФ</w:t>
      </w:r>
      <w:r w:rsidR="004A55AB" w:rsidRPr="004A55AB">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hAnsi="Times New Roman"/>
          <w:bCs/>
          <w:sz w:val="28"/>
          <w:szCs w:val="28"/>
          <w:lang w:eastAsia="ru-RU"/>
        </w:rPr>
      </w:pPr>
    </w:p>
    <w:p w:rsidR="00A361A5" w:rsidRPr="00DB1C8C" w:rsidRDefault="00C62BAE"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sz w:val="28"/>
          <w:szCs w:val="28"/>
          <w:u w:val="single"/>
          <w:lang w:eastAsia="ru-RU"/>
        </w:rPr>
        <w:t>25</w:t>
      </w:r>
      <w:r w:rsidR="00A361A5" w:rsidRPr="00BA6350">
        <w:rPr>
          <w:rFonts w:ascii="Times New Roman" w:hAnsi="Times New Roman"/>
          <w:b/>
          <w:bCs/>
          <w:sz w:val="28"/>
          <w:szCs w:val="28"/>
          <w:u w:val="single"/>
          <w:lang w:eastAsia="ru-RU"/>
        </w:rPr>
        <w:t xml:space="preserve">. </w:t>
      </w:r>
      <w:r w:rsidR="00A361A5" w:rsidRPr="00BA6350">
        <w:rPr>
          <w:rFonts w:ascii="Times New Roman" w:hAnsi="Times New Roman"/>
          <w:b/>
          <w:bCs/>
          <w:iCs/>
          <w:sz w:val="28"/>
          <w:szCs w:val="28"/>
          <w:u w:val="single"/>
          <w:lang w:eastAsia="ru-RU" w:bidi="ru-RU"/>
        </w:rPr>
        <w:t>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 В состав комиссии входят незави</w:t>
      </w:r>
      <w:r w:rsidR="004A55AB" w:rsidRPr="00BA6350">
        <w:rPr>
          <w:rFonts w:ascii="Times New Roman" w:hAnsi="Times New Roman"/>
          <w:b/>
          <w:bCs/>
          <w:iCs/>
          <w:sz w:val="28"/>
          <w:szCs w:val="28"/>
          <w:u w:val="single"/>
          <w:lang w:eastAsia="ru-RU" w:bidi="ru-RU"/>
        </w:rPr>
        <w:t>симые эксперты.</w:t>
      </w:r>
    </w:p>
    <w:p w:rsidR="00A361A5" w:rsidRPr="00BA6350" w:rsidRDefault="00A361A5" w:rsidP="004C2FC6">
      <w:pPr>
        <w:widowControl/>
        <w:suppressAutoHyphens w:val="0"/>
        <w:spacing w:after="0" w:line="300" w:lineRule="auto"/>
        <w:ind w:firstLine="709"/>
        <w:jc w:val="both"/>
        <w:rPr>
          <w:rFonts w:ascii="Times New Roman" w:hAnsi="Times New Roman"/>
          <w:b/>
          <w:bCs/>
          <w:iCs/>
          <w:sz w:val="28"/>
          <w:szCs w:val="28"/>
          <w:u w:val="single"/>
          <w:lang w:eastAsia="ru-RU" w:bidi="ru-RU"/>
        </w:rPr>
      </w:pPr>
      <w:r w:rsidRPr="00BA6350">
        <w:rPr>
          <w:rFonts w:ascii="Times New Roman" w:hAnsi="Times New Roman"/>
          <w:b/>
          <w:bCs/>
          <w:iCs/>
          <w:sz w:val="28"/>
          <w:szCs w:val="28"/>
          <w:u w:val="single"/>
          <w:lang w:eastAsia="ru-RU" w:bidi="ru-RU"/>
        </w:rPr>
        <w:t>Какое количество независимых экспертов входит в состав комиссии?</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а</w:t>
      </w:r>
      <w:r w:rsidR="00A361A5" w:rsidRPr="004C2FC6">
        <w:rPr>
          <w:rFonts w:ascii="Times New Roman" w:hAnsi="Times New Roman"/>
          <w:bCs/>
          <w:sz w:val="28"/>
          <w:szCs w:val="28"/>
          <w:lang w:eastAsia="ru-RU"/>
        </w:rPr>
        <w:t>) двое</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б</w:t>
      </w:r>
      <w:r w:rsidR="00A361A5" w:rsidRPr="004C2FC6">
        <w:rPr>
          <w:rFonts w:ascii="Times New Roman" w:hAnsi="Times New Roman"/>
          <w:bCs/>
          <w:sz w:val="28"/>
          <w:szCs w:val="28"/>
          <w:lang w:eastAsia="ru-RU"/>
        </w:rPr>
        <w:t>) не менее одной четверти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в</w:t>
      </w:r>
      <w:r w:rsidR="00A361A5" w:rsidRPr="004C2FC6">
        <w:rPr>
          <w:rFonts w:ascii="Times New Roman" w:hAnsi="Times New Roman"/>
          <w:bCs/>
          <w:sz w:val="28"/>
          <w:szCs w:val="28"/>
          <w:lang w:eastAsia="ru-RU"/>
        </w:rPr>
        <w:t>) не менее одной трети от общего числа членов конкурсной комиссии</w:t>
      </w:r>
      <w:r w:rsidR="00BA6350" w:rsidRPr="00BA6350">
        <w:rPr>
          <w:rFonts w:ascii="Times New Roman" w:hAnsi="Times New Roman"/>
          <w:bCs/>
          <w:sz w:val="28"/>
          <w:szCs w:val="28"/>
          <w:lang w:eastAsia="ru-RU"/>
        </w:rPr>
        <w:t>;</w:t>
      </w:r>
    </w:p>
    <w:p w:rsidR="00A361A5" w:rsidRPr="00BA6350" w:rsidRDefault="00064EFD" w:rsidP="004C2FC6">
      <w:pPr>
        <w:widowControl/>
        <w:suppressAutoHyphens w:val="0"/>
        <w:spacing w:after="0" w:line="300" w:lineRule="auto"/>
        <w:ind w:firstLine="709"/>
        <w:jc w:val="both"/>
        <w:rPr>
          <w:rFonts w:ascii="Times New Roman" w:hAnsi="Times New Roman"/>
          <w:bCs/>
          <w:sz w:val="28"/>
          <w:szCs w:val="28"/>
          <w:lang w:eastAsia="ru-RU"/>
        </w:rPr>
      </w:pPr>
      <w:r>
        <w:rPr>
          <w:rFonts w:ascii="Times New Roman" w:hAnsi="Times New Roman"/>
          <w:bCs/>
          <w:sz w:val="28"/>
          <w:szCs w:val="28"/>
          <w:lang w:eastAsia="ru-RU"/>
        </w:rPr>
        <w:t>г</w:t>
      </w:r>
      <w:r w:rsidR="00A361A5" w:rsidRPr="004C2FC6">
        <w:rPr>
          <w:rFonts w:ascii="Times New Roman" w:hAnsi="Times New Roman"/>
          <w:bCs/>
          <w:sz w:val="28"/>
          <w:szCs w:val="28"/>
          <w:lang w:eastAsia="ru-RU"/>
        </w:rPr>
        <w:t>) не менее одной пятой от общего числа членов конкурсной комиссии</w:t>
      </w:r>
      <w:r w:rsidR="00BA6350" w:rsidRPr="00BA6350">
        <w:rPr>
          <w:rFonts w:ascii="Times New Roman" w:hAnsi="Times New Roman"/>
          <w:bCs/>
          <w:sz w:val="28"/>
          <w:szCs w:val="28"/>
          <w:lang w:eastAsia="ru-RU"/>
        </w:rPr>
        <w:t>.</w:t>
      </w:r>
    </w:p>
    <w:p w:rsidR="00A361A5" w:rsidRPr="004C2FC6" w:rsidRDefault="00A361A5" w:rsidP="004C2FC6">
      <w:pPr>
        <w:widowControl/>
        <w:suppressAutoHyphens w:val="0"/>
        <w:spacing w:after="0" w:line="300" w:lineRule="auto"/>
        <w:ind w:firstLine="709"/>
        <w:jc w:val="both"/>
        <w:rPr>
          <w:rFonts w:ascii="Times New Roman" w:eastAsiaTheme="minorHAnsi" w:hAnsi="Times New Roman"/>
          <w:sz w:val="28"/>
          <w:szCs w:val="28"/>
        </w:rPr>
      </w:pPr>
    </w:p>
    <w:p w:rsidR="00BA6350" w:rsidRPr="00DB1C8C" w:rsidRDefault="00C62BAE" w:rsidP="004C2FC6">
      <w:pPr>
        <w:widowControl/>
        <w:suppressAutoHyphens w:val="0"/>
        <w:spacing w:after="0" w:line="300" w:lineRule="auto"/>
        <w:ind w:firstLine="709"/>
        <w:jc w:val="both"/>
        <w:rPr>
          <w:rFonts w:ascii="Times New Roman" w:eastAsiaTheme="minorHAnsi" w:hAnsi="Times New Roman"/>
          <w:b/>
          <w:sz w:val="28"/>
          <w:szCs w:val="28"/>
          <w:u w:val="single"/>
        </w:rPr>
      </w:pPr>
      <w:r w:rsidRPr="00BA6350">
        <w:rPr>
          <w:rFonts w:ascii="Times New Roman" w:eastAsiaTheme="minorHAnsi" w:hAnsi="Times New Roman"/>
          <w:b/>
          <w:sz w:val="28"/>
          <w:szCs w:val="28"/>
          <w:u w:val="single"/>
        </w:rPr>
        <w:t>26</w:t>
      </w:r>
      <w:r w:rsidR="00BA6350" w:rsidRPr="00BA6350">
        <w:rPr>
          <w:rFonts w:ascii="Times New Roman" w:eastAsiaTheme="minorHAnsi" w:hAnsi="Times New Roman"/>
          <w:b/>
          <w:sz w:val="28"/>
          <w:szCs w:val="28"/>
          <w:u w:val="single"/>
        </w:rPr>
        <w:t xml:space="preserve">. </w:t>
      </w:r>
      <w:r w:rsidR="00A361A5" w:rsidRPr="00BA6350">
        <w:rPr>
          <w:rFonts w:ascii="Times New Roman" w:eastAsiaTheme="minorHAnsi" w:hAnsi="Times New Roman"/>
          <w:b/>
          <w:bCs/>
          <w:sz w:val="28"/>
          <w:szCs w:val="28"/>
          <w:u w:val="single"/>
        </w:rPr>
        <w:t>Функции по выработке государственной политики и нормативно-правовому регулированию в установленной актами Президента Российской Федерации и Правительства Российской Федерации сфере деятельности осуществляют:</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а</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министерства</w:t>
      </w:r>
      <w:r w:rsidR="00BA6350" w:rsidRPr="00BA6350">
        <w:rPr>
          <w:rFonts w:ascii="Times New Roman" w:eastAsiaTheme="minorHAnsi" w:hAnsi="Times New Roman"/>
          <w:sz w:val="28"/>
          <w:szCs w:val="28"/>
        </w:rPr>
        <w:t>;</w:t>
      </w:r>
    </w:p>
    <w:p w:rsidR="00BA6350"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BA6350">
        <w:rPr>
          <w:rFonts w:ascii="Times New Roman" w:eastAsiaTheme="minorHAnsi" w:hAnsi="Times New Roman"/>
          <w:sz w:val="28"/>
          <w:szCs w:val="28"/>
        </w:rPr>
        <w:t xml:space="preserve">) </w:t>
      </w:r>
      <w:r w:rsidR="00A361A5" w:rsidRPr="004C2FC6">
        <w:rPr>
          <w:rFonts w:ascii="Times New Roman" w:eastAsiaTheme="minorHAnsi" w:hAnsi="Times New Roman"/>
          <w:sz w:val="28"/>
          <w:szCs w:val="28"/>
        </w:rPr>
        <w:t>Федеральные агентства</w:t>
      </w:r>
      <w:r w:rsidR="00BA6350" w:rsidRPr="00BA6350">
        <w:rPr>
          <w:rFonts w:ascii="Times New Roman" w:eastAsiaTheme="minorHAnsi" w:hAnsi="Times New Roman"/>
          <w:sz w:val="28"/>
          <w:szCs w:val="28"/>
        </w:rPr>
        <w:t>;</w:t>
      </w:r>
    </w:p>
    <w:p w:rsidR="00A361A5"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00BA6350" w:rsidRPr="00BA6350">
        <w:rPr>
          <w:rFonts w:ascii="Times New Roman" w:eastAsiaTheme="minorHAnsi" w:hAnsi="Times New Roman"/>
          <w:sz w:val="28"/>
          <w:szCs w:val="28"/>
        </w:rPr>
        <w:t>;</w:t>
      </w:r>
    </w:p>
    <w:p w:rsidR="00C62BAE" w:rsidRPr="00BA6350"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00BA6350" w:rsidRPr="00BA6350">
        <w:rPr>
          <w:rFonts w:ascii="Times New Roman" w:eastAsiaTheme="minorHAnsi" w:hAnsi="Times New Roman"/>
          <w:sz w:val="28"/>
          <w:szCs w:val="28"/>
        </w:rPr>
        <w:t>.</w:t>
      </w:r>
    </w:p>
    <w:p w:rsidR="00064EFD" w:rsidRDefault="00C62BAE" w:rsidP="004C2FC6">
      <w:pPr>
        <w:widowControl/>
        <w:suppressAutoHyphens w:val="0"/>
        <w:spacing w:after="0" w:line="300" w:lineRule="auto"/>
        <w:ind w:firstLine="709"/>
        <w:jc w:val="both"/>
        <w:rPr>
          <w:rFonts w:ascii="Times New Roman" w:eastAsiaTheme="minorHAnsi" w:hAnsi="Times New Roman"/>
          <w:sz w:val="28"/>
          <w:szCs w:val="28"/>
        </w:rPr>
      </w:pPr>
      <w:r w:rsidRPr="00064EFD">
        <w:rPr>
          <w:rFonts w:ascii="Times New Roman" w:eastAsiaTheme="minorHAnsi" w:hAnsi="Times New Roman"/>
          <w:b/>
          <w:bCs/>
          <w:sz w:val="28"/>
          <w:szCs w:val="28"/>
          <w:u w:val="single"/>
        </w:rPr>
        <w:t>27</w:t>
      </w:r>
      <w:r w:rsidR="00A361A5" w:rsidRPr="00064EFD">
        <w:rPr>
          <w:rFonts w:ascii="Times New Roman" w:eastAsiaTheme="minorHAnsi" w:hAnsi="Times New Roman"/>
          <w:b/>
          <w:bCs/>
          <w:sz w:val="28"/>
          <w:szCs w:val="28"/>
          <w:u w:val="single"/>
        </w:rPr>
        <w:t>. Функции по контролю и надзору в установленной сфере деятельности, а также специальные функции в области обороны, государственной безопасности, защиты и охраны государственной границы Российской Федерации, борьбы с преступностью, общественной безопасности осуществляют</w:t>
      </w:r>
      <w:r w:rsidR="00A361A5" w:rsidRPr="004C2FC6">
        <w:rPr>
          <w:rFonts w:ascii="Times New Roman" w:eastAsiaTheme="minorHAnsi" w:hAnsi="Times New Roman"/>
          <w:bCs/>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а) </w:t>
      </w:r>
      <w:r w:rsidR="00A361A5" w:rsidRPr="004C2FC6">
        <w:rPr>
          <w:rFonts w:ascii="Times New Roman" w:eastAsiaTheme="minorHAnsi" w:hAnsi="Times New Roman"/>
          <w:sz w:val="28"/>
          <w:szCs w:val="28"/>
        </w:rPr>
        <w:t>Федеральные министерства</w:t>
      </w:r>
      <w:r w:rsidRPr="00064EFD">
        <w:rPr>
          <w:rFonts w:ascii="Times New Roman" w:eastAsiaTheme="minorHAnsi" w:hAnsi="Times New Roman"/>
          <w:sz w:val="28"/>
          <w:szCs w:val="28"/>
        </w:rPr>
        <w:t>;</w:t>
      </w:r>
    </w:p>
    <w:p w:rsidR="00064EFD"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б</w:t>
      </w:r>
      <w:r w:rsidR="00A361A5" w:rsidRPr="004C2FC6">
        <w:rPr>
          <w:rFonts w:ascii="Times New Roman" w:eastAsiaTheme="minorHAnsi" w:hAnsi="Times New Roman"/>
          <w:sz w:val="28"/>
          <w:szCs w:val="28"/>
        </w:rPr>
        <w:t>) Федеральные агентства</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в</w:t>
      </w:r>
      <w:r w:rsidR="00A361A5" w:rsidRPr="004C2FC6">
        <w:rPr>
          <w:rFonts w:ascii="Times New Roman" w:eastAsiaTheme="minorHAnsi" w:hAnsi="Times New Roman"/>
          <w:sz w:val="28"/>
          <w:szCs w:val="28"/>
        </w:rPr>
        <w:t>) Федеральные службы</w:t>
      </w:r>
      <w:r w:rsidRPr="00064EFD">
        <w:rPr>
          <w:rFonts w:ascii="Times New Roman" w:eastAsiaTheme="minorHAnsi" w:hAnsi="Times New Roman"/>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г</w:t>
      </w:r>
      <w:r w:rsidR="00C62BAE" w:rsidRPr="004C2FC6">
        <w:rPr>
          <w:rFonts w:ascii="Times New Roman" w:eastAsiaTheme="minorHAnsi" w:hAnsi="Times New Roman"/>
          <w:sz w:val="28"/>
          <w:szCs w:val="28"/>
        </w:rPr>
        <w:t>) государственные надзоры</w:t>
      </w:r>
      <w:r w:rsidRPr="00064EFD">
        <w:rPr>
          <w:rFonts w:ascii="Times New Roman" w:eastAsiaTheme="minorHAnsi" w:hAnsi="Times New Roman"/>
          <w:sz w:val="28"/>
          <w:szCs w:val="28"/>
        </w:rPr>
        <w:t>.</w:t>
      </w:r>
    </w:p>
    <w:p w:rsidR="00C62BAE" w:rsidRPr="004C2FC6" w:rsidRDefault="00C62BAE" w:rsidP="004C2FC6">
      <w:pPr>
        <w:widowControl/>
        <w:suppressAutoHyphens w:val="0"/>
        <w:spacing w:after="0" w:line="300" w:lineRule="auto"/>
        <w:ind w:firstLine="709"/>
        <w:jc w:val="both"/>
        <w:rPr>
          <w:rFonts w:ascii="Times New Roman" w:eastAsiaTheme="minorHAnsi" w:hAnsi="Times New Roman"/>
          <w:bCs/>
          <w:sz w:val="28"/>
          <w:szCs w:val="28"/>
        </w:rPr>
      </w:pPr>
    </w:p>
    <w:p w:rsidR="00A361A5" w:rsidRPr="00064EFD" w:rsidRDefault="00C62BAE"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28</w:t>
      </w:r>
      <w:r w:rsidR="00A361A5" w:rsidRPr="00064EFD">
        <w:rPr>
          <w:rFonts w:ascii="Times New Roman" w:eastAsiaTheme="minorHAnsi" w:hAnsi="Times New Roman"/>
          <w:b/>
          <w:bCs/>
          <w:sz w:val="28"/>
          <w:szCs w:val="28"/>
          <w:u w:val="single"/>
        </w:rPr>
        <w:t>. Расположите органы исполнительной власти согласно иерархии:</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Правительство РФ</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Министерство транспорта</w:t>
      </w:r>
      <w:r w:rsidRPr="00064EFD">
        <w:rPr>
          <w:rFonts w:ascii="Times New Roman" w:eastAsiaTheme="minorHAnsi" w:hAnsi="Times New Roman"/>
          <w:bCs/>
          <w:sz w:val="28"/>
          <w:szCs w:val="28"/>
        </w:rPr>
        <w:t>;</w:t>
      </w:r>
    </w:p>
    <w:p w:rsidR="00C62BAE"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C62BAE" w:rsidRPr="004C2FC6">
        <w:rPr>
          <w:rFonts w:ascii="Times New Roman" w:eastAsiaTheme="minorHAnsi" w:hAnsi="Times New Roman"/>
          <w:bCs/>
          <w:sz w:val="28"/>
          <w:szCs w:val="28"/>
        </w:rPr>
        <w:t>) Федеральное агентство по государственным резервам</w:t>
      </w:r>
      <w:r w:rsidRPr="00064EFD">
        <w:rPr>
          <w:rFonts w:ascii="Times New Roman" w:eastAsiaTheme="minorHAnsi" w:hAnsi="Times New Roman"/>
          <w:bCs/>
          <w:sz w:val="28"/>
          <w:szCs w:val="28"/>
        </w:rPr>
        <w:t>;</w:t>
      </w:r>
    </w:p>
    <w:p w:rsidR="00A361A5" w:rsidRPr="00064EFD" w:rsidRDefault="00064EFD" w:rsidP="004C2FC6">
      <w:pPr>
        <w:widowControl/>
        <w:suppressAutoHyphens w:val="0"/>
        <w:spacing w:after="0" w:line="300" w:lineRule="auto"/>
        <w:ind w:firstLine="709"/>
        <w:jc w:val="both"/>
        <w:rPr>
          <w:rFonts w:ascii="Times New Roman" w:eastAsiaTheme="minorHAnsi" w:hAnsi="Times New Roman"/>
          <w:bCs/>
          <w:sz w:val="28"/>
          <w:szCs w:val="28"/>
          <w:lang w:val="en-US"/>
        </w:rPr>
      </w:pPr>
      <w:r>
        <w:rPr>
          <w:rFonts w:ascii="Times New Roman" w:eastAsiaTheme="minorHAnsi" w:hAnsi="Times New Roman"/>
          <w:bCs/>
          <w:sz w:val="28"/>
          <w:szCs w:val="28"/>
        </w:rPr>
        <w:t>г</w:t>
      </w:r>
      <w:r w:rsidR="00C62BAE" w:rsidRPr="004C2FC6">
        <w:rPr>
          <w:rFonts w:ascii="Times New Roman" w:eastAsiaTheme="minorHAnsi" w:hAnsi="Times New Roman"/>
          <w:bCs/>
          <w:sz w:val="28"/>
          <w:szCs w:val="28"/>
        </w:rPr>
        <w:t>)</w:t>
      </w:r>
      <w:r w:rsidR="00A361A5" w:rsidRPr="004C2FC6">
        <w:rPr>
          <w:rFonts w:ascii="Times New Roman" w:eastAsiaTheme="minorHAnsi" w:hAnsi="Times New Roman"/>
          <w:bCs/>
          <w:sz w:val="28"/>
          <w:szCs w:val="28"/>
        </w:rPr>
        <w:t xml:space="preserve"> Федеральная антимонопольная служба</w:t>
      </w:r>
      <w:r>
        <w:rPr>
          <w:rFonts w:ascii="Times New Roman" w:eastAsiaTheme="minorHAnsi" w:hAnsi="Times New Roman"/>
          <w:bCs/>
          <w:sz w:val="28"/>
          <w:szCs w:val="28"/>
          <w:lang w:val="en-US"/>
        </w:rPr>
        <w:t>.</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30. Специально уполномоченным органом, осуществляющим контроль за оборотом наркотических средств и психотропных веществ является (укажите правильный ответ):</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Министерство внутренних дел РФ;</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миграционная служба;</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064EF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Федеральная служба по контролю за оборотом наркотиков; г. Федеральная служба РФ по контролю за оборотом наркотических средств и пси</w:t>
      </w:r>
      <w:r>
        <w:rPr>
          <w:rFonts w:ascii="Times New Roman" w:eastAsiaTheme="minorHAnsi" w:hAnsi="Times New Roman"/>
          <w:bCs/>
          <w:sz w:val="28"/>
          <w:szCs w:val="28"/>
        </w:rPr>
        <w:t>хотропных веществ;</w:t>
      </w:r>
    </w:p>
    <w:p w:rsidR="00F64371" w:rsidRPr="004C2FC6" w:rsidRDefault="00064EF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w:t>
      </w:r>
      <w:r>
        <w:rPr>
          <w:rFonts w:ascii="Times New Roman" w:eastAsiaTheme="minorHAnsi" w:hAnsi="Times New Roman"/>
          <w:bCs/>
          <w:sz w:val="28"/>
          <w:szCs w:val="28"/>
        </w:rPr>
        <w:t>инистерство здравоохранения РФ.</w:t>
      </w:r>
    </w:p>
    <w:p w:rsidR="00064EFD" w:rsidRDefault="00064EF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064EF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64EFD">
        <w:rPr>
          <w:rFonts w:ascii="Times New Roman" w:eastAsiaTheme="minorHAnsi" w:hAnsi="Times New Roman"/>
          <w:b/>
          <w:bCs/>
          <w:sz w:val="28"/>
          <w:szCs w:val="28"/>
          <w:u w:val="single"/>
        </w:rPr>
        <w:t>31. Федеральными министерствами, руководство деятельностью которых осуществляет Президент Российской Федерации, являются:</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w:t>
      </w:r>
      <w:r>
        <w:rPr>
          <w:rFonts w:ascii="Times New Roman" w:eastAsiaTheme="minorHAnsi" w:hAnsi="Times New Roman"/>
          <w:bCs/>
          <w:sz w:val="28"/>
          <w:szCs w:val="28"/>
        </w:rPr>
        <w:t>анных дел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Министерство юстиции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образ</w:t>
      </w:r>
      <w:r>
        <w:rPr>
          <w:rFonts w:ascii="Times New Roman" w:eastAsiaTheme="minorHAnsi" w:hAnsi="Times New Roman"/>
          <w:bCs/>
          <w:sz w:val="28"/>
          <w:szCs w:val="28"/>
        </w:rPr>
        <w:t>ования Российской Федерации;</w:t>
      </w:r>
    </w:p>
    <w:p w:rsidR="00F64371"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Default="001533D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w:t>
      </w:r>
      <w:r>
        <w:rPr>
          <w:rFonts w:ascii="Times New Roman" w:eastAsiaTheme="minorHAnsi" w:hAnsi="Times New Roman"/>
          <w:bCs/>
          <w:sz w:val="28"/>
          <w:szCs w:val="28"/>
        </w:rPr>
        <w:t>вычайным ситуациям и ликвидации</w:t>
      </w:r>
      <w:r w:rsidR="00F64371" w:rsidRPr="004C2FC6">
        <w:rPr>
          <w:rFonts w:ascii="Times New Roman" w:eastAsiaTheme="minorHAnsi" w:hAnsi="Times New Roman"/>
          <w:bCs/>
          <w:sz w:val="28"/>
          <w:szCs w:val="28"/>
        </w:rPr>
        <w:t xml:space="preserve"> последствий стихийных бед</w:t>
      </w:r>
      <w:r>
        <w:rPr>
          <w:rFonts w:ascii="Times New Roman" w:eastAsiaTheme="minorHAnsi" w:hAnsi="Times New Roman"/>
          <w:bCs/>
          <w:sz w:val="28"/>
          <w:szCs w:val="28"/>
        </w:rPr>
        <w:t>ствий.</w:t>
      </w:r>
    </w:p>
    <w:p w:rsidR="001533D3" w:rsidRPr="004C2FC6" w:rsidRDefault="001533D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1533D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1533D3">
        <w:rPr>
          <w:rFonts w:ascii="Times New Roman" w:eastAsiaTheme="minorHAnsi" w:hAnsi="Times New Roman"/>
          <w:b/>
          <w:bCs/>
          <w:sz w:val="28"/>
          <w:szCs w:val="28"/>
          <w:u w:val="single"/>
        </w:rPr>
        <w:t>32. Федеральное агентство специального строительства (Спецстрой) является федеральным органом исполнительной власти подведомственным (укажите правильный от</w:t>
      </w:r>
      <w:r w:rsidR="001533D3">
        <w:rPr>
          <w:rFonts w:ascii="Times New Roman" w:eastAsiaTheme="minorHAnsi" w:hAnsi="Times New Roman"/>
          <w:b/>
          <w:bCs/>
          <w:sz w:val="28"/>
          <w:szCs w:val="28"/>
          <w:u w:val="single"/>
        </w:rPr>
        <w:t>вет):</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w:t>
      </w:r>
      <w:r>
        <w:rPr>
          <w:rFonts w:ascii="Times New Roman" w:eastAsiaTheme="minorHAnsi" w:hAnsi="Times New Roman"/>
          <w:bCs/>
          <w:sz w:val="28"/>
          <w:szCs w:val="28"/>
        </w:rPr>
        <w:t>резиденту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Министерству экономического развития РФ</w:t>
      </w:r>
      <w:r>
        <w:rPr>
          <w:rFonts w:ascii="Times New Roman" w:eastAsiaTheme="minorHAnsi" w:hAnsi="Times New Roman"/>
          <w:bCs/>
          <w:sz w:val="28"/>
          <w:szCs w:val="28"/>
        </w:rPr>
        <w:t>;</w:t>
      </w:r>
    </w:p>
    <w:p w:rsidR="00F64371" w:rsidRPr="004C2FC6" w:rsidRDefault="00966109"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w:t>
      </w:r>
      <w:r>
        <w:rPr>
          <w:rFonts w:ascii="Times New Roman" w:eastAsiaTheme="minorHAnsi" w:hAnsi="Times New Roman"/>
          <w:bCs/>
          <w:sz w:val="28"/>
          <w:szCs w:val="28"/>
        </w:rPr>
        <w:t>обороны Российской Федерации.</w:t>
      </w:r>
    </w:p>
    <w:p w:rsidR="00966109" w:rsidRDefault="00966109"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966109"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966109">
        <w:rPr>
          <w:rFonts w:ascii="Times New Roman" w:eastAsiaTheme="minorHAnsi" w:hAnsi="Times New Roman"/>
          <w:b/>
          <w:bCs/>
          <w:sz w:val="28"/>
          <w:szCs w:val="28"/>
          <w:u w:val="single"/>
        </w:rPr>
        <w:t>33. Федеральными органами исполнительной власти, подведомственными Министерству юстиции Российской Федерации, являют</w:t>
      </w:r>
      <w:r w:rsidR="00966109">
        <w:rPr>
          <w:rFonts w:ascii="Times New Roman" w:eastAsiaTheme="minorHAnsi" w:hAnsi="Times New Roman"/>
          <w:b/>
          <w:bCs/>
          <w:sz w:val="28"/>
          <w:szCs w:val="28"/>
          <w:u w:val="single"/>
        </w:rPr>
        <w:t>ся (укажите правильные ответы):</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исполнения наказаний;</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регистрационная служба;</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судебных приставов;</w:t>
      </w:r>
    </w:p>
    <w:p w:rsidR="00F64371" w:rsidRPr="004C2FC6" w:rsidRDefault="00485B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Федеральное агентство кадастра объектов недвижимости; д. Федеральное агентст</w:t>
      </w:r>
      <w:r>
        <w:rPr>
          <w:rFonts w:ascii="Times New Roman" w:eastAsiaTheme="minorHAnsi" w:hAnsi="Times New Roman"/>
          <w:bCs/>
          <w:sz w:val="28"/>
          <w:szCs w:val="28"/>
        </w:rPr>
        <w:t>во по государственным резервам.</w:t>
      </w:r>
    </w:p>
    <w:p w:rsidR="00485BC3" w:rsidRDefault="00485BC3"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485BC3"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485BC3">
        <w:rPr>
          <w:rFonts w:ascii="Times New Roman" w:eastAsiaTheme="minorHAnsi" w:hAnsi="Times New Roman"/>
          <w:b/>
          <w:bCs/>
          <w:sz w:val="28"/>
          <w:szCs w:val="28"/>
          <w:u w:val="single"/>
        </w:rPr>
        <w:t>34. Систему таможенных органов составляют (укажите верные от</w:t>
      </w:r>
      <w:r w:rsidR="00485BC3">
        <w:rPr>
          <w:rFonts w:ascii="Times New Roman" w:eastAsiaTheme="minorHAnsi" w:hAnsi="Times New Roman"/>
          <w:b/>
          <w:bCs/>
          <w:sz w:val="28"/>
          <w:szCs w:val="28"/>
          <w:u w:val="single"/>
        </w:rPr>
        <w:t>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таможенные посты;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таможни;</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таможенная служба;</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таможенные отделы</w:t>
      </w:r>
      <w:r w:rsidRPr="00AE7C2A">
        <w:rPr>
          <w:rFonts w:ascii="Times New Roman" w:eastAsiaTheme="minorHAnsi" w:hAnsi="Times New Roman"/>
          <w:bCs/>
          <w:sz w:val="28"/>
          <w:szCs w:val="28"/>
        </w:rPr>
        <w:t>;</w:t>
      </w:r>
    </w:p>
    <w:p w:rsidR="00F64371" w:rsidRP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реги</w:t>
      </w:r>
      <w:r>
        <w:rPr>
          <w:rFonts w:ascii="Times New Roman" w:eastAsiaTheme="minorHAnsi" w:hAnsi="Times New Roman"/>
          <w:bCs/>
          <w:sz w:val="28"/>
          <w:szCs w:val="28"/>
        </w:rPr>
        <w:t>ональные таможенные управления.</w:t>
      </w:r>
    </w:p>
    <w:p w:rsidR="00AE7C2A" w:rsidRDefault="00AE7C2A"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AE7C2A"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AE7C2A">
        <w:rPr>
          <w:rFonts w:ascii="Times New Roman" w:eastAsiaTheme="minorHAnsi" w:hAnsi="Times New Roman"/>
          <w:b/>
          <w:bCs/>
          <w:sz w:val="28"/>
          <w:szCs w:val="28"/>
          <w:u w:val="single"/>
        </w:rPr>
        <w:t>35. Структурными подразделениями МВД являются (укажите верные ответы):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служба противопожарной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внутренние войск</w:t>
      </w:r>
      <w:r>
        <w:rPr>
          <w:rFonts w:ascii="Times New Roman" w:eastAsiaTheme="minorHAnsi" w:hAnsi="Times New Roman"/>
          <w:bCs/>
          <w:sz w:val="28"/>
          <w:szCs w:val="28"/>
        </w:rPr>
        <w:t>а; в. ГИБДД;</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служба вневедомственной охраны;</w:t>
      </w:r>
    </w:p>
    <w:p w:rsidR="00F64371" w:rsidRPr="004C2FC6" w:rsidRDefault="00AE7C2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государственные у</w:t>
      </w:r>
      <w:r>
        <w:rPr>
          <w:rFonts w:ascii="Times New Roman" w:eastAsiaTheme="minorHAnsi" w:hAnsi="Times New Roman"/>
          <w:bCs/>
          <w:sz w:val="28"/>
          <w:szCs w:val="28"/>
        </w:rPr>
        <w:t>чреждения исполнения наказаний.</w:t>
      </w:r>
    </w:p>
    <w:p w:rsidR="00AE7C2A" w:rsidRDefault="00AE7C2A">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36. Совет безопасности это (укажите правильный ответ):</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самостоятельный федеральн</w:t>
      </w:r>
      <w:r w:rsidR="00F83585">
        <w:rPr>
          <w:rFonts w:ascii="Times New Roman" w:eastAsiaTheme="minorHAnsi" w:hAnsi="Times New Roman"/>
          <w:bCs/>
          <w:sz w:val="28"/>
          <w:szCs w:val="28"/>
        </w:rPr>
        <w:t>ый орган исполнительной власти;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sidR="00F83585">
        <w:rPr>
          <w:rFonts w:ascii="Times New Roman" w:eastAsiaTheme="minorHAnsi" w:hAnsi="Times New Roman"/>
          <w:bCs/>
          <w:sz w:val="28"/>
          <w:szCs w:val="28"/>
        </w:rPr>
        <w:t>ласти обеспечения безопасности;</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государственный орган, формир</w:t>
      </w:r>
      <w:r w:rsidR="00F83585">
        <w:rPr>
          <w:rFonts w:ascii="Times New Roman" w:eastAsiaTheme="minorHAnsi" w:hAnsi="Times New Roman"/>
          <w:bCs/>
          <w:sz w:val="28"/>
          <w:szCs w:val="28"/>
        </w:rPr>
        <w:t>уемый Федеральным собранием РФ;</w:t>
      </w:r>
    </w:p>
    <w:p w:rsidR="00F64371" w:rsidRPr="004C2FC6"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w:t>
      </w:r>
    </w:p>
    <w:p w:rsidR="00F64371" w:rsidRDefault="00D0048A"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83585">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коллегиальный (совещательный) орган при Правит</w:t>
      </w:r>
      <w:r w:rsidR="00F83585">
        <w:rPr>
          <w:rFonts w:ascii="Times New Roman" w:eastAsiaTheme="minorHAnsi" w:hAnsi="Times New Roman"/>
          <w:bCs/>
          <w:sz w:val="28"/>
          <w:szCs w:val="28"/>
        </w:rPr>
        <w:t>ельстве РФ.</w:t>
      </w:r>
    </w:p>
    <w:p w:rsidR="00F83585" w:rsidRPr="004C2FC6" w:rsidRDefault="00F83585"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F83585"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83585">
        <w:rPr>
          <w:rFonts w:ascii="Times New Roman" w:eastAsiaTheme="minorHAnsi" w:hAnsi="Times New Roman"/>
          <w:b/>
          <w:bCs/>
          <w:sz w:val="28"/>
          <w:szCs w:val="28"/>
          <w:u w:val="single"/>
        </w:rPr>
        <w:t xml:space="preserve">37. Уголовно-исполнительные </w:t>
      </w:r>
      <w:r w:rsidR="00F83585">
        <w:rPr>
          <w:rFonts w:ascii="Times New Roman" w:eastAsiaTheme="minorHAnsi" w:hAnsi="Times New Roman"/>
          <w:b/>
          <w:bCs/>
          <w:sz w:val="28"/>
          <w:szCs w:val="28"/>
          <w:u w:val="single"/>
        </w:rPr>
        <w:t>учреждения относятся к ведению:</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Министерства внутренних дел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Министерства обороны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Министерства юстиции РФ;</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Прокуратуры РФ.</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38. Вопросы, связанные с осуществлением мер по борьбе с катастрофами, стихийными бедствиями, ликвидации их последствий, находятся в ве</w:t>
      </w:r>
      <w:r w:rsidR="00334BA2">
        <w:rPr>
          <w:rFonts w:ascii="Times New Roman" w:eastAsiaTheme="minorHAnsi" w:hAnsi="Times New Roman"/>
          <w:b/>
          <w:bCs/>
          <w:sz w:val="28"/>
          <w:szCs w:val="28"/>
          <w:u w:val="single"/>
        </w:rPr>
        <w:t>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субъектов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w:t>
      </w:r>
      <w:r>
        <w:rPr>
          <w:rFonts w:ascii="Times New Roman" w:eastAsiaTheme="minorHAnsi" w:hAnsi="Times New Roman"/>
          <w:bCs/>
          <w:sz w:val="28"/>
          <w:szCs w:val="28"/>
        </w:rPr>
        <w:t>йской Федерации и ее субъектов;</w:t>
      </w:r>
    </w:p>
    <w:p w:rsidR="00F64371"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w:t>
      </w:r>
      <w:r>
        <w:rPr>
          <w:rFonts w:ascii="Times New Roman" w:eastAsiaTheme="minorHAnsi" w:hAnsi="Times New Roman"/>
          <w:bCs/>
          <w:sz w:val="28"/>
          <w:szCs w:val="28"/>
        </w:rPr>
        <w:t>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39. В соответствии с Конституцией РФ вопросы обороны, безопасности, оборонного про</w:t>
      </w:r>
      <w:r w:rsidR="00334BA2">
        <w:rPr>
          <w:rFonts w:ascii="Times New Roman" w:eastAsiaTheme="minorHAnsi" w:hAnsi="Times New Roman"/>
          <w:b/>
          <w:bCs/>
          <w:sz w:val="28"/>
          <w:szCs w:val="28"/>
          <w:u w:val="single"/>
        </w:rPr>
        <w:t>изводства находятся в ведении: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субъектов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Российской Федерации; </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Российской Федерации и ее субъектов; </w:t>
      </w:r>
    </w:p>
    <w:p w:rsidR="00A361A5"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Российской Федерации, ее субъектов и органов местного самоуправления.</w:t>
      </w:r>
    </w:p>
    <w:p w:rsidR="00334BA2"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40. Федеральными министерствами, руководство деятельностью которых осуществляет Президент Российской Федерации, являются:</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 внутр</w:t>
      </w:r>
      <w:r>
        <w:rPr>
          <w:rFonts w:ascii="Times New Roman" w:eastAsiaTheme="minorHAnsi" w:hAnsi="Times New Roman"/>
          <w:bCs/>
          <w:sz w:val="28"/>
          <w:szCs w:val="28"/>
        </w:rPr>
        <w:t>енних дел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Министерство иностранных дел Российской Федерац</w:t>
      </w:r>
      <w:r>
        <w:rPr>
          <w:rFonts w:ascii="Times New Roman" w:eastAsiaTheme="minorHAnsi" w:hAnsi="Times New Roman"/>
          <w:bCs/>
          <w:sz w:val="28"/>
          <w:szCs w:val="28"/>
        </w:rPr>
        <w:t>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юстиции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Министерство об</w:t>
      </w:r>
      <w:r>
        <w:rPr>
          <w:rFonts w:ascii="Times New Roman" w:eastAsiaTheme="minorHAnsi" w:hAnsi="Times New Roman"/>
          <w:bCs/>
          <w:sz w:val="28"/>
          <w:szCs w:val="28"/>
        </w:rPr>
        <w:t>разования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F64371" w:rsidRPr="004C2FC6">
        <w:rPr>
          <w:rFonts w:ascii="Times New Roman" w:eastAsiaTheme="minorHAnsi" w:hAnsi="Times New Roman"/>
          <w:bCs/>
          <w:sz w:val="28"/>
          <w:szCs w:val="28"/>
        </w:rPr>
        <w:t xml:space="preserve"> Министерство экономического</w:t>
      </w:r>
      <w:r>
        <w:rPr>
          <w:rFonts w:ascii="Times New Roman" w:eastAsiaTheme="minorHAnsi" w:hAnsi="Times New Roman"/>
          <w:bCs/>
          <w:sz w:val="28"/>
          <w:szCs w:val="28"/>
        </w:rPr>
        <w:t xml:space="preserve"> развития Российской Федерации;</w:t>
      </w:r>
    </w:p>
    <w:p w:rsidR="00F64371" w:rsidRPr="004C2FC6" w:rsidRDefault="00334BA2"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F64371" w:rsidRPr="004C2FC6">
        <w:rPr>
          <w:rFonts w:ascii="Times New Roman" w:eastAsiaTheme="minorHAnsi" w:hAnsi="Times New Roman"/>
          <w:bCs/>
          <w:sz w:val="28"/>
          <w:szCs w:val="28"/>
        </w:rPr>
        <w:t xml:space="preserve"> Министерство Российской Федерации по делам гражданской обороны, чрезвычайным ситуациям и ликвидации  последствий стихийных бед</w:t>
      </w:r>
      <w:r>
        <w:rPr>
          <w:rFonts w:ascii="Times New Roman" w:eastAsiaTheme="minorHAnsi" w:hAnsi="Times New Roman"/>
          <w:bCs/>
          <w:sz w:val="28"/>
          <w:szCs w:val="28"/>
        </w:rPr>
        <w:t>ствий.</w:t>
      </w:r>
    </w:p>
    <w:p w:rsidR="00334BA2" w:rsidRDefault="00334BA2"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334BA2"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334BA2">
        <w:rPr>
          <w:rFonts w:ascii="Times New Roman" w:eastAsiaTheme="minorHAnsi" w:hAnsi="Times New Roman"/>
          <w:b/>
          <w:bCs/>
          <w:sz w:val="28"/>
          <w:szCs w:val="28"/>
          <w:u w:val="single"/>
        </w:rPr>
        <w:t>41. Федеральная служба по военно-техническому сотрудничеству (ФСВТС) является федеральным органом исполнительной власти подведомственным (укажите правильный от</w:t>
      </w:r>
      <w:r w:rsidR="00334BA2">
        <w:rPr>
          <w:rFonts w:ascii="Times New Roman" w:eastAsiaTheme="minorHAnsi" w:hAnsi="Times New Roman"/>
          <w:b/>
          <w:bCs/>
          <w:sz w:val="28"/>
          <w:szCs w:val="28"/>
          <w:u w:val="single"/>
        </w:rPr>
        <w:t>вет):</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Президенту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ительству Российской Федерации;</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тву экономического развития РФ;</w:t>
      </w:r>
    </w:p>
    <w:p w:rsidR="00F64371" w:rsidRPr="004C2FC6" w:rsidRDefault="00EF036D"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Министерству обороны Российской Федерации;</w:t>
      </w:r>
    </w:p>
    <w:p w:rsidR="00EF036D" w:rsidRDefault="00EF036D"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42. Федеральными органами исполнительной власти, подведомственными Министерству юстиции Российской Федерации, являются (укажите п</w:t>
      </w:r>
      <w:r w:rsidR="00EF036D">
        <w:rPr>
          <w:rFonts w:ascii="Times New Roman" w:eastAsiaTheme="minorHAnsi" w:hAnsi="Times New Roman"/>
          <w:b/>
          <w:bCs/>
          <w:sz w:val="28"/>
          <w:szCs w:val="28"/>
          <w:u w:val="single"/>
        </w:rPr>
        <w:t>равильные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w:t>
      </w:r>
      <w:r w:rsidR="00EF036D">
        <w:rPr>
          <w:rFonts w:ascii="Times New Roman" w:eastAsiaTheme="minorHAnsi" w:hAnsi="Times New Roman"/>
          <w:bCs/>
          <w:sz w:val="28"/>
          <w:szCs w:val="28"/>
        </w:rPr>
        <w:t>ая служба исполнения наказаний;</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w:t>
      </w:r>
      <w:r w:rsidR="00EF036D">
        <w:rPr>
          <w:rFonts w:ascii="Times New Roman" w:eastAsiaTheme="minorHAnsi" w:hAnsi="Times New Roman"/>
          <w:bCs/>
          <w:sz w:val="28"/>
          <w:szCs w:val="28"/>
        </w:rPr>
        <w:t>ральная регистрационная служба;</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w:t>
      </w:r>
      <w:r w:rsidR="00EF036D">
        <w:rPr>
          <w:rFonts w:ascii="Times New Roman" w:eastAsiaTheme="minorHAnsi" w:hAnsi="Times New Roman"/>
          <w:bCs/>
          <w:sz w:val="28"/>
          <w:szCs w:val="28"/>
        </w:rPr>
        <w:t>ьная служба судебных приставов;</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w:t>
      </w:r>
      <w:r w:rsidR="00EF036D">
        <w:rPr>
          <w:rFonts w:ascii="Times New Roman" w:eastAsiaTheme="minorHAnsi" w:hAnsi="Times New Roman"/>
          <w:bCs/>
          <w:sz w:val="28"/>
          <w:szCs w:val="28"/>
        </w:rPr>
        <w:t>кадастра объектов недвижимости;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агентство по государственным резерв</w:t>
      </w:r>
      <w:r w:rsidR="00EF036D">
        <w:rPr>
          <w:rFonts w:ascii="Times New Roman" w:eastAsiaTheme="minorHAnsi" w:hAnsi="Times New Roman"/>
          <w:bCs/>
          <w:sz w:val="28"/>
          <w:szCs w:val="28"/>
        </w:rPr>
        <w:t>ам.</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EF036D"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EF036D">
        <w:rPr>
          <w:rFonts w:ascii="Times New Roman" w:eastAsiaTheme="minorHAnsi" w:hAnsi="Times New Roman"/>
          <w:b/>
          <w:bCs/>
          <w:sz w:val="28"/>
          <w:szCs w:val="28"/>
          <w:u w:val="single"/>
        </w:rPr>
        <w:t>43. Структурными подразделениями МВД являются (укажите вер</w:t>
      </w:r>
      <w:r w:rsidR="00EF036D">
        <w:rPr>
          <w:rFonts w:ascii="Times New Roman" w:eastAsiaTheme="minorHAnsi" w:hAnsi="Times New Roman"/>
          <w:b/>
          <w:bCs/>
          <w:sz w:val="28"/>
          <w:szCs w:val="28"/>
          <w:u w:val="single"/>
        </w:rPr>
        <w:t>ные ответы):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EF036D">
        <w:rPr>
          <w:rFonts w:ascii="Times New Roman" w:eastAsiaTheme="minorHAnsi" w:hAnsi="Times New Roman"/>
          <w:bCs/>
          <w:sz w:val="28"/>
          <w:szCs w:val="28"/>
        </w:rPr>
        <w:t>) служба противопожарной охраны;</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EF036D">
        <w:rPr>
          <w:rFonts w:ascii="Times New Roman" w:eastAsiaTheme="minorHAnsi" w:hAnsi="Times New Roman"/>
          <w:bCs/>
          <w:sz w:val="28"/>
          <w:szCs w:val="28"/>
        </w:rPr>
        <w:t xml:space="preserve">) войска </w:t>
      </w:r>
      <w:r>
        <w:rPr>
          <w:rFonts w:ascii="Times New Roman" w:eastAsiaTheme="minorHAnsi" w:hAnsi="Times New Roman"/>
          <w:bCs/>
          <w:sz w:val="28"/>
          <w:szCs w:val="28"/>
        </w:rPr>
        <w:t>Росгвардии</w:t>
      </w:r>
      <w:r w:rsidR="00EF036D">
        <w:rPr>
          <w:rFonts w:ascii="Times New Roman" w:eastAsiaTheme="minorHAnsi" w:hAnsi="Times New Roman"/>
          <w:bCs/>
          <w:sz w:val="28"/>
          <w:szCs w:val="28"/>
        </w:rPr>
        <w:t>;</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EF036D">
        <w:rPr>
          <w:rFonts w:ascii="Times New Roman" w:eastAsiaTheme="minorHAnsi" w:hAnsi="Times New Roman"/>
          <w:bCs/>
          <w:sz w:val="28"/>
          <w:szCs w:val="28"/>
        </w:rPr>
        <w:t>) ГИБДД;</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EF036D">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сл</w:t>
      </w:r>
      <w:r w:rsidR="00EF036D">
        <w:rPr>
          <w:rFonts w:ascii="Times New Roman" w:eastAsiaTheme="minorHAnsi" w:hAnsi="Times New Roman"/>
          <w:bCs/>
          <w:sz w:val="28"/>
          <w:szCs w:val="28"/>
        </w:rPr>
        <w:t>ужба вневедомственной охраны;</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 государственные у</w:t>
      </w:r>
      <w:r w:rsidR="00EF036D">
        <w:rPr>
          <w:rFonts w:ascii="Times New Roman" w:eastAsiaTheme="minorHAnsi" w:hAnsi="Times New Roman"/>
          <w:bCs/>
          <w:sz w:val="28"/>
          <w:szCs w:val="28"/>
        </w:rPr>
        <w:t>чреждения исполнения наказаний.</w:t>
      </w:r>
    </w:p>
    <w:p w:rsidR="00EF036D" w:rsidRDefault="00EF036D"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44. Совет безопасности это (укажите правильный ответ):</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самостоятельный федеральн</w:t>
      </w:r>
      <w:r>
        <w:rPr>
          <w:rFonts w:ascii="Times New Roman" w:eastAsiaTheme="minorHAnsi" w:hAnsi="Times New Roman"/>
          <w:bCs/>
          <w:sz w:val="28"/>
          <w:szCs w:val="28"/>
        </w:rPr>
        <w:t>ый орган исполнительной власти;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конституционный орган, осуществляющий подготовку решений Президента России в об</w:t>
      </w:r>
      <w:r>
        <w:rPr>
          <w:rFonts w:ascii="Times New Roman" w:eastAsiaTheme="minorHAnsi" w:hAnsi="Times New Roman"/>
          <w:bCs/>
          <w:sz w:val="28"/>
          <w:szCs w:val="28"/>
        </w:rPr>
        <w:t>ласти обеспечения безопасности;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государственный орган, формиру</w:t>
      </w:r>
      <w:r>
        <w:rPr>
          <w:rFonts w:ascii="Times New Roman" w:eastAsiaTheme="minorHAnsi" w:hAnsi="Times New Roman"/>
          <w:bCs/>
          <w:sz w:val="28"/>
          <w:szCs w:val="28"/>
        </w:rPr>
        <w:t>емый Федеральным собранием РФ;</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структурное подразделение Федеральной службы безопасности; д. коллегиальный (совещательный) орган при Правительстве РФ.</w:t>
      </w:r>
    </w:p>
    <w:p w:rsidR="00BC669F" w:rsidRDefault="00BC669F"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 xml:space="preserve">45. К федеральным органам исполнительной власти, осуществляющим государственное управление в области культуры являются (укажите верные ответы): </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Министерство</w:t>
      </w:r>
      <w:r>
        <w:rPr>
          <w:rFonts w:ascii="Times New Roman" w:eastAsiaTheme="minorHAnsi" w:hAnsi="Times New Roman"/>
          <w:bCs/>
          <w:sz w:val="28"/>
          <w:szCs w:val="28"/>
        </w:rPr>
        <w:t xml:space="preserve"> культуры Российской Федерации;</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Федеральное агентство по культуре;</w:t>
      </w:r>
    </w:p>
    <w:p w:rsidR="00F64371" w:rsidRPr="004C2FC6" w:rsidRDefault="00BC669F"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архивное агентство.</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BC669F"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C669F">
        <w:rPr>
          <w:rFonts w:ascii="Times New Roman" w:eastAsiaTheme="minorHAnsi" w:hAnsi="Times New Roman"/>
          <w:b/>
          <w:bCs/>
          <w:sz w:val="28"/>
          <w:szCs w:val="28"/>
          <w:u w:val="single"/>
        </w:rPr>
        <w:t>46. Органом, принимающим решение о введении мер ограничения (ответных мер) внешней торговли товарами, услугами и интеллектуальной собственностью, является (выбери</w:t>
      </w:r>
      <w:r w:rsidR="00BC669F">
        <w:rPr>
          <w:rFonts w:ascii="Times New Roman" w:eastAsiaTheme="minorHAnsi" w:hAnsi="Times New Roman"/>
          <w:b/>
          <w:bCs/>
          <w:sz w:val="28"/>
          <w:szCs w:val="28"/>
          <w:u w:val="single"/>
        </w:rPr>
        <w:t>те верный ответ):</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Федеральное Собрание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BC669F">
        <w:rPr>
          <w:rFonts w:ascii="Times New Roman" w:eastAsiaTheme="minorHAnsi" w:hAnsi="Times New Roman"/>
          <w:bCs/>
          <w:sz w:val="28"/>
          <w:szCs w:val="28"/>
        </w:rPr>
        <w:t>) Президент РФ;</w:t>
      </w:r>
    </w:p>
    <w:p w:rsidR="00F64371" w:rsidRPr="004C2FC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BC669F">
        <w:rPr>
          <w:rFonts w:ascii="Times New Roman" w:eastAsiaTheme="minorHAnsi" w:hAnsi="Times New Roman"/>
          <w:bCs/>
          <w:sz w:val="28"/>
          <w:szCs w:val="28"/>
        </w:rPr>
        <w:t>) Правительство РФ;</w:t>
      </w:r>
    </w:p>
    <w:p w:rsidR="00661586" w:rsidRDefault="006615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BC669F">
        <w:rPr>
          <w:rFonts w:ascii="Times New Roman" w:eastAsiaTheme="minorHAnsi" w:hAnsi="Times New Roman"/>
          <w:bCs/>
          <w:sz w:val="28"/>
          <w:szCs w:val="28"/>
        </w:rPr>
        <w:t>)</w:t>
      </w:r>
      <w:r w:rsidR="00F64371" w:rsidRPr="004C2FC6">
        <w:rPr>
          <w:rFonts w:ascii="Times New Roman" w:eastAsiaTheme="minorHAnsi" w:hAnsi="Times New Roman"/>
          <w:bCs/>
          <w:sz w:val="28"/>
          <w:szCs w:val="28"/>
        </w:rPr>
        <w:t xml:space="preserve"> Уполномоченный федеральн</w:t>
      </w:r>
      <w:r w:rsidR="00182BB9">
        <w:rPr>
          <w:rFonts w:ascii="Times New Roman" w:eastAsiaTheme="minorHAnsi" w:hAnsi="Times New Roman"/>
          <w:bCs/>
          <w:sz w:val="28"/>
          <w:szCs w:val="28"/>
        </w:rPr>
        <w:t>ый орган исполнительной власти;</w:t>
      </w:r>
    </w:p>
    <w:p w:rsidR="00F64371" w:rsidRPr="004C2FC6" w:rsidRDefault="00F64371" w:rsidP="004C2FC6">
      <w:pPr>
        <w:widowControl/>
        <w:suppressAutoHyphens w:val="0"/>
        <w:spacing w:after="0" w:line="300" w:lineRule="auto"/>
        <w:ind w:firstLine="709"/>
        <w:jc w:val="both"/>
        <w:rPr>
          <w:rFonts w:ascii="Times New Roman" w:eastAsiaTheme="minorHAnsi" w:hAnsi="Times New Roman"/>
          <w:bCs/>
          <w:sz w:val="28"/>
          <w:szCs w:val="28"/>
        </w:rPr>
      </w:pPr>
      <w:r w:rsidRPr="004C2FC6">
        <w:rPr>
          <w:rFonts w:ascii="Times New Roman" w:eastAsiaTheme="minorHAnsi" w:hAnsi="Times New Roman"/>
          <w:bCs/>
          <w:sz w:val="28"/>
          <w:szCs w:val="28"/>
        </w:rPr>
        <w:t>д</w:t>
      </w:r>
      <w:r w:rsidR="00661586">
        <w:rPr>
          <w:rFonts w:ascii="Times New Roman" w:eastAsiaTheme="minorHAnsi" w:hAnsi="Times New Roman"/>
          <w:bCs/>
          <w:sz w:val="28"/>
          <w:szCs w:val="28"/>
        </w:rPr>
        <w:t>)</w:t>
      </w:r>
      <w:r w:rsidRPr="004C2FC6">
        <w:rPr>
          <w:rFonts w:ascii="Times New Roman" w:eastAsiaTheme="minorHAnsi" w:hAnsi="Times New Roman"/>
          <w:bCs/>
          <w:sz w:val="28"/>
          <w:szCs w:val="28"/>
        </w:rPr>
        <w:t xml:space="preserve"> Высший исполнительный орган госуд</w:t>
      </w:r>
      <w:r w:rsidR="00BC669F">
        <w:rPr>
          <w:rFonts w:ascii="Times New Roman" w:eastAsiaTheme="minorHAnsi" w:hAnsi="Times New Roman"/>
          <w:bCs/>
          <w:sz w:val="28"/>
          <w:szCs w:val="28"/>
        </w:rPr>
        <w:t>арственной власти субъекта РФ.</w:t>
      </w:r>
    </w:p>
    <w:p w:rsidR="00BC669F" w:rsidRDefault="00BC669F" w:rsidP="004C2FC6">
      <w:pPr>
        <w:widowControl/>
        <w:suppressAutoHyphens w:val="0"/>
        <w:spacing w:after="0" w:line="300" w:lineRule="auto"/>
        <w:ind w:firstLine="709"/>
        <w:jc w:val="both"/>
        <w:rPr>
          <w:rFonts w:ascii="Times New Roman" w:eastAsiaTheme="minorHAnsi" w:hAnsi="Times New Roman"/>
          <w:bCs/>
          <w:sz w:val="28"/>
          <w:szCs w:val="28"/>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47. Органами регулирования естественных монополий являются (ука</w:t>
      </w:r>
      <w:r w:rsidR="00CE2D1B">
        <w:rPr>
          <w:rFonts w:ascii="Times New Roman" w:eastAsiaTheme="minorHAnsi" w:hAnsi="Times New Roman"/>
          <w:b/>
          <w:bCs/>
          <w:sz w:val="28"/>
          <w:szCs w:val="28"/>
          <w:u w:val="single"/>
        </w:rPr>
        <w:t>жите верные ответы):</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антимонопольная служба;</w:t>
      </w:r>
    </w:p>
    <w:p w:rsidR="00F64371" w:rsidRPr="004C2FC6"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Министерс</w:t>
      </w:r>
      <w:r>
        <w:rPr>
          <w:rFonts w:ascii="Times New Roman" w:eastAsiaTheme="minorHAnsi" w:hAnsi="Times New Roman"/>
          <w:bCs/>
          <w:sz w:val="28"/>
          <w:szCs w:val="28"/>
        </w:rPr>
        <w:t>тво экономического развития РФ;</w:t>
      </w:r>
    </w:p>
    <w:p w:rsidR="00CE2D1B" w:rsidRDefault="00CE2D1B"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Министерств</w:t>
      </w:r>
      <w:r>
        <w:rPr>
          <w:rFonts w:ascii="Times New Roman" w:eastAsiaTheme="minorHAnsi" w:hAnsi="Times New Roman"/>
          <w:bCs/>
          <w:sz w:val="28"/>
          <w:szCs w:val="28"/>
        </w:rPr>
        <w:t>о промышленности и торговли РФ;</w:t>
      </w:r>
    </w:p>
    <w:p w:rsidR="00F64371" w:rsidRPr="004C2FC6" w:rsidRDefault="00CE2D1B" w:rsidP="00CE2D1B">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371" w:rsidRPr="004C2FC6">
        <w:rPr>
          <w:rFonts w:ascii="Times New Roman" w:eastAsiaTheme="minorHAnsi" w:hAnsi="Times New Roman"/>
          <w:bCs/>
          <w:sz w:val="28"/>
          <w:szCs w:val="28"/>
        </w:rPr>
        <w:t xml:space="preserve"> Феде</w:t>
      </w:r>
      <w:r>
        <w:rPr>
          <w:rFonts w:ascii="Times New Roman" w:eastAsiaTheme="minorHAnsi" w:hAnsi="Times New Roman"/>
          <w:bCs/>
          <w:sz w:val="28"/>
          <w:szCs w:val="28"/>
        </w:rPr>
        <w:t>ральная служба по тарифам.</w:t>
      </w:r>
    </w:p>
    <w:p w:rsidR="00CE2D1B" w:rsidRDefault="00CE2D1B"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F64371" w:rsidRPr="00CE2D1B" w:rsidRDefault="00F64371"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CE2D1B">
        <w:rPr>
          <w:rFonts w:ascii="Times New Roman" w:eastAsiaTheme="minorHAnsi" w:hAnsi="Times New Roman"/>
          <w:b/>
          <w:bCs/>
          <w:sz w:val="28"/>
          <w:szCs w:val="28"/>
          <w:u w:val="single"/>
        </w:rPr>
        <w:t xml:space="preserve">48. Министерству связи и массовых коммуникаций Российской Федерации подведомственны (укажите верные  ответы): </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371" w:rsidRPr="004C2FC6">
        <w:rPr>
          <w:rFonts w:ascii="Times New Roman" w:eastAsiaTheme="minorHAnsi" w:hAnsi="Times New Roman"/>
          <w:bCs/>
          <w:sz w:val="28"/>
          <w:szCs w:val="28"/>
        </w:rPr>
        <w:t xml:space="preserve"> Федеральная служба по надзору в сфере связи и массовых коммуни</w:t>
      </w:r>
      <w:r>
        <w:rPr>
          <w:rFonts w:ascii="Times New Roman" w:eastAsiaTheme="minorHAnsi" w:hAnsi="Times New Roman"/>
          <w:bCs/>
          <w:sz w:val="28"/>
          <w:szCs w:val="28"/>
        </w:rPr>
        <w:t>каций;</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371" w:rsidRPr="004C2FC6">
        <w:rPr>
          <w:rFonts w:ascii="Times New Roman" w:eastAsiaTheme="minorHAnsi" w:hAnsi="Times New Roman"/>
          <w:bCs/>
          <w:sz w:val="28"/>
          <w:szCs w:val="28"/>
        </w:rPr>
        <w:t xml:space="preserve"> Государственная фельдъегерская служба Российской </w:t>
      </w:r>
      <w:r>
        <w:rPr>
          <w:rFonts w:ascii="Times New Roman" w:eastAsiaTheme="minorHAnsi" w:hAnsi="Times New Roman"/>
          <w:bCs/>
          <w:sz w:val="28"/>
          <w:szCs w:val="28"/>
        </w:rPr>
        <w:t>Федерации (федеральная служба);</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371" w:rsidRPr="004C2FC6">
        <w:rPr>
          <w:rFonts w:ascii="Times New Roman" w:eastAsiaTheme="minorHAnsi" w:hAnsi="Times New Roman"/>
          <w:bCs/>
          <w:sz w:val="28"/>
          <w:szCs w:val="28"/>
        </w:rPr>
        <w:t xml:space="preserve"> Федеральное агентство по п</w:t>
      </w:r>
      <w:r>
        <w:rPr>
          <w:rFonts w:ascii="Times New Roman" w:eastAsiaTheme="minorHAnsi" w:hAnsi="Times New Roman"/>
          <w:bCs/>
          <w:sz w:val="28"/>
          <w:szCs w:val="28"/>
        </w:rPr>
        <w:t>ечати и массовым коммуникациям;</w:t>
      </w:r>
    </w:p>
    <w:p w:rsidR="00F64371"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Федеральное агентство связи.</w:t>
      </w: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49. Государственное управление промышленным комплексом осуществляют (ука</w:t>
      </w:r>
      <w:r w:rsidR="006A5076">
        <w:rPr>
          <w:rFonts w:ascii="Times New Roman" w:eastAsiaTheme="minorHAnsi" w:hAnsi="Times New Roman"/>
          <w:b/>
          <w:bCs/>
          <w:sz w:val="28"/>
          <w:szCs w:val="28"/>
          <w:u w:val="single"/>
        </w:rPr>
        <w:t>жите верные ответы):</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промышленн</w:t>
      </w:r>
      <w:r>
        <w:rPr>
          <w:rFonts w:ascii="Times New Roman" w:eastAsiaTheme="minorHAnsi" w:hAnsi="Times New Roman"/>
          <w:bCs/>
          <w:sz w:val="28"/>
          <w:szCs w:val="28"/>
        </w:rPr>
        <w:t>ости и торговли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 Министерство финансов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Министерство </w:t>
      </w:r>
      <w:r>
        <w:rPr>
          <w:rFonts w:ascii="Times New Roman" w:eastAsiaTheme="minorHAnsi" w:hAnsi="Times New Roman"/>
          <w:bCs/>
          <w:sz w:val="28"/>
          <w:szCs w:val="28"/>
        </w:rPr>
        <w:t>промышленности и энергетики РФ;</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 xml:space="preserve">г) </w:t>
      </w:r>
      <w:r w:rsidR="009663A0" w:rsidRPr="004C2FC6">
        <w:rPr>
          <w:rFonts w:ascii="Times New Roman" w:eastAsiaTheme="minorHAnsi" w:hAnsi="Times New Roman"/>
          <w:bCs/>
          <w:sz w:val="28"/>
          <w:szCs w:val="28"/>
        </w:rPr>
        <w:t>Федеральная служба по экологическому, технологическому и атом</w:t>
      </w:r>
      <w:r>
        <w:rPr>
          <w:rFonts w:ascii="Times New Roman" w:eastAsiaTheme="minorHAnsi" w:hAnsi="Times New Roman"/>
          <w:bCs/>
          <w:sz w:val="28"/>
          <w:szCs w:val="28"/>
        </w:rPr>
        <w:t>ному надзору;</w:t>
      </w:r>
    </w:p>
    <w:p w:rsidR="009663A0" w:rsidRPr="004C2FC6" w:rsidRDefault="006A507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rsidR="006A5076" w:rsidRDefault="006A507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6A507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6A5076">
        <w:rPr>
          <w:rFonts w:ascii="Times New Roman" w:eastAsiaTheme="minorHAnsi" w:hAnsi="Times New Roman"/>
          <w:b/>
          <w:bCs/>
          <w:sz w:val="28"/>
          <w:szCs w:val="28"/>
          <w:u w:val="single"/>
        </w:rPr>
        <w:t>50. Антимонопольное законодательство РФ включает следующие зако</w:t>
      </w:r>
      <w:r w:rsidR="00F955E1">
        <w:rPr>
          <w:rFonts w:ascii="Times New Roman" w:eastAsiaTheme="minorHAnsi" w:hAnsi="Times New Roman"/>
          <w:b/>
          <w:bCs/>
          <w:sz w:val="28"/>
          <w:szCs w:val="28"/>
          <w:u w:val="single"/>
        </w:rPr>
        <w:t>ны (укажите верные ответы):</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Закон РФ «О конкуренции и ограничении монополистической деятельности на товар</w:t>
      </w:r>
      <w:r>
        <w:rPr>
          <w:rFonts w:ascii="Times New Roman" w:eastAsiaTheme="minorHAnsi" w:hAnsi="Times New Roman"/>
          <w:bCs/>
          <w:sz w:val="28"/>
          <w:szCs w:val="28"/>
        </w:rPr>
        <w:t>ных рынках»;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ФЗ «О мерах по защите экономических интересов РФ при осуществлении внешней тор</w:t>
      </w:r>
      <w:r>
        <w:rPr>
          <w:rFonts w:ascii="Times New Roman" w:eastAsiaTheme="minorHAnsi" w:hAnsi="Times New Roman"/>
          <w:bCs/>
          <w:sz w:val="28"/>
          <w:szCs w:val="28"/>
        </w:rPr>
        <w:t>говли товарами»;</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w:t>
      </w:r>
      <w:r>
        <w:rPr>
          <w:rFonts w:ascii="Times New Roman" w:eastAsiaTheme="minorHAnsi" w:hAnsi="Times New Roman"/>
          <w:bCs/>
          <w:sz w:val="28"/>
          <w:szCs w:val="28"/>
        </w:rPr>
        <w:t>ФЗ «О естественных монополиях»;</w:t>
      </w:r>
    </w:p>
    <w:p w:rsidR="009663A0" w:rsidRPr="004C2FC6" w:rsidRDefault="00F955E1"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ФЗ «О защите конкуренции».</w:t>
      </w:r>
    </w:p>
    <w:p w:rsidR="00F955E1" w:rsidRDefault="00F955E1"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955E1"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955E1">
        <w:rPr>
          <w:rFonts w:ascii="Times New Roman" w:eastAsiaTheme="minorHAnsi" w:hAnsi="Times New Roman"/>
          <w:b/>
          <w:bCs/>
          <w:sz w:val="28"/>
          <w:szCs w:val="28"/>
          <w:u w:val="single"/>
        </w:rPr>
        <w:t>51. Государственное управление воздушным транспортом осуществля</w:t>
      </w:r>
      <w:r w:rsidR="00F64700">
        <w:rPr>
          <w:rFonts w:ascii="Times New Roman" w:eastAsiaTheme="minorHAnsi" w:hAnsi="Times New Roman"/>
          <w:b/>
          <w:bCs/>
          <w:sz w:val="28"/>
          <w:szCs w:val="28"/>
          <w:u w:val="single"/>
        </w:rPr>
        <w:t>ет (укажите верные ответы):</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аэронавигационная служба</w:t>
      </w:r>
      <w:r w:rsidRPr="00BF76C6">
        <w:rPr>
          <w:rFonts w:ascii="Times New Roman" w:eastAsiaTheme="minorHAnsi" w:hAnsi="Times New Roman"/>
          <w:bCs/>
          <w:sz w:val="28"/>
          <w:szCs w:val="28"/>
        </w:rPr>
        <w:t>;</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Федеральная служба по надзор</w:t>
      </w:r>
      <w:r>
        <w:rPr>
          <w:rFonts w:ascii="Times New Roman" w:eastAsiaTheme="minorHAnsi" w:hAnsi="Times New Roman"/>
          <w:bCs/>
          <w:sz w:val="28"/>
          <w:szCs w:val="28"/>
        </w:rPr>
        <w:t>у в сфере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Федеральна</w:t>
      </w:r>
      <w:r>
        <w:rPr>
          <w:rFonts w:ascii="Times New Roman" w:eastAsiaTheme="minorHAnsi" w:hAnsi="Times New Roman"/>
          <w:bCs/>
          <w:sz w:val="28"/>
          <w:szCs w:val="28"/>
        </w:rPr>
        <w:t>я служба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Pr="00BF76C6">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Федеральное а</w:t>
      </w:r>
      <w:r>
        <w:rPr>
          <w:rFonts w:ascii="Times New Roman" w:eastAsiaTheme="minorHAnsi" w:hAnsi="Times New Roman"/>
          <w:bCs/>
          <w:sz w:val="28"/>
          <w:szCs w:val="28"/>
        </w:rPr>
        <w:t>гентство воздушного транспорта;</w:t>
      </w:r>
    </w:p>
    <w:p w:rsidR="009663A0"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Pr="00BF76C6">
        <w:rPr>
          <w:rFonts w:ascii="Times New Roman" w:eastAsiaTheme="minorHAnsi" w:hAnsi="Times New Roman"/>
          <w:bCs/>
          <w:sz w:val="28"/>
          <w:szCs w:val="28"/>
        </w:rPr>
        <w:t>)</w:t>
      </w:r>
      <w:r>
        <w:rPr>
          <w:rFonts w:ascii="Times New Roman" w:eastAsiaTheme="minorHAnsi" w:hAnsi="Times New Roman"/>
          <w:bCs/>
          <w:sz w:val="28"/>
          <w:szCs w:val="28"/>
        </w:rPr>
        <w:t xml:space="preserve"> Министерство транспорта РФ.</w:t>
      </w:r>
    </w:p>
    <w:p w:rsidR="00BF76C6" w:rsidRPr="00BF76C6" w:rsidRDefault="00BF76C6"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BF76C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BF76C6">
        <w:rPr>
          <w:rFonts w:ascii="Times New Roman" w:eastAsiaTheme="minorHAnsi" w:hAnsi="Times New Roman"/>
          <w:b/>
          <w:bCs/>
          <w:sz w:val="28"/>
          <w:szCs w:val="28"/>
          <w:u w:val="single"/>
        </w:rPr>
        <w:t>52. Органами государственного управления агропромышленным ком</w:t>
      </w:r>
      <w:r w:rsidR="00F64700">
        <w:rPr>
          <w:rFonts w:ascii="Times New Roman" w:eastAsiaTheme="minorHAnsi" w:hAnsi="Times New Roman"/>
          <w:b/>
          <w:bCs/>
          <w:sz w:val="28"/>
          <w:szCs w:val="28"/>
          <w:u w:val="single"/>
        </w:rPr>
        <w:t xml:space="preserve">плексом </w:t>
      </w:r>
      <w:r w:rsidRPr="00BF76C6">
        <w:rPr>
          <w:rFonts w:ascii="Times New Roman" w:eastAsiaTheme="minorHAnsi" w:hAnsi="Times New Roman"/>
          <w:b/>
          <w:bCs/>
          <w:sz w:val="28"/>
          <w:szCs w:val="28"/>
          <w:u w:val="single"/>
        </w:rPr>
        <w:t>яв</w:t>
      </w:r>
      <w:r w:rsidR="00F64700">
        <w:rPr>
          <w:rFonts w:ascii="Times New Roman" w:eastAsiaTheme="minorHAnsi" w:hAnsi="Times New Roman"/>
          <w:b/>
          <w:bCs/>
          <w:sz w:val="28"/>
          <w:szCs w:val="28"/>
          <w:u w:val="single"/>
        </w:rPr>
        <w:t>ляются (укажите верные ответы):</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служба по ветеринарному и фитосанитарному надзо</w:t>
      </w:r>
      <w:r w:rsidR="00B05EC0">
        <w:rPr>
          <w:rFonts w:ascii="Times New Roman" w:eastAsiaTheme="minorHAnsi" w:hAnsi="Times New Roman"/>
          <w:bCs/>
          <w:sz w:val="28"/>
          <w:szCs w:val="28"/>
        </w:rPr>
        <w:t>ру;</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Федеральное агентство лесного хозяйства; в. Министерство сельско</w:t>
      </w:r>
      <w:r w:rsidR="00B05EC0">
        <w:rPr>
          <w:rFonts w:ascii="Times New Roman" w:eastAsiaTheme="minorHAnsi" w:hAnsi="Times New Roman"/>
          <w:bCs/>
          <w:sz w:val="28"/>
          <w:szCs w:val="28"/>
        </w:rPr>
        <w:t>го хозяйства РФ;</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к</w:t>
      </w:r>
      <w:r w:rsidR="00B05EC0">
        <w:rPr>
          <w:rFonts w:ascii="Times New Roman" w:eastAsiaTheme="minorHAnsi" w:hAnsi="Times New Roman"/>
          <w:bCs/>
          <w:sz w:val="28"/>
          <w:szCs w:val="28"/>
        </w:rPr>
        <w:t>адастра объектов недвижимости;</w:t>
      </w:r>
    </w:p>
    <w:p w:rsidR="009663A0" w:rsidRPr="004C2FC6" w:rsidRDefault="00F64700"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w:t>
      </w:r>
      <w:r w:rsidR="00B05EC0">
        <w:rPr>
          <w:rFonts w:ascii="Times New Roman" w:eastAsiaTheme="minorHAnsi" w:hAnsi="Times New Roman"/>
          <w:bCs/>
          <w:sz w:val="28"/>
          <w:szCs w:val="28"/>
        </w:rPr>
        <w:t>льное агентство по рыболовству.</w:t>
      </w:r>
    </w:p>
    <w:p w:rsidR="00F64700" w:rsidRDefault="00F64700">
      <w:pPr>
        <w:widowControl/>
        <w:suppressAutoHyphens w:val="0"/>
        <w:spacing w:after="0" w:line="240" w:lineRule="auto"/>
        <w:rPr>
          <w:rFonts w:ascii="Times New Roman" w:eastAsiaTheme="minorHAnsi" w:hAnsi="Times New Roman"/>
          <w:bCs/>
          <w:sz w:val="28"/>
          <w:szCs w:val="28"/>
        </w:rPr>
      </w:pPr>
      <w:r>
        <w:rPr>
          <w:rFonts w:ascii="Times New Roman" w:eastAsiaTheme="minorHAnsi" w:hAnsi="Times New Roman"/>
          <w:bCs/>
          <w:sz w:val="28"/>
          <w:szCs w:val="28"/>
        </w:rPr>
        <w:br w:type="page"/>
      </w: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53. Наблюдение, оценка и прогноз состояния окружающей среды является (укажите вер</w:t>
      </w:r>
      <w:r w:rsidR="00F64700">
        <w:rPr>
          <w:rFonts w:ascii="Times New Roman" w:eastAsiaTheme="minorHAnsi" w:hAnsi="Times New Roman"/>
          <w:b/>
          <w:bCs/>
          <w:sz w:val="28"/>
          <w:szCs w:val="28"/>
          <w:u w:val="single"/>
        </w:rPr>
        <w:t>ный ответ):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F64700">
        <w:rPr>
          <w:rFonts w:ascii="Times New Roman" w:eastAsiaTheme="minorHAnsi" w:hAnsi="Times New Roman"/>
          <w:bCs/>
          <w:sz w:val="28"/>
          <w:szCs w:val="28"/>
        </w:rPr>
        <w:t>) экологической экспертизой;</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надзором в о</w:t>
      </w:r>
      <w:r w:rsidR="00F64700">
        <w:rPr>
          <w:rFonts w:ascii="Times New Roman" w:eastAsiaTheme="minorHAnsi" w:hAnsi="Times New Roman"/>
          <w:bCs/>
          <w:sz w:val="28"/>
          <w:szCs w:val="28"/>
        </w:rPr>
        <w:t>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контролем в области охраны окружающей среды;</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F64700">
        <w:rPr>
          <w:rFonts w:ascii="Times New Roman" w:eastAsiaTheme="minorHAnsi" w:hAnsi="Times New Roman"/>
          <w:bCs/>
          <w:sz w:val="28"/>
          <w:szCs w:val="28"/>
        </w:rPr>
        <w:t>)</w:t>
      </w:r>
      <w:r w:rsidR="009663A0" w:rsidRPr="004C2FC6">
        <w:rPr>
          <w:rFonts w:ascii="Times New Roman" w:eastAsiaTheme="minorHAnsi" w:hAnsi="Times New Roman"/>
          <w:bCs/>
          <w:sz w:val="28"/>
          <w:szCs w:val="28"/>
        </w:rPr>
        <w:t xml:space="preserve"> мониторингом окружающей среды.</w:t>
      </w:r>
    </w:p>
    <w:p w:rsidR="00F64700" w:rsidRDefault="00F64700"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F64700"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F64700">
        <w:rPr>
          <w:rFonts w:ascii="Times New Roman" w:eastAsiaTheme="minorHAnsi" w:hAnsi="Times New Roman"/>
          <w:b/>
          <w:bCs/>
          <w:sz w:val="28"/>
          <w:szCs w:val="28"/>
          <w:u w:val="single"/>
        </w:rPr>
        <w:t>6. Денежная эмиссия в РФ осуществляется (укажите правильный от</w:t>
      </w:r>
      <w:r w:rsidR="00F64700">
        <w:rPr>
          <w:rFonts w:ascii="Times New Roman" w:eastAsiaTheme="minorHAnsi" w:hAnsi="Times New Roman"/>
          <w:b/>
          <w:bCs/>
          <w:sz w:val="28"/>
          <w:szCs w:val="28"/>
          <w:u w:val="single"/>
        </w:rPr>
        <w:t>вет):</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Министерством финансов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Центральным банком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Правительством РФ;</w:t>
      </w:r>
    </w:p>
    <w:p w:rsidR="009663A0" w:rsidRPr="004C2FC6" w:rsidRDefault="000A7EE4"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 Президентом РФ.</w:t>
      </w:r>
    </w:p>
    <w:p w:rsidR="000A7EE4" w:rsidRDefault="000A7EE4" w:rsidP="004C2FC6">
      <w:pPr>
        <w:widowControl/>
        <w:suppressAutoHyphens w:val="0"/>
        <w:spacing w:after="0" w:line="300" w:lineRule="auto"/>
        <w:ind w:firstLine="709"/>
        <w:jc w:val="both"/>
        <w:rPr>
          <w:rFonts w:ascii="Times New Roman" w:eastAsiaTheme="minorHAnsi" w:hAnsi="Times New Roman"/>
          <w:bCs/>
          <w:sz w:val="28"/>
          <w:szCs w:val="28"/>
        </w:rPr>
      </w:pPr>
    </w:p>
    <w:p w:rsidR="009663A0" w:rsidRPr="000A7EE4"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A7EE4">
        <w:rPr>
          <w:rFonts w:ascii="Times New Roman" w:eastAsiaTheme="minorHAnsi" w:hAnsi="Times New Roman"/>
          <w:b/>
          <w:bCs/>
          <w:sz w:val="28"/>
          <w:szCs w:val="28"/>
          <w:u w:val="single"/>
        </w:rPr>
        <w:t>54. Федеральными органами исполнительной власти, подведомствен</w:t>
      </w:r>
      <w:r w:rsidR="000A7EE4">
        <w:rPr>
          <w:rFonts w:ascii="Times New Roman" w:eastAsiaTheme="minorHAnsi" w:hAnsi="Times New Roman"/>
          <w:b/>
          <w:bCs/>
          <w:sz w:val="28"/>
          <w:szCs w:val="28"/>
          <w:u w:val="single"/>
        </w:rPr>
        <w:t xml:space="preserve">ными </w:t>
      </w:r>
      <w:r w:rsidRPr="000A7EE4">
        <w:rPr>
          <w:rFonts w:ascii="Times New Roman" w:eastAsiaTheme="minorHAnsi" w:hAnsi="Times New Roman"/>
          <w:b/>
          <w:bCs/>
          <w:sz w:val="28"/>
          <w:szCs w:val="28"/>
          <w:u w:val="single"/>
        </w:rPr>
        <w:t>Министерству финансов РФ, являются (укажите верные от</w:t>
      </w:r>
      <w:r w:rsidR="000A7EE4">
        <w:rPr>
          <w:rFonts w:ascii="Times New Roman" w:eastAsiaTheme="minorHAnsi" w:hAnsi="Times New Roman"/>
          <w:b/>
          <w:bCs/>
          <w:sz w:val="28"/>
          <w:szCs w:val="28"/>
          <w:u w:val="single"/>
        </w:rPr>
        <w:t>веты):</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 Федеральная налоговая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w:t>
      </w:r>
      <w:r>
        <w:rPr>
          <w:rFonts w:ascii="Times New Roman" w:eastAsiaTheme="minorHAnsi" w:hAnsi="Times New Roman"/>
          <w:bCs/>
          <w:sz w:val="28"/>
          <w:szCs w:val="28"/>
        </w:rPr>
        <w:t>ьная служба страхового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Федеральная служба по финансовым рынкам;</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Федеральная служб</w:t>
      </w:r>
      <w:r>
        <w:rPr>
          <w:rFonts w:ascii="Times New Roman" w:eastAsiaTheme="minorHAnsi" w:hAnsi="Times New Roman"/>
          <w:bCs/>
          <w:sz w:val="28"/>
          <w:szCs w:val="28"/>
        </w:rPr>
        <w:t>а финансово-бюджетного надзора;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Федеральная служба по финансовому </w:t>
      </w:r>
      <w:r>
        <w:rPr>
          <w:rFonts w:ascii="Times New Roman" w:eastAsiaTheme="minorHAnsi" w:hAnsi="Times New Roman"/>
          <w:bCs/>
          <w:sz w:val="28"/>
          <w:szCs w:val="28"/>
        </w:rPr>
        <w:t>мониторингу;</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каз</w:t>
      </w:r>
      <w:r>
        <w:rPr>
          <w:rFonts w:ascii="Times New Roman" w:eastAsiaTheme="minorHAnsi" w:hAnsi="Times New Roman"/>
          <w:bCs/>
          <w:sz w:val="28"/>
          <w:szCs w:val="28"/>
        </w:rPr>
        <w:t>начейство (федеральная служба);</w:t>
      </w:r>
    </w:p>
    <w:p w:rsidR="009663A0" w:rsidRPr="004C2FC6" w:rsidRDefault="00001367"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ж)</w:t>
      </w:r>
      <w:r w:rsidR="009663A0" w:rsidRPr="004C2FC6">
        <w:rPr>
          <w:rFonts w:ascii="Times New Roman" w:eastAsiaTheme="minorHAnsi" w:hAnsi="Times New Roman"/>
          <w:bCs/>
          <w:sz w:val="28"/>
          <w:szCs w:val="28"/>
        </w:rPr>
        <w:t xml:space="preserve"> Счетная Палата Федерального Собрания РФ;</w:t>
      </w:r>
    </w:p>
    <w:p w:rsidR="00001367" w:rsidRDefault="00001367"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001367"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001367">
        <w:rPr>
          <w:rFonts w:ascii="Times New Roman" w:eastAsiaTheme="minorHAnsi" w:hAnsi="Times New Roman"/>
          <w:b/>
          <w:bCs/>
          <w:sz w:val="28"/>
          <w:szCs w:val="28"/>
          <w:u w:val="single"/>
        </w:rPr>
        <w:t>55. Органами валютного регулирования в Российской Федерации являются (укажите пра</w:t>
      </w:r>
      <w:r w:rsidR="00001367">
        <w:rPr>
          <w:rFonts w:ascii="Times New Roman" w:eastAsiaTheme="minorHAnsi" w:hAnsi="Times New Roman"/>
          <w:b/>
          <w:bCs/>
          <w:sz w:val="28"/>
          <w:szCs w:val="28"/>
          <w:u w:val="single"/>
        </w:rPr>
        <w:t>вильные ответы):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Прав</w:t>
      </w:r>
      <w:r>
        <w:rPr>
          <w:rFonts w:ascii="Times New Roman" w:eastAsiaTheme="minorHAnsi" w:hAnsi="Times New Roman"/>
          <w:bCs/>
          <w:sz w:val="28"/>
          <w:szCs w:val="28"/>
        </w:rPr>
        <w:t>ительство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финансов Российской Федерации;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 Федеральная налоговая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Централ</w:t>
      </w:r>
      <w:r>
        <w:rPr>
          <w:rFonts w:ascii="Times New Roman" w:eastAsiaTheme="minorHAnsi" w:hAnsi="Times New Roman"/>
          <w:bCs/>
          <w:sz w:val="28"/>
          <w:szCs w:val="28"/>
        </w:rPr>
        <w:t>ьный Банк Российской Федерации.</w:t>
      </w:r>
    </w:p>
    <w:p w:rsidR="00573C86" w:rsidRDefault="00573C86">
      <w:pPr>
        <w:widowControl/>
        <w:suppressAutoHyphens w:val="0"/>
        <w:spacing w:after="0" w:line="240" w:lineRule="auto"/>
        <w:rPr>
          <w:rFonts w:ascii="Times New Roman" w:eastAsiaTheme="minorHAnsi" w:hAnsi="Times New Roman"/>
          <w:b/>
          <w:bCs/>
          <w:sz w:val="28"/>
          <w:szCs w:val="28"/>
          <w:u w:val="single"/>
        </w:rPr>
      </w:pPr>
      <w:r>
        <w:rPr>
          <w:rFonts w:ascii="Times New Roman" w:eastAsiaTheme="minorHAnsi" w:hAnsi="Times New Roman"/>
          <w:b/>
          <w:bCs/>
          <w:sz w:val="28"/>
          <w:szCs w:val="28"/>
          <w:u w:val="single"/>
        </w:rPr>
        <w:br w:type="page"/>
      </w: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56. Министерству экономического развития Российской Федерации подведомственны следующие федеральные органы исполнительной власти (укажите верные отве</w:t>
      </w:r>
      <w:r w:rsidR="00573C86">
        <w:rPr>
          <w:rFonts w:ascii="Times New Roman" w:eastAsiaTheme="minorHAnsi" w:hAnsi="Times New Roman"/>
          <w:b/>
          <w:bCs/>
          <w:sz w:val="28"/>
          <w:szCs w:val="28"/>
          <w:u w:val="single"/>
        </w:rPr>
        <w:t>ты):</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Федеральная слу</w:t>
      </w:r>
      <w:r w:rsidR="005C39C3">
        <w:rPr>
          <w:rFonts w:ascii="Times New Roman" w:eastAsiaTheme="minorHAnsi" w:hAnsi="Times New Roman"/>
          <w:bCs/>
          <w:sz w:val="28"/>
          <w:szCs w:val="28"/>
        </w:rPr>
        <w:t>жба государственной статистики;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Федеральная служба государственной регистрации, кадастра и карто</w:t>
      </w:r>
      <w:r w:rsidR="005C39C3">
        <w:rPr>
          <w:rFonts w:ascii="Times New Roman" w:eastAsiaTheme="minorHAnsi" w:hAnsi="Times New Roman"/>
          <w:bCs/>
          <w:sz w:val="28"/>
          <w:szCs w:val="28"/>
        </w:rPr>
        <w:t>графии;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5C39C3">
        <w:rPr>
          <w:rFonts w:ascii="Times New Roman" w:eastAsiaTheme="minorHAnsi" w:hAnsi="Times New Roman"/>
          <w:bCs/>
          <w:sz w:val="28"/>
          <w:szCs w:val="28"/>
        </w:rPr>
        <w:t xml:space="preserve"> Федеральная таможенная служба;</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w:t>
      </w:r>
      <w:r w:rsidR="005C39C3">
        <w:rPr>
          <w:rFonts w:ascii="Times New Roman" w:eastAsiaTheme="minorHAnsi" w:hAnsi="Times New Roman"/>
          <w:bCs/>
          <w:sz w:val="28"/>
          <w:szCs w:val="28"/>
        </w:rPr>
        <w:t>во по государственным резервам;</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д)</w:t>
      </w:r>
      <w:r w:rsidR="009663A0" w:rsidRPr="004C2FC6">
        <w:rPr>
          <w:rFonts w:ascii="Times New Roman" w:eastAsiaTheme="minorHAnsi" w:hAnsi="Times New Roman"/>
          <w:bCs/>
          <w:sz w:val="28"/>
          <w:szCs w:val="28"/>
        </w:rPr>
        <w:t xml:space="preserve"> Федеральное агентство по техническому регулированию и метроло</w:t>
      </w:r>
      <w:r>
        <w:rPr>
          <w:rFonts w:ascii="Times New Roman" w:eastAsiaTheme="minorHAnsi" w:hAnsi="Times New Roman"/>
          <w:bCs/>
          <w:sz w:val="28"/>
          <w:szCs w:val="28"/>
        </w:rPr>
        <w:t>гии;</w:t>
      </w:r>
    </w:p>
    <w:p w:rsidR="009663A0" w:rsidRPr="004C2FC6" w:rsidRDefault="00573C86"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е)</w:t>
      </w:r>
      <w:r w:rsidR="009663A0" w:rsidRPr="004C2FC6">
        <w:rPr>
          <w:rFonts w:ascii="Times New Roman" w:eastAsiaTheme="minorHAnsi" w:hAnsi="Times New Roman"/>
          <w:bCs/>
          <w:sz w:val="28"/>
          <w:szCs w:val="28"/>
        </w:rPr>
        <w:t xml:space="preserve"> Федеральное агентство по управлению государственным имуще</w:t>
      </w:r>
      <w:r>
        <w:rPr>
          <w:rFonts w:ascii="Times New Roman" w:eastAsiaTheme="minorHAnsi" w:hAnsi="Times New Roman"/>
          <w:bCs/>
          <w:sz w:val="28"/>
          <w:szCs w:val="28"/>
        </w:rPr>
        <w:t>ством.</w:t>
      </w:r>
    </w:p>
    <w:p w:rsidR="00573C86" w:rsidRDefault="00573C86" w:rsidP="004C2FC6">
      <w:pPr>
        <w:widowControl/>
        <w:suppressAutoHyphens w:val="0"/>
        <w:spacing w:after="0" w:line="300" w:lineRule="auto"/>
        <w:ind w:firstLine="709"/>
        <w:jc w:val="both"/>
        <w:rPr>
          <w:rFonts w:ascii="Times New Roman" w:eastAsiaTheme="minorHAnsi" w:hAnsi="Times New Roman"/>
          <w:b/>
          <w:bCs/>
          <w:sz w:val="28"/>
          <w:szCs w:val="28"/>
          <w:u w:val="single"/>
        </w:rPr>
      </w:pPr>
    </w:p>
    <w:p w:rsidR="009663A0" w:rsidRPr="00573C86" w:rsidRDefault="009663A0" w:rsidP="004C2FC6">
      <w:pPr>
        <w:widowControl/>
        <w:suppressAutoHyphens w:val="0"/>
        <w:spacing w:after="0" w:line="300" w:lineRule="auto"/>
        <w:ind w:firstLine="709"/>
        <w:jc w:val="both"/>
        <w:rPr>
          <w:rFonts w:ascii="Times New Roman" w:eastAsiaTheme="minorHAnsi" w:hAnsi="Times New Roman"/>
          <w:b/>
          <w:bCs/>
          <w:sz w:val="28"/>
          <w:szCs w:val="28"/>
          <w:u w:val="single"/>
        </w:rPr>
      </w:pPr>
      <w:r w:rsidRPr="00573C86">
        <w:rPr>
          <w:rFonts w:ascii="Times New Roman" w:eastAsiaTheme="minorHAnsi" w:hAnsi="Times New Roman"/>
          <w:b/>
          <w:bCs/>
          <w:sz w:val="28"/>
          <w:szCs w:val="28"/>
          <w:u w:val="single"/>
        </w:rPr>
        <w:t xml:space="preserve">57. Аккредитацию иностранных юридических лиц (филиалов), осуществляющих деятельность </w:t>
      </w:r>
      <w:r w:rsidR="005C39C3">
        <w:rPr>
          <w:rFonts w:ascii="Times New Roman" w:eastAsiaTheme="minorHAnsi" w:hAnsi="Times New Roman"/>
          <w:b/>
          <w:bCs/>
          <w:sz w:val="28"/>
          <w:szCs w:val="28"/>
          <w:u w:val="single"/>
        </w:rPr>
        <w:t>в области туризма осуществляет:</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а)</w:t>
      </w:r>
      <w:r w:rsidR="009663A0" w:rsidRPr="004C2FC6">
        <w:rPr>
          <w:rFonts w:ascii="Times New Roman" w:eastAsiaTheme="minorHAnsi" w:hAnsi="Times New Roman"/>
          <w:bCs/>
          <w:sz w:val="28"/>
          <w:szCs w:val="28"/>
        </w:rPr>
        <w:t xml:space="preserve"> Министерство спорта, ту</w:t>
      </w:r>
      <w:r>
        <w:rPr>
          <w:rFonts w:ascii="Times New Roman" w:eastAsiaTheme="minorHAnsi" w:hAnsi="Times New Roman"/>
          <w:bCs/>
          <w:sz w:val="28"/>
          <w:szCs w:val="28"/>
        </w:rPr>
        <w:t>ризма и молодёжной политики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б)</w:t>
      </w:r>
      <w:r w:rsidR="009663A0" w:rsidRPr="004C2FC6">
        <w:rPr>
          <w:rFonts w:ascii="Times New Roman" w:eastAsiaTheme="minorHAnsi" w:hAnsi="Times New Roman"/>
          <w:bCs/>
          <w:sz w:val="28"/>
          <w:szCs w:val="28"/>
        </w:rPr>
        <w:t xml:space="preserve"> Министерство экономического развития РФ;</w:t>
      </w:r>
    </w:p>
    <w:p w:rsidR="009663A0"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в)</w:t>
      </w:r>
      <w:r w:rsidR="009663A0" w:rsidRPr="004C2FC6">
        <w:rPr>
          <w:rFonts w:ascii="Times New Roman" w:eastAsiaTheme="minorHAnsi" w:hAnsi="Times New Roman"/>
          <w:bCs/>
          <w:sz w:val="28"/>
          <w:szCs w:val="28"/>
        </w:rPr>
        <w:t xml:space="preserve"> Федеральное агентство по управлению особыми экономическими зонами;</w:t>
      </w:r>
    </w:p>
    <w:p w:rsidR="00F64371" w:rsidRPr="004C2FC6" w:rsidRDefault="005C39C3" w:rsidP="004C2FC6">
      <w:pPr>
        <w:widowControl/>
        <w:suppressAutoHyphens w:val="0"/>
        <w:spacing w:after="0" w:line="300" w:lineRule="auto"/>
        <w:ind w:firstLine="709"/>
        <w:jc w:val="both"/>
        <w:rPr>
          <w:rFonts w:ascii="Times New Roman" w:eastAsiaTheme="minorHAnsi" w:hAnsi="Times New Roman"/>
          <w:bCs/>
          <w:sz w:val="28"/>
          <w:szCs w:val="28"/>
        </w:rPr>
      </w:pPr>
      <w:r>
        <w:rPr>
          <w:rFonts w:ascii="Times New Roman" w:eastAsiaTheme="minorHAnsi" w:hAnsi="Times New Roman"/>
          <w:bCs/>
          <w:sz w:val="28"/>
          <w:szCs w:val="28"/>
        </w:rPr>
        <w:t>г)</w:t>
      </w:r>
      <w:r w:rsidR="009663A0" w:rsidRPr="004C2FC6">
        <w:rPr>
          <w:rFonts w:ascii="Times New Roman" w:eastAsiaTheme="minorHAnsi" w:hAnsi="Times New Roman"/>
          <w:bCs/>
          <w:sz w:val="28"/>
          <w:szCs w:val="28"/>
        </w:rPr>
        <w:t xml:space="preserve"> Федеральное агентство по туризму.</w:t>
      </w:r>
    </w:p>
    <w:p w:rsidR="00A361A5" w:rsidRDefault="00A361A5" w:rsidP="004C2FC6">
      <w:pPr>
        <w:widowControl/>
        <w:suppressAutoHyphens w:val="0"/>
        <w:spacing w:after="0" w:line="300" w:lineRule="auto"/>
        <w:ind w:firstLine="709"/>
        <w:jc w:val="both"/>
        <w:rPr>
          <w:rFonts w:ascii="Times New Roman" w:eastAsiaTheme="minorHAnsi" w:hAnsi="Times New Roman"/>
          <w:bCs/>
          <w:sz w:val="28"/>
          <w:szCs w:val="28"/>
        </w:rPr>
      </w:pPr>
    </w:p>
    <w:p w:rsidR="00765D41" w:rsidRPr="004C2FC6" w:rsidRDefault="00765D41" w:rsidP="004C2FC6">
      <w:pPr>
        <w:widowControl/>
        <w:suppressAutoHyphens w:val="0"/>
        <w:spacing w:after="0" w:line="300" w:lineRule="auto"/>
        <w:ind w:firstLine="709"/>
        <w:jc w:val="both"/>
        <w:rPr>
          <w:rFonts w:ascii="Times New Roman" w:eastAsiaTheme="minorHAnsi" w:hAnsi="Times New Roman"/>
          <w:bCs/>
          <w:sz w:val="28"/>
          <w:szCs w:val="28"/>
        </w:rPr>
      </w:pPr>
    </w:p>
    <w:p w:rsidR="00FE0D83" w:rsidRPr="004C2FC6" w:rsidRDefault="00FE0D83" w:rsidP="004C2FC6">
      <w:pPr>
        <w:widowControl/>
        <w:suppressAutoHyphens w:val="0"/>
        <w:spacing w:after="0" w:line="300" w:lineRule="auto"/>
        <w:ind w:firstLine="709"/>
        <w:jc w:val="both"/>
        <w:rPr>
          <w:rFonts w:ascii="Times New Roman" w:hAnsi="Times New Roman"/>
          <w:b/>
          <w:iCs/>
          <w:sz w:val="28"/>
          <w:szCs w:val="28"/>
        </w:rPr>
      </w:pPr>
      <w:r w:rsidRPr="004C2FC6">
        <w:rPr>
          <w:rFonts w:ascii="Times New Roman" w:hAnsi="Times New Roman"/>
          <w:b/>
          <w:iCs/>
          <w:sz w:val="28"/>
          <w:szCs w:val="28"/>
        </w:rPr>
        <w:t>Примерный перечень ситуационных задач</w:t>
      </w:r>
      <w:r w:rsidR="00B41538" w:rsidRPr="004C2FC6">
        <w:rPr>
          <w:rFonts w:ascii="Times New Roman" w:hAnsi="Times New Roman"/>
          <w:b/>
          <w:iCs/>
          <w:sz w:val="28"/>
          <w:szCs w:val="28"/>
        </w:rPr>
        <w:t xml:space="preserve"> ОПК - 6</w:t>
      </w:r>
    </w:p>
    <w:p w:rsidR="00FE0D83" w:rsidRPr="004C2FC6" w:rsidRDefault="00FE0D83" w:rsidP="004C2FC6">
      <w:pPr>
        <w:spacing w:after="0" w:line="300" w:lineRule="auto"/>
        <w:ind w:firstLine="709"/>
        <w:jc w:val="both"/>
        <w:rPr>
          <w:rFonts w:ascii="Times New Roman" w:hAnsi="Times New Roman"/>
          <w:sz w:val="28"/>
          <w:szCs w:val="28"/>
        </w:rPr>
      </w:pP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1.</w:t>
      </w:r>
      <w:r w:rsidRPr="004C2FC6">
        <w:rPr>
          <w:rFonts w:ascii="Times New Roman" w:hAnsi="Times New Roman"/>
          <w:color w:val="000000"/>
          <w:sz w:val="28"/>
          <w:szCs w:val="28"/>
        </w:rPr>
        <w:t xml:space="preserve"> В столовый РУТ (МИИТ)университет произошло массовое отравление студентов, преподавателей и сотрудников университета. Государственный санитарный врач провел внеплановую проверку и принял решение о временном отстранении от работы повара столовой, являющегося носителем возбудителей инфекционного заболевания. </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Правомерны ли действия государственного санитарного врача? К каким мерам административного принуждения относится указанная мера? Можно ли было применить еще и другие меры админист</w:t>
      </w:r>
      <w:r w:rsidR="00765D41">
        <w:rPr>
          <w:rFonts w:ascii="Times New Roman" w:hAnsi="Times New Roman"/>
          <w:color w:val="000000"/>
          <w:sz w:val="28"/>
          <w:szCs w:val="28"/>
        </w:rPr>
        <w:t>ративного принуждения и какие?</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2.</w:t>
      </w:r>
      <w:r w:rsidRPr="004C2FC6">
        <w:rPr>
          <w:rFonts w:ascii="Times New Roman" w:hAnsi="Times New Roman"/>
          <w:color w:val="000000"/>
          <w:sz w:val="28"/>
          <w:szCs w:val="28"/>
        </w:rPr>
        <w:t xml:space="preserve"> Федеральная служба по надзору в сфере образования и науки (далее Рособрнадзор) провела плановую проверку у негосударственного </w:t>
      </w:r>
      <w:r w:rsidR="00765D41">
        <w:rPr>
          <w:rFonts w:ascii="Times New Roman" w:hAnsi="Times New Roman"/>
          <w:color w:val="000000"/>
          <w:sz w:val="28"/>
          <w:szCs w:val="28"/>
        </w:rPr>
        <w:t xml:space="preserve">юридического ВУЗа </w:t>
      </w:r>
      <w:r w:rsidRPr="004C2FC6">
        <w:rPr>
          <w:rFonts w:ascii="Times New Roman" w:hAnsi="Times New Roman"/>
          <w:color w:val="000000"/>
          <w:sz w:val="28"/>
          <w:szCs w:val="28"/>
        </w:rPr>
        <w:t>г. Москвы. В ходе проверки обнаружено: состояние помещений, зданий, сооружений, технических средств, оборудования и иных объектов не соответствует лицензионным требованиям.  Также ВУЗ допускает нарушения в части правил размещения информации на сайте и обновлении сведений о своей работе. Рособрнадзором обнаружены нарушения в порядке приема на обучение по программам бакалавриата, программам специалитета и программам магист</w:t>
      </w:r>
      <w:r w:rsidR="007A5589">
        <w:rPr>
          <w:rFonts w:ascii="Times New Roman" w:hAnsi="Times New Roman"/>
          <w:color w:val="000000"/>
          <w:sz w:val="28"/>
          <w:szCs w:val="28"/>
        </w:rPr>
        <w:t>ратуры на 2021/22 учебный год.</w:t>
      </w:r>
    </w:p>
    <w:p w:rsidR="003E37E2"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color w:val="000000"/>
          <w:sz w:val="28"/>
          <w:szCs w:val="28"/>
        </w:rPr>
        <w:t>Вопросы: Дайте юридический анализ данной ситуации со ссылкой на нормативно-правовые акты.  Какие меры административно-правового воздействия может применить</w:t>
      </w:r>
      <w:r w:rsidR="007A5589">
        <w:rPr>
          <w:rFonts w:ascii="Times New Roman" w:hAnsi="Times New Roman"/>
          <w:color w:val="000000"/>
          <w:sz w:val="28"/>
          <w:szCs w:val="28"/>
        </w:rPr>
        <w:t xml:space="preserve"> Рособрнадзор в данном случае?</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color w:val="000000"/>
          <w:sz w:val="28"/>
          <w:szCs w:val="28"/>
        </w:rPr>
      </w:pPr>
      <w:r w:rsidRPr="004C2FC6">
        <w:rPr>
          <w:rFonts w:ascii="Times New Roman" w:hAnsi="Times New Roman"/>
          <w:b/>
          <w:color w:val="000000"/>
          <w:sz w:val="28"/>
          <w:szCs w:val="28"/>
        </w:rPr>
        <w:t>3.</w:t>
      </w:r>
      <w:r w:rsidRPr="004C2FC6">
        <w:rPr>
          <w:rFonts w:ascii="Times New Roman" w:hAnsi="Times New Roman"/>
          <w:color w:val="000000"/>
          <w:sz w:val="28"/>
          <w:szCs w:val="28"/>
        </w:rPr>
        <w:t xml:space="preserve"> Подготовьте проект процессуального документа, составленный Рособрнадзором в отношении данного негосударственного юридического ВУЗа   г. Москвы.  </w:t>
      </w:r>
      <w:r w:rsidR="00FE0D83" w:rsidRPr="004C2FC6">
        <w:rPr>
          <w:rFonts w:ascii="Times New Roman" w:hAnsi="Times New Roman"/>
          <w:color w:val="000000"/>
          <w:sz w:val="28"/>
          <w:szCs w:val="28"/>
        </w:rPr>
        <w:t>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управления территорией и создании соответствующего временного специального органа?</w:t>
      </w:r>
    </w:p>
    <w:p w:rsidR="00FE0D83" w:rsidRPr="004C2FC6" w:rsidRDefault="003E37E2"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sz w:val="28"/>
          <w:szCs w:val="28"/>
        </w:rPr>
        <w:t>4.</w:t>
      </w:r>
      <w:r w:rsidRPr="004C2FC6">
        <w:rPr>
          <w:rFonts w:ascii="Times New Roman" w:hAnsi="Times New Roman"/>
          <w:sz w:val="28"/>
          <w:szCs w:val="28"/>
        </w:rPr>
        <w:t xml:space="preserve"> </w:t>
      </w:r>
      <w:r w:rsidR="00FE0D83" w:rsidRPr="004C2FC6">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5.</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6.</w:t>
      </w:r>
      <w:r w:rsidRPr="004C2FC6">
        <w:rPr>
          <w:rFonts w:ascii="Times New Roman" w:hAnsi="Times New Roman"/>
          <w:color w:val="000000"/>
          <w:sz w:val="28"/>
          <w:szCs w:val="28"/>
        </w:rPr>
        <w:t xml:space="preserve"> </w:t>
      </w:r>
      <w:r w:rsidR="00FE0D83" w:rsidRPr="004C2FC6">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4C2FC6">
        <w:rPr>
          <w:rFonts w:ascii="Times New Roman" w:hAnsi="Times New Roman"/>
          <w:b/>
          <w:color w:val="000000"/>
          <w:sz w:val="28"/>
          <w:szCs w:val="28"/>
        </w:rPr>
        <w:t>7.</w:t>
      </w:r>
      <w:r w:rsidR="007A5589">
        <w:rPr>
          <w:rFonts w:ascii="Times New Roman" w:hAnsi="Times New Roman"/>
          <w:b/>
          <w:color w:val="000000"/>
          <w:sz w:val="28"/>
          <w:szCs w:val="28"/>
        </w:rPr>
        <w:t xml:space="preserve"> </w:t>
      </w:r>
      <w:r w:rsidR="00FE0D83" w:rsidRPr="004C2FC6">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rsidR="00FE0D83" w:rsidRPr="004C2FC6" w:rsidRDefault="009663A0" w:rsidP="004C2FC6">
      <w:pPr>
        <w:pStyle w:val="13"/>
        <w:shd w:val="clear" w:color="auto" w:fill="FFFFFF"/>
        <w:spacing w:after="0" w:line="300" w:lineRule="auto"/>
        <w:ind w:left="0" w:firstLine="709"/>
        <w:contextualSpacing w:val="0"/>
        <w:jc w:val="both"/>
        <w:rPr>
          <w:rFonts w:ascii="Times New Roman" w:hAnsi="Times New Roman"/>
          <w:sz w:val="28"/>
          <w:szCs w:val="28"/>
        </w:rPr>
      </w:pPr>
      <w:r w:rsidRPr="007A5589">
        <w:rPr>
          <w:rFonts w:ascii="Times New Roman" w:hAnsi="Times New Roman"/>
          <w:b/>
          <w:color w:val="000000"/>
          <w:sz w:val="28"/>
          <w:szCs w:val="28"/>
        </w:rPr>
        <w:t>8.</w:t>
      </w:r>
      <w:r w:rsidR="007A5589">
        <w:rPr>
          <w:rFonts w:ascii="Times New Roman" w:hAnsi="Times New Roman"/>
          <w:color w:val="000000"/>
          <w:sz w:val="28"/>
          <w:szCs w:val="28"/>
        </w:rPr>
        <w:t xml:space="preserve"> </w:t>
      </w:r>
      <w:r w:rsidR="00FE0D83" w:rsidRPr="004C2FC6">
        <w:rPr>
          <w:rFonts w:ascii="Times New Roman" w:hAnsi="Times New Roman"/>
          <w:color w:val="000000"/>
          <w:sz w:val="28"/>
          <w:szCs w:val="28"/>
        </w:rPr>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9.</w:t>
      </w:r>
      <w:r w:rsidR="007A5589">
        <w:rPr>
          <w:rFonts w:ascii="Times New Roman" w:hAnsi="Times New Roman"/>
          <w:b/>
          <w:sz w:val="28"/>
          <w:szCs w:val="28"/>
        </w:rPr>
        <w:t xml:space="preserve"> </w:t>
      </w:r>
      <w:r w:rsidR="00F64371" w:rsidRPr="004C2FC6">
        <w:rPr>
          <w:rFonts w:ascii="Times New Roman" w:hAnsi="Times New Roman"/>
          <w:sz w:val="28"/>
          <w:szCs w:val="28"/>
        </w:rPr>
        <w:t>1 ноября 2020 года в 18 часов по результатам плановой проверки соблюдения требований пожарной безопасности на территории, в зданиях ОАО "Авиационное предприятие "ОРЕЛ-М" государственным инспектором по пожарному надзору, выявлено, что инженер по охране труда ОАО "Авиационное предприятие "ОРЕЛ-М" допустил эксплуатацию в своем рабочем кабинете электронагревательного прибора не заводского (нестандартного) производства, чем нарушил правила пожарной безопасности. По результатам рассмотрения протокола об административном правонарушении инженер по охране труда за совершение административного правонарушения, предусмотренного ч. 1 ст. 20.4 Кодекса Российской Федерации об административных правонарушениях (нарушение требований пожарной безопасности), был привлечен к административной ответственности в виде штрафа в сумме 15000 рублей. В материалах дела об административном правонарушении установлено, что каких-либо доказательств, подтверждающих факт эксплуатации указанного электронагревательного прибора в кабинете инженера по охране труда, не имеется. Кроме того, в постановлении о назначении наказания, а также в деле об административном правонарушении отсутствуют сведения об обоснованности привлечения инженера по охране труда к административной ответственности как должностного лица.  Правовых актов, устанавливающих его ответственность как должностного лица за совершение правонарушений в сфере законодательства о противопожарной безопасности, в деле об административном правонарушении не имеется. Должностной инструкцией инженера по охране труда обязанность по соблюдению на предприятии, в том числе в кабинете инженера по охране труда, требований законодательства о противопожарной безопасности не закреплена. В протокол по делу об административном правонарушении вносились исправления после его составления и вручения лицу, привлекаемому к административной ответственности. Проанализируйте указанное дел, возбужденное МЧС России и найдите все нарушения, которые были допущены при его производстве со ссылкой на законодательство.  Какие дальнейшие действия можно предпринять п</w:t>
      </w:r>
      <w:r w:rsidR="007A5589">
        <w:rPr>
          <w:rFonts w:ascii="Times New Roman" w:hAnsi="Times New Roman"/>
          <w:sz w:val="28"/>
          <w:szCs w:val="28"/>
        </w:rPr>
        <w:t>о пресечению данных нарушений.</w:t>
      </w:r>
    </w:p>
    <w:p w:rsidR="00F64371" w:rsidRPr="004C2FC6" w:rsidRDefault="009663A0" w:rsidP="004C2FC6">
      <w:pPr>
        <w:spacing w:after="0" w:line="300" w:lineRule="auto"/>
        <w:ind w:firstLine="709"/>
        <w:jc w:val="both"/>
        <w:rPr>
          <w:rFonts w:ascii="Times New Roman" w:hAnsi="Times New Roman"/>
          <w:sz w:val="28"/>
          <w:szCs w:val="28"/>
        </w:rPr>
      </w:pPr>
      <w:r w:rsidRPr="004C2FC6">
        <w:rPr>
          <w:rFonts w:ascii="Times New Roman" w:hAnsi="Times New Roman"/>
          <w:b/>
          <w:sz w:val="28"/>
          <w:szCs w:val="28"/>
        </w:rPr>
        <w:t>10.</w:t>
      </w:r>
      <w:r w:rsidR="007A5589">
        <w:rPr>
          <w:rFonts w:ascii="Times New Roman" w:hAnsi="Times New Roman"/>
          <w:b/>
          <w:sz w:val="28"/>
          <w:szCs w:val="28"/>
        </w:rPr>
        <w:t xml:space="preserve"> </w:t>
      </w:r>
      <w:r w:rsidR="00F64371" w:rsidRPr="004C2FC6">
        <w:rPr>
          <w:rFonts w:ascii="Times New Roman" w:hAnsi="Times New Roman"/>
          <w:sz w:val="28"/>
          <w:szCs w:val="28"/>
        </w:rPr>
        <w:t>7 марта 2020 г. в г. Москве по ул. Иллюзорная в районе дома № 5 сотрудниками ДПС ГИБДД остановлена автомашина «Ниссан».  В ходе проверки и досмотра транспортного средства в багажнике автомобиля было обнаружено три прозрачных пакетика с веществом зеленого цвета, а в ходе личного досмотра обнаружен пакет с вещество</w:t>
      </w:r>
      <w:r w:rsidR="007A5589">
        <w:rPr>
          <w:rFonts w:ascii="Times New Roman" w:hAnsi="Times New Roman"/>
          <w:sz w:val="28"/>
          <w:szCs w:val="28"/>
        </w:rPr>
        <w:t>м растительного происхождения.</w:t>
      </w:r>
    </w:p>
    <w:p w:rsidR="00F64371" w:rsidRPr="004C2FC6" w:rsidRDefault="00F64371" w:rsidP="004C2FC6">
      <w:pPr>
        <w:spacing w:after="0" w:line="300" w:lineRule="auto"/>
        <w:ind w:firstLine="709"/>
        <w:jc w:val="both"/>
        <w:rPr>
          <w:rFonts w:ascii="Times New Roman" w:hAnsi="Times New Roman"/>
          <w:sz w:val="28"/>
          <w:szCs w:val="28"/>
        </w:rPr>
      </w:pPr>
      <w:r w:rsidRPr="004C2FC6">
        <w:rPr>
          <w:rFonts w:ascii="Times New Roman" w:hAnsi="Times New Roman"/>
          <w:sz w:val="28"/>
          <w:szCs w:val="28"/>
        </w:rPr>
        <w:t xml:space="preserve">Какие дальнейшие действия нужно произвести по данному делу?  Дайте юридический анализ ситуации. Составьте проект процессуального акта об административном задержании водителя автомашины «Ниссан». </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7A5589">
        <w:rPr>
          <w:rFonts w:ascii="Times New Roman" w:eastAsia="Calibri" w:hAnsi="Times New Roman"/>
          <w:b/>
          <w:sz w:val="28"/>
          <w:szCs w:val="28"/>
        </w:rPr>
        <w:t>11.</w:t>
      </w:r>
      <w:r w:rsidR="007A5589">
        <w:rPr>
          <w:rFonts w:ascii="Times New Roman" w:eastAsia="Calibri" w:hAnsi="Times New Roman"/>
          <w:sz w:val="28"/>
          <w:szCs w:val="28"/>
        </w:rPr>
        <w:t xml:space="preserve"> </w:t>
      </w:r>
      <w:r w:rsidRPr="004C2FC6">
        <w:rPr>
          <w:rFonts w:ascii="Times New Roman" w:eastAsia="Calibri" w:hAnsi="Times New Roman"/>
          <w:sz w:val="28"/>
          <w:szCs w:val="28"/>
        </w:rPr>
        <w:t>Гражданин К. в интернете при обращении на один из сайтов крупной поисковой системы набирал «казино играть в автоматы», «покер играть онлайн», «казино играть онлайн». В строке поиска  ему были предложены сайты с пометкой «реклама», в которых размещены рекламные объявления азартных игр, их организаторов и сопутствующих услуг, на которые можно беспрепятственно войти. Осуществив переход на один из таких сайтов ему предложили зарегистрироваться в онлайн казино «Азарт» и принимать участие в различных азартных играх. Став клиентом казино, он может бесплатно оценить все игры, представленные в казино Азарт, выбрав режим «Бесплатно», но, если хочет получить выигрыш реальными деньгами, нужно выбрать режим игры «На деньги». На других сайта</w:t>
      </w:r>
      <w:r w:rsidR="007A5589">
        <w:rPr>
          <w:rFonts w:ascii="Times New Roman" w:eastAsia="Calibri" w:hAnsi="Times New Roman"/>
          <w:sz w:val="28"/>
          <w:szCs w:val="28"/>
        </w:rPr>
        <w:t>х были похожие предложения.</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Перечислите нормативные правовые акты, которые необходимы для разрешения данной ситуации?  Какой федеральный орган исполнительной власти уполномочен рассматривать данное дело и какие меры административного пресечения вправе применить в данном случае?  Дайте юридический анализ данной ситуации со ссылкой на законодательство. Составьте проект процессуального документа, который вынесет федеральный орган исполните</w:t>
      </w:r>
      <w:r w:rsidR="007A5589">
        <w:rPr>
          <w:rFonts w:ascii="Times New Roman" w:eastAsia="Calibri" w:hAnsi="Times New Roman"/>
          <w:sz w:val="28"/>
          <w:szCs w:val="28"/>
        </w:rPr>
        <w:t>льной власти по данному делу.</w:t>
      </w:r>
    </w:p>
    <w:p w:rsidR="0041090B" w:rsidRPr="004C2FC6" w:rsidRDefault="0041090B" w:rsidP="004C2FC6">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b/>
          <w:sz w:val="28"/>
          <w:szCs w:val="28"/>
        </w:rPr>
        <w:t xml:space="preserve">12. </w:t>
      </w:r>
      <w:r w:rsidRPr="004C2FC6">
        <w:rPr>
          <w:rFonts w:ascii="Times New Roman" w:eastAsia="Calibri" w:hAnsi="Times New Roman"/>
          <w:sz w:val="28"/>
          <w:szCs w:val="28"/>
        </w:rPr>
        <w:t>Мясокомбинатом был произведен выброс неочищенных отходов производства, что привело к незначительному загрязнению проточных вод реки. В связи с указанным фактом в отношении мясокомбината было возбуждено дело об административном правонарушении. Давая объяснения по делу, представитель мясокомбината сообщил, что выброс вредных веществ был произведен умышленно, чтобы предотвратить пожар на мясокомбинате. Остановить технологический процесс не представлялось возможным, так как сломалось бы оборудование на мясокомбинате. Поэтому представитель мясокомбината отрицал вину в совершении данного правонарушения и потребовал прекращения производства по делу об административном правонару</w:t>
      </w:r>
      <w:r w:rsidR="007A5589">
        <w:rPr>
          <w:rFonts w:ascii="Times New Roman" w:eastAsia="Calibri" w:hAnsi="Times New Roman"/>
          <w:sz w:val="28"/>
          <w:szCs w:val="28"/>
        </w:rPr>
        <w:t>шении.</w:t>
      </w:r>
    </w:p>
    <w:p w:rsidR="00CA7CF3" w:rsidRPr="007A5589" w:rsidRDefault="0041090B" w:rsidP="007A5589">
      <w:pPr>
        <w:widowControl/>
        <w:suppressAutoHyphens w:val="0"/>
        <w:spacing w:after="0" w:line="300" w:lineRule="auto"/>
        <w:ind w:firstLine="709"/>
        <w:jc w:val="both"/>
        <w:rPr>
          <w:rFonts w:ascii="Times New Roman" w:eastAsia="Calibri" w:hAnsi="Times New Roman"/>
          <w:sz w:val="28"/>
          <w:szCs w:val="28"/>
        </w:rPr>
      </w:pPr>
      <w:r w:rsidRPr="004C2FC6">
        <w:rPr>
          <w:rFonts w:ascii="Times New Roman" w:eastAsia="Calibri" w:hAnsi="Times New Roman"/>
          <w:sz w:val="28"/>
          <w:szCs w:val="28"/>
        </w:rPr>
        <w:t>Дайте юридическую оценку данной ситуации со ссылкой на законода</w:t>
      </w:r>
      <w:r w:rsidR="007A5589">
        <w:rPr>
          <w:rFonts w:ascii="Times New Roman" w:eastAsia="Calibri" w:hAnsi="Times New Roman"/>
          <w:sz w:val="28"/>
          <w:szCs w:val="28"/>
        </w:rPr>
        <w:t>тельство.</w:t>
      </w:r>
      <w:r w:rsidRPr="004C2FC6">
        <w:rPr>
          <w:rFonts w:ascii="Times New Roman" w:eastAsia="Calibri" w:hAnsi="Times New Roman"/>
          <w:sz w:val="28"/>
          <w:szCs w:val="28"/>
        </w:rPr>
        <w:t xml:space="preserve"> Обоснованы ли доводы представителя мясокомбината? Возможно ли прекращение производства по данному делу? По какой статье КоАПа РФ следует </w:t>
      </w:r>
      <w:r w:rsidR="007A5589">
        <w:rPr>
          <w:rFonts w:ascii="Times New Roman" w:eastAsia="Calibri" w:hAnsi="Times New Roman"/>
          <w:sz w:val="28"/>
          <w:szCs w:val="28"/>
        </w:rPr>
        <w:t>квалифицировать данное деяние?</w:t>
      </w:r>
    </w:p>
    <w:sectPr w:rsidR="00CA7CF3" w:rsidRPr="007A5589">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09AA" w:rsidRDefault="005009AA">
      <w:pPr>
        <w:spacing w:line="240" w:lineRule="auto"/>
      </w:pPr>
      <w:r>
        <w:separator/>
      </w:r>
    </w:p>
  </w:endnote>
  <w:endnote w:type="continuationSeparator" w:id="0">
    <w:p w:rsidR="005009AA" w:rsidRDefault="00500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ans">
    <w:altName w:val="Times New Roman"/>
    <w:charset w:val="01"/>
    <w:family w:val="swiss"/>
    <w:pitch w:val="default"/>
  </w:font>
  <w:font w:name="PingFang SC">
    <w:charset w:val="86"/>
    <w:family w:val="auto"/>
    <w:pitch w:val="default"/>
    <w:sig w:usb0="A00002FF" w:usb1="7ACFFDFB" w:usb2="00000017" w:usb3="00000000" w:csb0="0004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09AA" w:rsidRDefault="005009AA">
      <w:pPr>
        <w:spacing w:after="0"/>
      </w:pPr>
      <w:r>
        <w:separator/>
      </w:r>
    </w:p>
  </w:footnote>
  <w:footnote w:type="continuationSeparator" w:id="0">
    <w:p w:rsidR="005009AA" w:rsidRDefault="005009A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29167E8"/>
    <w:multiLevelType w:val="multilevel"/>
    <w:tmpl w:val="F65603F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F3"/>
    <w:rsid w:val="00001367"/>
    <w:rsid w:val="00015CBC"/>
    <w:rsid w:val="00064EFD"/>
    <w:rsid w:val="000A7EE4"/>
    <w:rsid w:val="000C30FD"/>
    <w:rsid w:val="001533D3"/>
    <w:rsid w:val="00182BB9"/>
    <w:rsid w:val="001832BF"/>
    <w:rsid w:val="001C48A1"/>
    <w:rsid w:val="002F6173"/>
    <w:rsid w:val="00325341"/>
    <w:rsid w:val="00334BA2"/>
    <w:rsid w:val="003A2541"/>
    <w:rsid w:val="003D1D88"/>
    <w:rsid w:val="003E37E2"/>
    <w:rsid w:val="0041090B"/>
    <w:rsid w:val="00451B49"/>
    <w:rsid w:val="00475B4A"/>
    <w:rsid w:val="00485BC3"/>
    <w:rsid w:val="00487E20"/>
    <w:rsid w:val="004A55AB"/>
    <w:rsid w:val="004C2FC6"/>
    <w:rsid w:val="005009AA"/>
    <w:rsid w:val="00573C86"/>
    <w:rsid w:val="005C39C3"/>
    <w:rsid w:val="00633D0B"/>
    <w:rsid w:val="00661586"/>
    <w:rsid w:val="00675174"/>
    <w:rsid w:val="006A5076"/>
    <w:rsid w:val="00765D41"/>
    <w:rsid w:val="00790BC0"/>
    <w:rsid w:val="007A5589"/>
    <w:rsid w:val="007D60E4"/>
    <w:rsid w:val="007F50CF"/>
    <w:rsid w:val="008372ED"/>
    <w:rsid w:val="00881A38"/>
    <w:rsid w:val="008A718F"/>
    <w:rsid w:val="00950781"/>
    <w:rsid w:val="0095349D"/>
    <w:rsid w:val="00966109"/>
    <w:rsid w:val="009663A0"/>
    <w:rsid w:val="009E606E"/>
    <w:rsid w:val="00A03A44"/>
    <w:rsid w:val="00A361A5"/>
    <w:rsid w:val="00A6060C"/>
    <w:rsid w:val="00AD43CA"/>
    <w:rsid w:val="00AE7C2A"/>
    <w:rsid w:val="00B0301B"/>
    <w:rsid w:val="00B05EC0"/>
    <w:rsid w:val="00B11636"/>
    <w:rsid w:val="00B24D71"/>
    <w:rsid w:val="00B35ED4"/>
    <w:rsid w:val="00B41538"/>
    <w:rsid w:val="00B45845"/>
    <w:rsid w:val="00B94081"/>
    <w:rsid w:val="00BA6350"/>
    <w:rsid w:val="00BC669F"/>
    <w:rsid w:val="00BE2BA7"/>
    <w:rsid w:val="00BF76C6"/>
    <w:rsid w:val="00C148F1"/>
    <w:rsid w:val="00C62BAE"/>
    <w:rsid w:val="00CA7CF3"/>
    <w:rsid w:val="00CE2D1B"/>
    <w:rsid w:val="00D0048A"/>
    <w:rsid w:val="00DB1C8C"/>
    <w:rsid w:val="00EF036D"/>
    <w:rsid w:val="00F64371"/>
    <w:rsid w:val="00F64700"/>
    <w:rsid w:val="00F83585"/>
    <w:rsid w:val="00F955E1"/>
    <w:rsid w:val="00F971AA"/>
    <w:rsid w:val="00FE0D83"/>
    <w:rsid w:val="1CB7963F"/>
    <w:rsid w:val="544FE29E"/>
    <w:rsid w:val="5BEF0C48"/>
    <w:rsid w:val="6FE6BCC5"/>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AC858E-DC37-4F3F-97E8-3CFE25F4E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paragraph" w:styleId="1">
    <w:name w:val="heading 1"/>
    <w:basedOn w:val="a"/>
    <w:next w:val="a"/>
    <w:link w:val="10"/>
    <w:qFormat/>
    <w:rsid w:val="00A361A5"/>
    <w:pPr>
      <w:keepNext/>
      <w:widowControl/>
      <w:suppressAutoHyphens w:val="0"/>
      <w:spacing w:before="240" w:after="60"/>
      <w:outlineLvl w:val="0"/>
    </w:pPr>
    <w:rPr>
      <w:rFonts w:ascii="Arial" w:eastAsia="Calibri" w:hAnsi="Arial" w:cs="Arial"/>
      <w:b/>
      <w:bCs/>
      <w:kern w:val="32"/>
      <w:sz w:val="32"/>
      <w:szCs w:val="32"/>
    </w:rPr>
  </w:style>
  <w:style w:type="paragraph" w:styleId="2">
    <w:name w:val="heading 2"/>
    <w:basedOn w:val="a"/>
    <w:next w:val="a"/>
    <w:link w:val="20"/>
    <w:semiHidden/>
    <w:unhideWhenUsed/>
    <w:qFormat/>
    <w:rsid w:val="00A361A5"/>
    <w:pPr>
      <w:keepNext/>
      <w:widowControl/>
      <w:suppressAutoHyphens w:val="0"/>
      <w:spacing w:before="240" w:after="60"/>
      <w:outlineLvl w:val="1"/>
    </w:pPr>
    <w:rPr>
      <w:rFonts w:ascii="Arial" w:eastAsia="Calibri" w:hAnsi="Arial" w:cs="Arial"/>
      <w:b/>
      <w:bCs/>
      <w:i/>
      <w:iCs/>
      <w:sz w:val="28"/>
      <w:szCs w:val="28"/>
    </w:rPr>
  </w:style>
  <w:style w:type="paragraph" w:styleId="3">
    <w:name w:val="heading 3"/>
    <w:basedOn w:val="a"/>
    <w:next w:val="a"/>
    <w:link w:val="30"/>
    <w:semiHidden/>
    <w:unhideWhenUsed/>
    <w:qFormat/>
    <w:rsid w:val="00A361A5"/>
    <w:pPr>
      <w:keepNext/>
      <w:widowControl/>
      <w:suppressAutoHyphens w:val="0"/>
      <w:spacing w:before="240" w:after="60"/>
      <w:outlineLvl w:val="2"/>
    </w:pPr>
    <w:rPr>
      <w:rFonts w:ascii="Cambria" w:eastAsia="Calibri" w:hAnsi="Cambria"/>
      <w:b/>
      <w:bCs/>
      <w:sz w:val="26"/>
      <w:szCs w:val="26"/>
    </w:rPr>
  </w:style>
  <w:style w:type="paragraph" w:styleId="4">
    <w:name w:val="heading 4"/>
    <w:basedOn w:val="a"/>
    <w:next w:val="a"/>
    <w:link w:val="40"/>
    <w:semiHidden/>
    <w:unhideWhenUsed/>
    <w:qFormat/>
    <w:rsid w:val="00A361A5"/>
    <w:pPr>
      <w:keepNext/>
      <w:widowControl/>
      <w:suppressAutoHyphens w:val="0"/>
      <w:spacing w:before="240" w:after="60"/>
      <w:outlineLvl w:val="3"/>
    </w:pPr>
    <w:rPr>
      <w:rFonts w:ascii="Calibri" w:eastAsia="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2">
    <w:name w:val="Указатель1"/>
    <w:basedOn w:val="a"/>
    <w:qFormat/>
    <w:pPr>
      <w:suppressLineNumbers/>
    </w:pPr>
    <w:rPr>
      <w:rFonts w:cs="Arial Unicode MS"/>
    </w:rPr>
  </w:style>
  <w:style w:type="paragraph" w:customStyle="1" w:styleId="13">
    <w:name w:val="Абзац списка1"/>
    <w:basedOn w:val="a"/>
    <w:uiPriority w:val="34"/>
    <w:qFormat/>
    <w:pPr>
      <w:ind w:left="720"/>
      <w:contextualSpacing/>
    </w:pPr>
  </w:style>
  <w:style w:type="character" w:customStyle="1" w:styleId="10">
    <w:name w:val="Заголовок 1 Знак"/>
    <w:basedOn w:val="a0"/>
    <w:link w:val="1"/>
    <w:rsid w:val="00A361A5"/>
    <w:rPr>
      <w:rFonts w:ascii="Arial" w:eastAsia="Calibri" w:hAnsi="Arial" w:cs="Arial"/>
      <w:b/>
      <w:bCs/>
      <w:kern w:val="32"/>
      <w:sz w:val="32"/>
      <w:szCs w:val="32"/>
      <w:lang w:eastAsia="en-US"/>
    </w:rPr>
  </w:style>
  <w:style w:type="character" w:customStyle="1" w:styleId="20">
    <w:name w:val="Заголовок 2 Знак"/>
    <w:basedOn w:val="a0"/>
    <w:link w:val="2"/>
    <w:semiHidden/>
    <w:rsid w:val="00A361A5"/>
    <w:rPr>
      <w:rFonts w:ascii="Arial" w:eastAsia="Calibri" w:hAnsi="Arial" w:cs="Arial"/>
      <w:b/>
      <w:bCs/>
      <w:i/>
      <w:iCs/>
      <w:sz w:val="28"/>
      <w:szCs w:val="28"/>
      <w:lang w:eastAsia="en-US"/>
    </w:rPr>
  </w:style>
  <w:style w:type="character" w:customStyle="1" w:styleId="30">
    <w:name w:val="Заголовок 3 Знак"/>
    <w:basedOn w:val="a0"/>
    <w:link w:val="3"/>
    <w:semiHidden/>
    <w:rsid w:val="00A361A5"/>
    <w:rPr>
      <w:rFonts w:ascii="Cambria" w:eastAsia="Calibri" w:hAnsi="Cambria" w:cs="Times New Roman"/>
      <w:b/>
      <w:bCs/>
      <w:sz w:val="26"/>
      <w:szCs w:val="26"/>
      <w:lang w:eastAsia="en-US"/>
    </w:rPr>
  </w:style>
  <w:style w:type="character" w:customStyle="1" w:styleId="40">
    <w:name w:val="Заголовок 4 Знак"/>
    <w:basedOn w:val="a0"/>
    <w:link w:val="4"/>
    <w:semiHidden/>
    <w:rsid w:val="00A361A5"/>
    <w:rPr>
      <w:rFonts w:ascii="Calibri" w:eastAsia="Calibri" w:hAnsi="Calibri" w:cs="Times New Roman"/>
      <w:b/>
      <w:bCs/>
      <w:sz w:val="28"/>
      <w:szCs w:val="28"/>
      <w:lang w:eastAsia="en-US"/>
    </w:rPr>
  </w:style>
  <w:style w:type="numbering" w:customStyle="1" w:styleId="14">
    <w:name w:val="Нет списка1"/>
    <w:next w:val="a2"/>
    <w:uiPriority w:val="99"/>
    <w:semiHidden/>
    <w:unhideWhenUsed/>
    <w:rsid w:val="00A361A5"/>
  </w:style>
  <w:style w:type="numbering" w:customStyle="1" w:styleId="110">
    <w:name w:val="Нет списка11"/>
    <w:next w:val="a2"/>
    <w:uiPriority w:val="99"/>
    <w:semiHidden/>
    <w:unhideWhenUsed/>
    <w:rsid w:val="00A361A5"/>
  </w:style>
  <w:style w:type="character" w:styleId="a9">
    <w:name w:val="Hyperlink"/>
    <w:basedOn w:val="a0"/>
    <w:uiPriority w:val="99"/>
    <w:semiHidden/>
    <w:unhideWhenUsed/>
    <w:rsid w:val="00A361A5"/>
    <w:rPr>
      <w:color w:val="0000FF"/>
      <w:u w:val="single"/>
    </w:rPr>
  </w:style>
  <w:style w:type="character" w:styleId="aa">
    <w:name w:val="FollowedHyperlink"/>
    <w:basedOn w:val="a0"/>
    <w:uiPriority w:val="99"/>
    <w:semiHidden/>
    <w:unhideWhenUsed/>
    <w:rsid w:val="00A361A5"/>
    <w:rPr>
      <w:color w:val="800080" w:themeColor="followedHyperlink"/>
      <w:u w:val="single"/>
    </w:rPr>
  </w:style>
  <w:style w:type="paragraph" w:styleId="ab">
    <w:name w:val="Normal (Web)"/>
    <w:basedOn w:val="a"/>
    <w:uiPriority w:val="99"/>
    <w:semiHidden/>
    <w:unhideWhenUsed/>
    <w:rsid w:val="00A361A5"/>
    <w:pPr>
      <w:widowControl/>
      <w:suppressAutoHyphens w:val="0"/>
      <w:spacing w:before="100" w:beforeAutospacing="1" w:after="100" w:afterAutospacing="1" w:line="240" w:lineRule="auto"/>
    </w:pPr>
    <w:rPr>
      <w:rFonts w:ascii="Times New Roman" w:hAnsi="Times New Roman"/>
      <w:sz w:val="24"/>
      <w:szCs w:val="24"/>
      <w:lang w:eastAsia="ru-RU"/>
    </w:rPr>
  </w:style>
  <w:style w:type="paragraph" w:styleId="ac">
    <w:name w:val="Title"/>
    <w:basedOn w:val="a"/>
    <w:next w:val="a"/>
    <w:link w:val="ad"/>
    <w:uiPriority w:val="99"/>
    <w:qFormat/>
    <w:rsid w:val="00A361A5"/>
    <w:pPr>
      <w:widowControl/>
      <w:suppressAutoHyphens w:val="0"/>
      <w:spacing w:before="240" w:after="60"/>
      <w:jc w:val="center"/>
      <w:outlineLvl w:val="0"/>
    </w:pPr>
    <w:rPr>
      <w:rFonts w:ascii="Cambria" w:eastAsia="Calibri" w:hAnsi="Cambria"/>
      <w:b/>
      <w:bCs/>
      <w:kern w:val="28"/>
      <w:sz w:val="32"/>
      <w:szCs w:val="32"/>
    </w:rPr>
  </w:style>
  <w:style w:type="character" w:customStyle="1" w:styleId="ad">
    <w:name w:val="Заголовок Знак"/>
    <w:basedOn w:val="a0"/>
    <w:link w:val="ac"/>
    <w:uiPriority w:val="99"/>
    <w:rsid w:val="00A361A5"/>
    <w:rPr>
      <w:rFonts w:ascii="Cambria" w:eastAsia="Calibri" w:hAnsi="Cambria" w:cs="Times New Roman"/>
      <w:b/>
      <w:bCs/>
      <w:kern w:val="28"/>
      <w:sz w:val="32"/>
      <w:szCs w:val="32"/>
      <w:lang w:eastAsia="en-US"/>
    </w:rPr>
  </w:style>
  <w:style w:type="paragraph" w:styleId="ae">
    <w:name w:val="Balloon Text"/>
    <w:basedOn w:val="a"/>
    <w:link w:val="af"/>
    <w:uiPriority w:val="99"/>
    <w:semiHidden/>
    <w:unhideWhenUsed/>
    <w:rsid w:val="00A361A5"/>
    <w:pPr>
      <w:widowControl/>
      <w:suppressAutoHyphens w:val="0"/>
      <w:spacing w:after="0" w:line="240" w:lineRule="auto"/>
    </w:pPr>
    <w:rPr>
      <w:rFonts w:ascii="Tahoma" w:eastAsia="Calibri" w:hAnsi="Tahoma" w:cs="Tahoma"/>
      <w:sz w:val="16"/>
      <w:szCs w:val="16"/>
    </w:rPr>
  </w:style>
  <w:style w:type="character" w:customStyle="1" w:styleId="af">
    <w:name w:val="Текст выноски Знак"/>
    <w:basedOn w:val="a0"/>
    <w:link w:val="ae"/>
    <w:uiPriority w:val="99"/>
    <w:semiHidden/>
    <w:rsid w:val="00A361A5"/>
    <w:rPr>
      <w:rFonts w:ascii="Tahoma" w:eastAsia="Calibri" w:hAnsi="Tahoma" w:cs="Tahoma"/>
      <w:sz w:val="16"/>
      <w:szCs w:val="16"/>
      <w:lang w:eastAsia="en-US"/>
    </w:rPr>
  </w:style>
  <w:style w:type="table" w:styleId="af0">
    <w:name w:val="Table Grid"/>
    <w:basedOn w:val="a1"/>
    <w:uiPriority w:val="59"/>
    <w:rsid w:val="00A361A5"/>
    <w:rPr>
      <w:rFonts w:ascii="Times New Roman" w:eastAsia="Times New Roma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99"/>
    <w:rsid w:val="00AD4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3965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277</TotalTime>
  <Pages>23</Pages>
  <Words>10987</Words>
  <Characters>62630</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Майорова Екатерина Владимировна</cp:lastModifiedBy>
  <cp:revision>57</cp:revision>
  <dcterms:created xsi:type="dcterms:W3CDTF">2022-03-11T00:01:00Z</dcterms:created>
  <dcterms:modified xsi:type="dcterms:W3CDTF">2025-10-14T07:38:00Z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