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AAEAB" w14:textId="77777777" w:rsidR="000A0954" w:rsidRPr="00354926" w:rsidRDefault="000A0954" w:rsidP="000A095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03BA1A6" w14:textId="77777777" w:rsidR="000A0954" w:rsidRPr="00A45058" w:rsidRDefault="000A0954" w:rsidP="000A095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1AB53ABE" w14:textId="77777777" w:rsidR="000A0954" w:rsidRPr="00A45058" w:rsidRDefault="000A0954" w:rsidP="000A0954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26B09E5A" w14:textId="359B51E8" w:rsidR="00742E58" w:rsidRDefault="000A0954" w:rsidP="000A095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A029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2A029F">
        <w:rPr>
          <w:rFonts w:ascii="Times New Roman" w:hAnsi="Times New Roman"/>
          <w:b/>
          <w:iCs/>
          <w:sz w:val="28"/>
          <w:szCs w:val="28"/>
        </w:rPr>
        <w:t>«</w:t>
      </w:r>
      <w:r w:rsidR="00270616" w:rsidRPr="002A029F">
        <w:rPr>
          <w:rFonts w:ascii="Times New Roman" w:hAnsi="Times New Roman"/>
          <w:b/>
          <w:noProof/>
          <w:sz w:val="28"/>
          <w:szCs w:val="28"/>
        </w:rPr>
        <w:t>Пр</w:t>
      </w:r>
      <w:r w:rsidR="0039779A" w:rsidRPr="002A029F">
        <w:rPr>
          <w:rFonts w:ascii="Times New Roman" w:hAnsi="Times New Roman"/>
          <w:b/>
          <w:noProof/>
          <w:sz w:val="28"/>
          <w:szCs w:val="28"/>
        </w:rPr>
        <w:t>авовое регулирование сквозных цифровых технологий</w:t>
      </w:r>
      <w:r w:rsidR="00742E58" w:rsidRPr="002A029F">
        <w:rPr>
          <w:rFonts w:ascii="Times New Roman" w:hAnsi="Times New Roman"/>
          <w:b/>
          <w:iCs/>
          <w:sz w:val="28"/>
          <w:szCs w:val="28"/>
        </w:rPr>
        <w:t>»</w:t>
      </w:r>
    </w:p>
    <w:p w14:paraId="4E0C831B" w14:textId="77777777" w:rsidR="00186BD4" w:rsidRDefault="00186BD4" w:rsidP="002A029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8F6C4DE" w14:textId="5D01771C" w:rsidR="00CC3C86" w:rsidRDefault="00CC3C86" w:rsidP="00CC3C86">
      <w:pPr>
        <w:pStyle w:val="aff4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Семестр изучения: 7</w:t>
      </w:r>
    </w:p>
    <w:p w14:paraId="3DEB51BD" w14:textId="7AC281A9" w:rsidR="00CC3C86" w:rsidRPr="006140E6" w:rsidRDefault="00CC3C86" w:rsidP="00CC3C86">
      <w:pPr>
        <w:pStyle w:val="Aff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BAF">
        <w:rPr>
          <w:rFonts w:ascii="Times New Roman" w:hAnsi="Times New Roman" w:cs="Times New Roman"/>
          <w:b/>
          <w:sz w:val="28"/>
          <w:szCs w:val="28"/>
        </w:rPr>
        <w:t>Реализуемая компетенция: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ПК-17</w:t>
      </w:r>
    </w:p>
    <w:p w14:paraId="68F9BF06" w14:textId="77777777" w:rsidR="00CC3C86" w:rsidRDefault="00CC3C86" w:rsidP="00186BD4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5022251E" w14:textId="77777777" w:rsidR="00CC3C86" w:rsidRDefault="00CC3C86" w:rsidP="00186BD4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3593350" w14:textId="77777777" w:rsidR="00186BD4" w:rsidRDefault="00186BD4" w:rsidP="00186BD4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2A029F">
        <w:rPr>
          <w:rFonts w:ascii="Times New Roman" w:hAnsi="Times New Roman"/>
          <w:b/>
          <w:bCs/>
          <w:sz w:val="28"/>
          <w:szCs w:val="28"/>
        </w:rPr>
        <w:t>Оценка знаний по компетенциям  ПК-17</w:t>
      </w:r>
    </w:p>
    <w:p w14:paraId="1A8B10B8" w14:textId="77777777" w:rsidR="00186BD4" w:rsidRPr="002A029F" w:rsidRDefault="00186BD4" w:rsidP="00186BD4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14309CE" w14:textId="77777777" w:rsidR="00186BD4" w:rsidRPr="002A029F" w:rsidRDefault="00186BD4" w:rsidP="00186BD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Примерный перечень вопросов на зачет</w:t>
      </w:r>
    </w:p>
    <w:p w14:paraId="43DBF894" w14:textId="77777777" w:rsidR="00186BD4" w:rsidRPr="002A029F" w:rsidRDefault="00186BD4" w:rsidP="00186BD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8DC3050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Сущность сквозных цифровых технологий.</w:t>
      </w:r>
    </w:p>
    <w:p w14:paraId="62365224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Понятие и направления развития Интернета вещей. Вопросы правового регулирования.</w:t>
      </w:r>
    </w:p>
    <w:p w14:paraId="58FA0A31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 xml:space="preserve">Развитие технологий дополненной реальности. </w:t>
      </w:r>
    </w:p>
    <w:p w14:paraId="0B65CED9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Развитие квантовых технологий и вопросы правового регулирования.</w:t>
      </w:r>
    </w:p>
    <w:p w14:paraId="5BBD1487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Сущность искусственного интеллекта и перспективы развития.</w:t>
      </w:r>
    </w:p>
    <w:p w14:paraId="7FC953A2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Характеристика Национальной стратегии развития искусственного интеллекта на период до 2030 года (Указ Президента РФ от 10 октября 2019 г. N 490 "О развитии искусственного интеллекта в Российской Федерации").</w:t>
      </w:r>
    </w:p>
    <w:p w14:paraId="699A70D3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Правовое регулирование технологии искусственного интеллекта в России.</w:t>
      </w:r>
    </w:p>
    <w:p w14:paraId="64E73BF9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Правовое регулирование технологии искусственного интеллекта за рубежом.</w:t>
      </w:r>
    </w:p>
    <w:p w14:paraId="15F499D3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Основные движущие факторы развития искусственного интеллекта: Алгоритмы; Программное обеспечение; Данные; Аппаратное обеспечение; Кадры; Нормативная база</w:t>
      </w:r>
    </w:p>
    <w:p w14:paraId="63BDE960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Основные направления развития искусственного интеллекта в транспортном комплексе.</w:t>
      </w:r>
    </w:p>
    <w:p w14:paraId="07AEEAC9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Подходы к определению понятия больших данных и их сущность.</w:t>
      </w:r>
    </w:p>
    <w:p w14:paraId="5C71CB81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Особенности правового регулирования использования больших данных.</w:t>
      </w:r>
    </w:p>
    <w:p w14:paraId="1498ED55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Преимущества и недостатки больших данных.</w:t>
      </w:r>
    </w:p>
    <w:p w14:paraId="49D584B5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lastRenderedPageBreak/>
        <w:t>Проблемы анализа больших данных.</w:t>
      </w:r>
    </w:p>
    <w:p w14:paraId="1F5101C0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Правовое регулирование использования больших данных на финансовом рынке.</w:t>
      </w:r>
    </w:p>
    <w:p w14:paraId="01BCEF1B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Правовое регулирование использования больших данных на товарных рынках.</w:t>
      </w:r>
    </w:p>
    <w:p w14:paraId="482D95CE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 xml:space="preserve">Направления </w:t>
      </w:r>
      <w:r>
        <w:rPr>
          <w:rFonts w:ascii="Times New Roman" w:hAnsi="Times New Roman"/>
          <w:iCs/>
          <w:sz w:val="28"/>
          <w:szCs w:val="28"/>
        </w:rPr>
        <w:t xml:space="preserve">использования больших данных в </w:t>
      </w:r>
      <w:r w:rsidRPr="002A029F">
        <w:rPr>
          <w:rFonts w:ascii="Times New Roman" w:hAnsi="Times New Roman"/>
          <w:iCs/>
          <w:sz w:val="28"/>
          <w:szCs w:val="28"/>
        </w:rPr>
        <w:t>транспортном комплексе. Технологии больших данных в транспортном планировании.</w:t>
      </w:r>
    </w:p>
    <w:p w14:paraId="17D8E61E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Использование </w:t>
      </w:r>
      <w:r w:rsidRPr="002A029F">
        <w:rPr>
          <w:rFonts w:ascii="Times New Roman" w:hAnsi="Times New Roman"/>
          <w:iCs/>
          <w:sz w:val="28"/>
          <w:szCs w:val="28"/>
        </w:rPr>
        <w:t>Больших Данных для развития интеллектуальной транспортной системы.</w:t>
      </w:r>
    </w:p>
    <w:p w14:paraId="7700D50D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Значение стандартизации в области искусственного интеллекта и больших данных.</w:t>
      </w:r>
    </w:p>
    <w:p w14:paraId="75FA50DA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Первый национальный стандарт в области больших данных.  ГОСТ «Информационные технологии. Большие данные. Обзор и словарь».</w:t>
      </w:r>
    </w:p>
    <w:p w14:paraId="1EFCA239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Инициатива по созданию кодекса саморегулирования рынка больших данных.</w:t>
      </w:r>
    </w:p>
    <w:p w14:paraId="5CE83541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Стандарты в области искусственного интеллекта. Перспективная программа стандартизации по приоритетному направлению "Искусственный интеллект" на период 2021-2024 годы, включающая разработку 217 стандартов.</w:t>
      </w:r>
    </w:p>
    <w:p w14:paraId="534FE291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ГОСТ Р 58776-2019 «Средства мониторинга поведения и прогнозирования намерений людей. Термины и определения».</w:t>
      </w:r>
    </w:p>
    <w:p w14:paraId="3AB3BA5B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ГОСТ Р 58777-2019. «Воздушный транспорт. Аэропорты. Технические средства досмотра. Методика определения показателей качества распознавания незаконных вложений по теневым рентгеновским изображениям».</w:t>
      </w:r>
    </w:p>
    <w:p w14:paraId="1C00FB32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Проблемы правоприменения в области развития искусственного интеллекта.</w:t>
      </w:r>
    </w:p>
    <w:p w14:paraId="6CB1613D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Проблемы правоприменения в области больших данных.</w:t>
      </w:r>
    </w:p>
    <w:p w14:paraId="6BEC4437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 xml:space="preserve">Проблемы правоприменения в области Интернета вещей. </w:t>
      </w:r>
    </w:p>
    <w:p w14:paraId="374BD5E3" w14:textId="77777777" w:rsidR="00186BD4" w:rsidRPr="002A029F" w:rsidRDefault="00186BD4" w:rsidP="002A029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B7B26B" w14:textId="77777777" w:rsidR="00742E58" w:rsidRPr="002A029F" w:rsidRDefault="00742E58" w:rsidP="002A029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24496E8" w14:textId="77777777" w:rsidR="002D5DAA" w:rsidRPr="002A029F" w:rsidRDefault="002D5DAA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1C5DE234" w14:textId="77777777" w:rsidR="00BC5818" w:rsidRPr="002A029F" w:rsidRDefault="00BC5818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8BBA6E7" w14:textId="6FD889B5" w:rsidR="00BC5818" w:rsidRPr="002A029F" w:rsidRDefault="00BC5818" w:rsidP="002A029F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2A029F">
        <w:rPr>
          <w:rFonts w:ascii="Times New Roman" w:hAnsi="Times New Roman"/>
          <w:b/>
          <w:bCs/>
          <w:sz w:val="28"/>
          <w:szCs w:val="28"/>
        </w:rPr>
        <w:t>Оценка знаний по компетенциям  ПК-17</w:t>
      </w:r>
    </w:p>
    <w:p w14:paraId="31FEDDBC" w14:textId="77777777" w:rsidR="00BC5818" w:rsidRPr="002A029F" w:rsidRDefault="00BC5818" w:rsidP="002A029F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198D4BC4" w14:textId="77777777" w:rsidR="002D5DAA" w:rsidRPr="002A029F" w:rsidRDefault="002D5DAA" w:rsidP="002A029F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  <w:r w:rsidRPr="002A029F">
        <w:rPr>
          <w:rFonts w:ascii="Times New Roman" w:hAnsi="Times New Roman"/>
          <w:sz w:val="28"/>
          <w:szCs w:val="28"/>
        </w:rPr>
        <w:t xml:space="preserve"> </w:t>
      </w:r>
    </w:p>
    <w:p w14:paraId="5CA06934" w14:textId="77777777" w:rsidR="00270616" w:rsidRPr="002A029F" w:rsidRDefault="00270616" w:rsidP="002A029F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3031"/>
        <w:gridCol w:w="5812"/>
      </w:tblGrid>
      <w:tr w:rsidR="00270616" w:rsidRPr="002A029F" w14:paraId="3E1C299E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E947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062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Искусственный интеллект базируется на работе: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23A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Сетевых адаптеров</w:t>
            </w:r>
          </w:p>
        </w:tc>
      </w:tr>
      <w:tr w:rsidR="00270616" w:rsidRPr="002A029F" w14:paraId="50851F93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6BC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F29D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166D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Поисковых программ</w:t>
            </w:r>
          </w:p>
        </w:tc>
      </w:tr>
      <w:tr w:rsidR="00270616" w:rsidRPr="002A029F" w14:paraId="0E1AD3E0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2B4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640A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A947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Нейронных сетей</w:t>
            </w:r>
          </w:p>
        </w:tc>
      </w:tr>
      <w:tr w:rsidR="00270616" w:rsidRPr="002A029F" w14:paraId="30F0C744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EC00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9B9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80D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Локальных сетей</w:t>
            </w:r>
          </w:p>
        </w:tc>
      </w:tr>
      <w:tr w:rsidR="00270616" w:rsidRPr="002A029F" w14:paraId="2B99C68B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4091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AB62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течением времени область применения технологий искусственного интеллекта подвергается: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84A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Серьёзной корректировке и ограничениям</w:t>
            </w:r>
          </w:p>
        </w:tc>
      </w:tr>
      <w:tr w:rsidR="00270616" w:rsidRPr="002A029F" w14:paraId="3CC4F46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82D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0CE2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2792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Расширению и приспособлению ко всем отраслям деятельности человека</w:t>
            </w:r>
          </w:p>
        </w:tc>
      </w:tr>
      <w:tr w:rsidR="00270616" w:rsidRPr="002A029F" w14:paraId="7C838D85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616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63624631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B23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082D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Жёстким запретам</w:t>
            </w:r>
          </w:p>
        </w:tc>
      </w:tr>
      <w:tr w:rsidR="00270616" w:rsidRPr="002A029F" w14:paraId="6A1905B7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2C1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431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00A2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Внедрению в определённые сферы жизни и работы человек</w:t>
            </w:r>
          </w:p>
        </w:tc>
      </w:tr>
      <w:tr w:rsidR="00270616" w:rsidRPr="002A029F" w14:paraId="659DD1ED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687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FC34" w14:textId="77777777" w:rsidR="00270616" w:rsidRPr="002A029F" w:rsidRDefault="00270616" w:rsidP="002A029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основных сквозных цифровых технологий объединяет:</w:t>
            </w:r>
          </w:p>
          <w:p w14:paraId="24C75E10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595E" w14:textId="77777777" w:rsidR="00270616" w:rsidRPr="002A029F" w:rsidRDefault="00270616" w:rsidP="002A029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большие данные; </w:t>
            </w:r>
            <w:proofErr w:type="spellStart"/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нейротехнологии</w:t>
            </w:r>
            <w:proofErr w:type="spellEnd"/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искусственный интеллект; системы распределенного реестра; квантовые технологии; новые производственные технологии; промышленный интернет, интернет вещей; компоненты робототехники и сенсорика; технологии беспроводной связи;</w:t>
            </w:r>
          </w:p>
          <w:p w14:paraId="64211E8C" w14:textId="77777777" w:rsidR="00270616" w:rsidRPr="002A029F" w:rsidRDefault="00270616" w:rsidP="002A029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технологии виртуальной и дополненной реальностей</w:t>
            </w:r>
          </w:p>
        </w:tc>
      </w:tr>
      <w:tr w:rsidR="00270616" w:rsidRPr="002A029F" w14:paraId="3842AF9C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4E9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848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D807" w14:textId="77777777" w:rsidR="00270616" w:rsidRPr="002A029F" w:rsidRDefault="00270616" w:rsidP="002A029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большие данные; </w:t>
            </w:r>
            <w:proofErr w:type="spellStart"/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нейротехнологии</w:t>
            </w:r>
            <w:proofErr w:type="spellEnd"/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искусственный интеллект; системы распределенного реестра; промышленный интернет, интернет вещей; компоненты робототехники и сенсорика; технологии беспроводной связи;</w:t>
            </w:r>
          </w:p>
          <w:p w14:paraId="0ADF6C19" w14:textId="77777777" w:rsidR="00270616" w:rsidRPr="002A029F" w:rsidRDefault="00270616" w:rsidP="002A029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технологии виртуальной и дополненной реальностей</w:t>
            </w:r>
          </w:p>
        </w:tc>
      </w:tr>
      <w:tr w:rsidR="00270616" w:rsidRPr="002A029F" w14:paraId="412F017B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B3C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F89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BF4E" w14:textId="77777777" w:rsidR="00270616" w:rsidRPr="002A029F" w:rsidRDefault="00270616" w:rsidP="002A029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большие данные; </w:t>
            </w:r>
            <w:proofErr w:type="spellStart"/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нейротехнологии</w:t>
            </w:r>
            <w:proofErr w:type="spellEnd"/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искусственный интеллект; системы распределенного реестра; квантовые технологии; новые производственные технологии; промышленный интернет, интернет вещей; компоненты робототехники </w:t>
            </w:r>
          </w:p>
        </w:tc>
      </w:tr>
      <w:tr w:rsidR="00270616" w:rsidRPr="002A029F" w14:paraId="3175086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A5F9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169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Термин </w:t>
            </w:r>
            <w:r w:rsidRPr="002A029F">
              <w:rPr>
                <w:rFonts w:ascii="Times New Roman" w:eastAsia="DejaVu Sans" w:hAnsi="Times New Roman"/>
                <w:b/>
                <w:color w:val="000000"/>
                <w:kern w:val="1"/>
                <w:sz w:val="28"/>
                <w:szCs w:val="28"/>
                <w:lang w:eastAsia="hi-IN" w:bidi="hi-IN"/>
              </w:rPr>
              <w:t>«</w:t>
            </w:r>
            <w:r w:rsidRPr="002A029F">
              <w:rPr>
                <w:rFonts w:ascii="Times New Roman" w:eastAsia="DejaVu Sans" w:hAnsi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большие данные»</w:t>
            </w: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(Big Data) стал использоваться в научной литературе </w:t>
            </w: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val="en-US" w:eastAsia="hi-IN" w:bidi="hi-IN"/>
              </w:rPr>
              <w:t>c</w:t>
            </w: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EC6D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года</w:t>
            </w:r>
          </w:p>
        </w:tc>
      </w:tr>
      <w:tr w:rsidR="00270616" w:rsidRPr="002A029F" w14:paraId="36A828F0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674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2B80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934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2010 года</w:t>
            </w:r>
          </w:p>
        </w:tc>
      </w:tr>
      <w:tr w:rsidR="00270616" w:rsidRPr="002A029F" w14:paraId="743719C4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50A2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41B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4AC3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2008 года</w:t>
            </w:r>
          </w:p>
        </w:tc>
      </w:tr>
      <w:tr w:rsidR="00270616" w:rsidRPr="002A029F" w14:paraId="2043982B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6905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9F2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Обработка </w:t>
            </w:r>
            <w:r w:rsidRPr="002A029F">
              <w:rPr>
                <w:rFonts w:ascii="Times New Roman" w:eastAsia="DejaVu Sans" w:hAnsi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больших объемов данных – это: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BB06" w14:textId="77777777" w:rsidR="00270616" w:rsidRPr="002A029F" w:rsidRDefault="00270616" w:rsidP="002A029F">
            <w:pPr>
              <w:spacing w:after="0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A029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совокупность подходов, инструментов и методов автоматической обработки структурированной и неструктурированной информации, поступающей из большого количества различных, в том числе разрозненных или слабосвязанных, источников информации, в объемах, которые невозможно обработать вручную за разумное время.</w:t>
            </w:r>
          </w:p>
        </w:tc>
      </w:tr>
      <w:tr w:rsidR="00270616" w:rsidRPr="002A029F" w14:paraId="28809D50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6BEE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802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00D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совокупность данных из большого числа источников</w:t>
            </w:r>
          </w:p>
        </w:tc>
      </w:tr>
      <w:tr w:rsidR="00270616" w:rsidRPr="002A029F" w14:paraId="47F81D9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D20A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AA8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5E79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Обработка больших объемов информации</w:t>
            </w:r>
          </w:p>
        </w:tc>
      </w:tr>
      <w:tr w:rsidR="00270616" w:rsidRPr="002A029F" w14:paraId="03D1DD96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6807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882C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Цифровыми технологиями для создания условий возникновения новых платформ являются: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B93B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проводной и беспроводной связи</w:t>
            </w:r>
          </w:p>
        </w:tc>
      </w:tr>
      <w:tr w:rsidR="00270616" w:rsidRPr="002A029F" w14:paraId="2D35E10C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6C1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0C8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137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малые и большие данные</w:t>
            </w:r>
          </w:p>
        </w:tc>
      </w:tr>
      <w:tr w:rsidR="00270616" w:rsidRPr="002A029F" w14:paraId="6CCA1553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4648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DF1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6D2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нейротехнологии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искусственный интеллект</w:t>
            </w:r>
          </w:p>
        </w:tc>
      </w:tr>
      <w:tr w:rsidR="00270616" w:rsidRPr="002A029F" w14:paraId="3A4BBB2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13E8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5D6A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Понятие «цифровое право» согласно ст. 141.1 ГК РФ – это: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4C79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 на доступ к информации1</w:t>
            </w:r>
          </w:p>
        </w:tc>
      </w:tr>
      <w:tr w:rsidR="00270616" w:rsidRPr="002A029F" w14:paraId="595FF5E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0D5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206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8F59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признакам».</w:t>
            </w:r>
          </w:p>
        </w:tc>
      </w:tr>
      <w:tr w:rsidR="00270616" w:rsidRPr="002A029F" w14:paraId="3DFB96B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EEC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D07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10FC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 получать, распространять информацию</w:t>
            </w:r>
          </w:p>
        </w:tc>
      </w:tr>
      <w:tr w:rsidR="00270616" w:rsidRPr="002A029F" w14:paraId="5F6FBD08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F952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BA1E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Согласно принципам концепции, утвержденной «Цифровой экономикой», развитие технологий искусственного интеллекта и робототехники должно: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108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основываться на базовых этических нормах</w:t>
            </w:r>
          </w:p>
          <w:p w14:paraId="579DE53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2A029F" w14:paraId="2C341588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C960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502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A23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ориентироваться на благополучие человека</w:t>
            </w:r>
          </w:p>
        </w:tc>
      </w:tr>
      <w:tr w:rsidR="00270616" w:rsidRPr="002A029F" w14:paraId="3C3C2880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D340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3E1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5A7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соответствовать закону и требованиям безопасности</w:t>
            </w:r>
          </w:p>
        </w:tc>
      </w:tr>
      <w:tr w:rsidR="00270616" w:rsidRPr="002A029F" w14:paraId="6798608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82DA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C28E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A803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верно А и Б</w:t>
            </w:r>
          </w:p>
        </w:tc>
      </w:tr>
      <w:tr w:rsidR="00270616" w:rsidRPr="002A029F" w14:paraId="65FFCD45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8C16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0ECB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Наиболее близким к понятию искусственный интеллект является: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63AE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способность цифрового компьютера или управляемого компьютером робота выполнять задачи, обычно связанные с разумными существами</w:t>
            </w:r>
          </w:p>
        </w:tc>
      </w:tr>
      <w:tr w:rsidR="00270616" w:rsidRPr="002A029F" w14:paraId="3C1EF823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BFB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7552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9A3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качество психики, состоящее из способности приспосабливаться к новым ситуациям, способности к обучению и запоминанию на основе опыта, пониманию и применению абстрактных концепций, и использованию своих знаний для управления окружающей средой</w:t>
            </w:r>
          </w:p>
        </w:tc>
      </w:tr>
      <w:tr w:rsidR="00270616" w:rsidRPr="002A029F" w14:paraId="6998460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2D7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AE90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8CD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свойства, являющиеся условиями успешного осуществления определённого рода деятельности</w:t>
            </w:r>
          </w:p>
        </w:tc>
      </w:tr>
      <w:tr w:rsidR="00270616" w:rsidRPr="002A029F" w14:paraId="50374935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9680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794D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5FC8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деятельность, направленная на развитие функций и дополнительных возможностей головного мозга и повышающая уровень интеллекта человека</w:t>
            </w:r>
          </w:p>
        </w:tc>
      </w:tr>
      <w:tr w:rsidR="00270616" w:rsidRPr="002A029F" w14:paraId="2B74ECD1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5004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10</w:t>
            </w:r>
          </w:p>
          <w:p w14:paraId="4B0A9A8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BDE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Среди прикладного использования искусственного интеллекта (в электронном виде) можно определить: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1BBC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договоры купли-продажи</w:t>
            </w:r>
          </w:p>
        </w:tc>
      </w:tr>
      <w:tr w:rsidR="00270616" w:rsidRPr="002A029F" w14:paraId="0AB06837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C898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51AE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274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договоры об оказании услуг</w:t>
            </w:r>
          </w:p>
          <w:p w14:paraId="4C2D8E14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2A029F" w14:paraId="6E257AC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BC61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AA22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AC7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смарт- контракты (умные – контракты)</w:t>
            </w:r>
          </w:p>
        </w:tc>
      </w:tr>
      <w:tr w:rsidR="00270616" w:rsidRPr="002A029F" w14:paraId="054CAAC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999C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C3D3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относят к перечню сквозных цифровых технологий?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3A7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ромышленный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интернет и искусственный интеллект</w:t>
            </w:r>
          </w:p>
        </w:tc>
      </w:tr>
      <w:tr w:rsidR="00270616" w:rsidRPr="002A029F" w14:paraId="6F48A417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C18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301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7FE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беспроводной связи и большие данные</w:t>
            </w:r>
          </w:p>
        </w:tc>
      </w:tr>
      <w:tr w:rsidR="00270616" w:rsidRPr="002A029F" w14:paraId="222B0621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FFE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9948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35A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верны оба варианта</w:t>
            </w:r>
          </w:p>
        </w:tc>
      </w:tr>
      <w:tr w:rsidR="00270616" w:rsidRPr="002A029F" w14:paraId="7CE93A49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F302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12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7775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каких сферах жизнедеятельности человека искусственный интеллект активно применяется: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944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Робототехника, транспорт и логистика (в целях транспортного планирования, оказания помощи водителю, предотвращения столкновений и т.д.), нейронные сети для работы в сфере финансовых услуг, образование (например, в рамках курсов языкового обучения)</w:t>
            </w:r>
          </w:p>
        </w:tc>
      </w:tr>
      <w:tr w:rsidR="00270616" w:rsidRPr="002A029F" w14:paraId="116B59E4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024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05B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A9A7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Здравоохранение (обработка и анализ медицинских данных, содействие в остановке медицинских диагнозов), выполнение целого ряда юридических услуг</w:t>
            </w:r>
          </w:p>
        </w:tc>
      </w:tr>
      <w:tr w:rsidR="00270616" w:rsidRPr="002A029F" w14:paraId="2E043033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3AB8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9C3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5E4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перечисленное</w:t>
            </w:r>
          </w:p>
        </w:tc>
      </w:tr>
      <w:tr w:rsidR="00270616" w:rsidRPr="002A029F" w14:paraId="30103411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DCE8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9BF5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Какого характера должно быть правовое регулирование искусственного интеллекта: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BA3B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Упреждающее универсально-тотальное</w:t>
            </w:r>
          </w:p>
        </w:tc>
      </w:tr>
      <w:tr w:rsidR="00270616" w:rsidRPr="002A029F" w14:paraId="3768AB10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375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8D5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9F5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Направленное на регламентацию конкретных создаваемых систем искусственного интеллекта.</w:t>
            </w:r>
          </w:p>
        </w:tc>
      </w:tr>
      <w:tr w:rsidR="00270616" w:rsidRPr="002A029F" w14:paraId="7FB3ED6E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46F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0BEAA73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738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8CC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Общий правовой режим, распространяемый на все подобные системы, который предусматривает основные требования к обеспечению безопасности, а также касается иных подобных важных аспектов использования и разработки таких систем, вместе с разработкой подробных требований к применению искусственного интеллекта в конкретных сферах.</w:t>
            </w:r>
          </w:p>
        </w:tc>
      </w:tr>
      <w:tr w:rsidR="00270616" w:rsidRPr="002A029F" w14:paraId="40EA5F1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A32D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C5E5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настоящее время технологии дополнительной и виртуальной реальности используются преимущественно: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C625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государственных и муниципальных целях</w:t>
            </w:r>
          </w:p>
        </w:tc>
      </w:tr>
      <w:tr w:rsidR="00270616" w:rsidRPr="002A029F" w14:paraId="0BC7A3C6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EE6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67797321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9C1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10A7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правоохранительных и научных целях</w:t>
            </w:r>
          </w:p>
        </w:tc>
      </w:tr>
      <w:tr w:rsidR="00270616" w:rsidRPr="002A029F" w14:paraId="30D0B21B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92E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CB8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FBA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социальных и коммерческих целях</w:t>
            </w:r>
          </w:p>
        </w:tc>
      </w:tr>
      <w:tr w:rsidR="00270616" w:rsidRPr="002A029F" w14:paraId="35940ACD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7E4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C2F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ED93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производственных и рекламных целях</w:t>
            </w:r>
          </w:p>
        </w:tc>
      </w:tr>
      <w:tr w:rsidR="00270616" w:rsidRPr="002A029F" w14:paraId="576C79DD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319E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3764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Источниками правого регулирования искусственного интеллекта являются: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CB9E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9 мая 2017 г. N 203 «О Стратегии развития информационного общества в Российской Федерации на 2017–2030 годы»</w:t>
            </w:r>
          </w:p>
        </w:tc>
      </w:tr>
      <w:tr w:rsidR="00270616" w:rsidRPr="002A029F" w14:paraId="0505967B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EAB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BA6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1EA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ответы правильные</w:t>
            </w:r>
          </w:p>
        </w:tc>
      </w:tr>
      <w:tr w:rsidR="00270616" w:rsidRPr="002A029F" w14:paraId="356E694E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ADC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3F08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DA2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10 октября 2019 г. № 490 "О развитии искусственного интеллекта в Российской Федерации”</w:t>
            </w:r>
          </w:p>
        </w:tc>
      </w:tr>
      <w:tr w:rsidR="00270616" w:rsidRPr="002A029F" w14:paraId="36C0E7C6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AC53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E7E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Согласно Указа Президента РФ от 10 октября 2019 г. № 490 "О развитии искусственного интеллекта в Российской Федерации” искусственный интеллект – это: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985D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искусственная сложная кибернетическая компьютерно-программно-аппаратная система (электронная, в том числе — виртуальная, электронно-механическая, </w:t>
            </w: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био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-электронно-механическая или гибридная) с когнитивно-функциональной архитектурой и собственными или релевантно доступными (приданными) вычислительными мощностями необходимых емкостей и быстродействия</w:t>
            </w:r>
          </w:p>
        </w:tc>
      </w:tr>
      <w:tr w:rsidR="00270616" w:rsidRPr="002A029F" w14:paraId="10CBC406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756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3F3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2DC6" w14:textId="77777777" w:rsidR="00270616" w:rsidRPr="002A029F" w:rsidRDefault="00270616" w:rsidP="002A029F">
            <w:pPr>
              <w:shd w:val="clear" w:color="auto" w:fill="FFFFFF"/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комплекс технологических решений, позволяющий имитировать когнитивные функции человека (включая самообучение и поиск решений без заранее заданного алгоритма) и получать при выполнении конкретных задач результаты, сопоставимые, как минимум, с результатами интеллектуальной деятельности человека. Комплекс технологических решений включает в себя информационно-коммуникационную инфраструктуру, программное обеспечение (в том числе в котором используются методы машинного обучения), процессы и сервисы по обработке данных и поиску решений</w:t>
            </w:r>
          </w:p>
        </w:tc>
      </w:tr>
      <w:tr w:rsidR="00270616" w:rsidRPr="002A029F" w14:paraId="523A19CC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CB68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3B9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A51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кибернетическая система обладает рядом свойств: </w:t>
            </w: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субстантивость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субъектность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способность совершенствоваться); высокоуровневая способность воспринимать информацию, принимать решения и их исполнять, анализировать собственный опыт; способность адаптироваться к внешней среде, выполнять когнитивные функции (творческие, аналитические), способность к самосознанию</w:t>
            </w:r>
          </w:p>
        </w:tc>
      </w:tr>
      <w:tr w:rsidR="00270616" w:rsidRPr="002A029F" w14:paraId="5628A07E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8FC9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E259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Что такое технологии искусственного интеллекта: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1904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Технологии, основанные на использовании искусственного интеллекта (включая компьютерное зрение, обработку естественного языка, распознавание и синтез речи, интеллектуальную поддержку принятия решений и перспективные методы искусственного интеллекта)</w:t>
            </w:r>
          </w:p>
        </w:tc>
      </w:tr>
      <w:tr w:rsidR="00270616" w:rsidRPr="002A029F" w14:paraId="5A117D1D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ED2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8972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AE8F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Технологии, изучающие возможность и использование систем (устройств) для моделирования человеческого мышления (машинное обучение)</w:t>
            </w:r>
          </w:p>
        </w:tc>
      </w:tr>
      <w:tr w:rsidR="00270616" w:rsidRPr="002A029F" w14:paraId="04D0B44B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A137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B97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AEB8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Технологии, способные воспринимать окружающую среду, распознавать обстоятельства, в которых устройство функционирует, и целенаправленно передвигается самостоятельно</w:t>
            </w:r>
          </w:p>
        </w:tc>
      </w:tr>
      <w:tr w:rsidR="00270616" w:rsidRPr="002A029F" w14:paraId="2B233C49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66DA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518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AF95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чём принципиальное отличие технологий виртуальной реальности от технологий дополнительной реальности?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C0AB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      </w:r>
          </w:p>
        </w:tc>
      </w:tr>
      <w:tr w:rsidR="00270616" w:rsidRPr="002A029F" w14:paraId="1BA2C5F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800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7FA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43B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      </w:r>
          </w:p>
        </w:tc>
      </w:tr>
      <w:tr w:rsidR="00270616" w:rsidRPr="002A029F" w14:paraId="1EC1E227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D82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D27E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F774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      </w:r>
          </w:p>
        </w:tc>
      </w:tr>
      <w:tr w:rsidR="00270616" w:rsidRPr="002A029F" w14:paraId="79440E08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B0D0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C959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Должны ли иметь определенный правовой статус (правовое положение) объекты с искусственным интеллектом в зависимости от функционала, особенностей воплощения, меры автономности искусственного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0E22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270616" w:rsidRPr="002A029F" w14:paraId="3BCC54A2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476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6BD1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1C5F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270616" w:rsidRPr="002A029F" w14:paraId="5A55F635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A8D0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04D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48D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 единства мнения</w:t>
            </w:r>
          </w:p>
        </w:tc>
      </w:tr>
      <w:tr w:rsidR="00270616" w:rsidRPr="002A029F" w14:paraId="115175B3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3F7F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20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C8B8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Содержится ли определение «искусственного интеллекта» в нормативных документах, если да, то в каком: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360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от 26.07.2017 N 187-ФЗ «О безопасности критической информационной инфраструктуры Российской Федерации</w:t>
            </w:r>
          </w:p>
        </w:tc>
      </w:tr>
      <w:tr w:rsidR="00270616" w:rsidRPr="002A029F" w14:paraId="6D91FC53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0EB1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A51E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63CF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10 октября 2019 г. № 490 "О развитии искусственного интеллекта в Российской Федерации”</w:t>
            </w:r>
          </w:p>
        </w:tc>
      </w:tr>
      <w:tr w:rsidR="00270616" w:rsidRPr="002A029F" w14:paraId="27AF02B7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ED5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1AAD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051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09.05.2017 N 203 «О Стратегии развития информационного общества в Российской Федерации на 2017 – 2030 годы»</w:t>
            </w:r>
          </w:p>
        </w:tc>
      </w:tr>
      <w:tr w:rsidR="00270616" w:rsidRPr="002A029F" w14:paraId="3577AB0B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006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FB5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C127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 всех перечисленных</w:t>
            </w:r>
          </w:p>
        </w:tc>
      </w:tr>
      <w:tr w:rsidR="00270616" w:rsidRPr="002A029F" w14:paraId="1F1A4C37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8F79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21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03EC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каком году Европейская Комиссия запустила проект “</w:t>
            </w: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RoboLaw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”, основной целью которого было исследование того, каким образом перспективные технологии в сфере </w:t>
            </w: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био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-робототехники (включая искусственный интеллект) могут коррелировать с национальными и общеевропейской правовыми системами, предопределяя вызовы сложившимся правовым категориям и квалификациям, создавая риски в отношении фундаментальных прав и свобод: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755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</w:tr>
      <w:tr w:rsidR="00270616" w:rsidRPr="002A029F" w14:paraId="6B01C228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9EC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AC4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03C7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</w:tr>
      <w:tr w:rsidR="00270616" w:rsidRPr="002A029F" w14:paraId="6FA2C58C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62B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7C11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688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</w:tr>
      <w:tr w:rsidR="00270616" w:rsidRPr="002A029F" w14:paraId="4687155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7DE6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CC14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Содержится ли в российском законодательстве понятие «искусственный интеллект»: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E7D8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270616" w:rsidRPr="002A029F" w14:paraId="3C607090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B76D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A93D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5E6E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270616" w:rsidRPr="002A029F" w14:paraId="72CAAAB5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0C8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0E3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D03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466C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скрыто не в полном объеме.</w:t>
            </w:r>
          </w:p>
        </w:tc>
      </w:tr>
      <w:tr w:rsidR="00270616" w:rsidRPr="002A029F" w14:paraId="6603F2AC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E9D2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23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181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Показатель, который используется для отражения уровня готовности к цифровой экономике: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45C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Индекс цифровой экономики и общества (I-DESI)</w:t>
            </w:r>
          </w:p>
        </w:tc>
      </w:tr>
      <w:tr w:rsidR="00270616" w:rsidRPr="002A029F" w14:paraId="41EA3E6E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B07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81F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F964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Международное исследование компетенций взрослого населения (PIAAC)</w:t>
            </w:r>
          </w:p>
        </w:tc>
      </w:tr>
      <w:tr w:rsidR="00270616" w:rsidRPr="002A029F" w14:paraId="50EAF513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D847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FF3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08F8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индекс сетевой готовности (NRI)</w:t>
            </w:r>
          </w:p>
        </w:tc>
      </w:tr>
      <w:tr w:rsidR="00270616" w:rsidRPr="002A029F" w14:paraId="3E5F090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B1CB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951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Цифровая трансформация региона это;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31E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Цифровые технологии, соответствующие Национальной технологической инициативе</w:t>
            </w:r>
          </w:p>
        </w:tc>
      </w:tr>
      <w:tr w:rsidR="00270616" w:rsidRPr="002A029F" w14:paraId="6746FDFD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9F38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185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71C8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форма организации деятельности органов государственной власти, обеспечивающая за счет широкого применения цифровых технологий качественно новый уровень оперативности и удобства получения потребителями государственных услуг и информации о результатах деятельности государственных органов</w:t>
            </w:r>
          </w:p>
        </w:tc>
      </w:tr>
      <w:tr w:rsidR="00270616" w:rsidRPr="002A029F" w14:paraId="1CCBE5F8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C85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E3D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2762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Глубокие и всесторонние изменения в производственных и социальных процессах, связанные с заменой аналоговых технических систем цифровыми и широкомасштабным применением цифровых технологий. Цифровая трансформация охватывает не только производственную деятельность, но и изменение организационных структур компаний и бизнес-моделей, а также процессы жизнедеятельности населения</w:t>
            </w:r>
          </w:p>
        </w:tc>
      </w:tr>
      <w:tr w:rsidR="00270616" w:rsidRPr="002A029F" w14:paraId="14282CDC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2F3D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105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1FD7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Комплексное решение на базе цифровых продуктов, направленное на значимое качественное улучшение или ускорение процессов жизнедеятельности, организационных или бизнес-процессов, в том числе производственных процессов</w:t>
            </w:r>
          </w:p>
        </w:tc>
      </w:tr>
      <w:tr w:rsidR="00270616" w:rsidRPr="002A029F" w14:paraId="05DA7E1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BEC6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25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9D6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Согласно Приказу Минкомсвязи России от 01.08.2018 N 428 "Об утверждении Разъяснений (методических рекомендаций) по разработке региональных проектов в рамках федеральных проектов национальной программы "Цифровая экономика Российской Федерации" Субъекту Российской Федерации следует разработать региональные проекты по следующим обязательным направлениям (выберете несколько вариантов ответов):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57D9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инфраструктура</w:t>
            </w:r>
          </w:p>
          <w:p w14:paraId="3C8CEFDB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2A029F" w14:paraId="45CD2C7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613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716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22C9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Информационное образование</w:t>
            </w:r>
          </w:p>
        </w:tc>
      </w:tr>
      <w:tr w:rsidR="00270616" w:rsidRPr="002A029F" w14:paraId="611F9B40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5CE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3F97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5228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безопасность</w:t>
            </w:r>
          </w:p>
        </w:tc>
      </w:tr>
      <w:tr w:rsidR="00270616" w:rsidRPr="002A029F" w14:paraId="132C2B34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D47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E0D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DC32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систематизация</w:t>
            </w:r>
          </w:p>
        </w:tc>
      </w:tr>
      <w:tr w:rsidR="00270616" w:rsidRPr="002A029F" w14:paraId="3CB641A2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36D8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D05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Государственное управление в сфере стимулирования развития ИТ реализуется через: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E0A8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Стратегическое планирование, правовое регулирование и правоприменение, в том числе оказание соответствующих государственных услуг, государственную поддержку развития ИТ.</w:t>
            </w:r>
          </w:p>
        </w:tc>
      </w:tr>
      <w:tr w:rsidR="00270616" w:rsidRPr="002A029F" w14:paraId="69BFE55D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AAF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614E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12E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стратегическое планирование</w:t>
            </w:r>
          </w:p>
        </w:tc>
      </w:tr>
      <w:tr w:rsidR="00270616" w:rsidRPr="002A029F" w14:paraId="084259B0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10F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3741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B7EC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BBA942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государственную политику</w:t>
            </w:r>
          </w:p>
          <w:p w14:paraId="3FD27795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2A029F" w14:paraId="299F09C4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5E25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27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ADE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Процесс насыщения производства и всех сфер жизни и деятельности человека информацией: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1F27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информационное общество </w:t>
            </w:r>
          </w:p>
        </w:tc>
      </w:tr>
      <w:tr w:rsidR="00270616" w:rsidRPr="002A029F" w14:paraId="0CF72C8C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5B9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F92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5CCE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информатизация</w:t>
            </w:r>
          </w:p>
        </w:tc>
      </w:tr>
      <w:tr w:rsidR="00270616" w:rsidRPr="002A029F" w14:paraId="01F33C4C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4F2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803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0045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компьютеризация</w:t>
            </w:r>
          </w:p>
        </w:tc>
      </w:tr>
      <w:tr w:rsidR="00270616" w:rsidRPr="002A029F" w14:paraId="547EEC7D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F24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1A6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25F5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глобализация</w:t>
            </w:r>
          </w:p>
        </w:tc>
      </w:tr>
      <w:tr w:rsidR="00270616" w:rsidRPr="002A029F" w14:paraId="7A23F04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5201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ABA2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Федеральный проект «Информационная инфраструктура» направлен на: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3354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технологической независимости государства, возможности коммерциализации отечественных исследований</w:t>
            </w: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разработок, а также ускорение технологического развития российских компаний и обеспечение конкурентоспособности разрабатываемых ими продуктов и решений на глобальном рынке</w:t>
            </w:r>
          </w:p>
        </w:tc>
      </w:tr>
      <w:tr w:rsidR="00270616" w:rsidRPr="002A029F" w14:paraId="0207C84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FBE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109A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B55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информационной безопасности</w:t>
            </w:r>
          </w:p>
        </w:tc>
      </w:tr>
      <w:tr w:rsidR="00270616" w:rsidRPr="002A029F" w14:paraId="2C5733F5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370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919E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251B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A029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оздание</w:t>
            </w: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глобальной конкурентоспособной инфраструктуры передачи, обработки и хранения данных преимущественно на основе отечественных разработок</w:t>
            </w:r>
          </w:p>
        </w:tc>
      </w:tr>
      <w:tr w:rsidR="00270616" w:rsidRPr="002A029F" w14:paraId="32595261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0BDB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9FD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Проблемами экосистемы цифровых технологий является: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8EF7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публичность интернет-платформ</w:t>
            </w:r>
          </w:p>
        </w:tc>
      </w:tr>
      <w:tr w:rsidR="00270616" w:rsidRPr="002A029F" w14:paraId="2BC6B66E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1301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D6F2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C3A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низкое качество элементов платформы и недооценка проблем безопасности</w:t>
            </w:r>
          </w:p>
        </w:tc>
      </w:tr>
      <w:tr w:rsidR="00270616" w:rsidRPr="002A029F" w14:paraId="7B8ED877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639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2A676D1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797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064F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дистанция между потребителем товара или услуги и между производителем и продавцом</w:t>
            </w:r>
          </w:p>
        </w:tc>
      </w:tr>
      <w:tr w:rsidR="00270616" w:rsidRPr="002A029F" w14:paraId="5723C85D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5048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30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A829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из перечисленного раскрывает термин цифровизация?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E3BE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внедрение цифровых технологий для создания такой цифровой копии</w:t>
            </w:r>
          </w:p>
        </w:tc>
      </w:tr>
      <w:tr w:rsidR="00270616" w:rsidRPr="002A029F" w14:paraId="085333B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778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EE9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90DC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наличие политики и процессов, направленных на построение и развитие телекоммуникационной инфраструктуры, объединяющих территориально распределенные информационные ресурсы</w:t>
            </w:r>
          </w:p>
        </w:tc>
      </w:tr>
      <w:tr w:rsidR="00270616" w:rsidRPr="002A029F" w14:paraId="7AC44C66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E88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2B9D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D71C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</w:tbl>
    <w:p w14:paraId="57B3CF60" w14:textId="77777777" w:rsidR="00270616" w:rsidRPr="002A029F" w:rsidRDefault="00270616" w:rsidP="002A029F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8278C7D" w14:textId="77777777" w:rsidR="00270616" w:rsidRPr="002A029F" w:rsidRDefault="00270616" w:rsidP="002A029F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10455F7F" w14:textId="77777777" w:rsidR="00270616" w:rsidRPr="002A029F" w:rsidRDefault="00270616" w:rsidP="002A029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0648374" w14:textId="77777777" w:rsidR="00BC5818" w:rsidRPr="002A029F" w:rsidRDefault="00BC5818" w:rsidP="002A029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13BD06" w14:textId="77777777" w:rsidR="00BC5818" w:rsidRPr="002A029F" w:rsidRDefault="003203EE" w:rsidP="003203E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3F477EC0" w14:textId="3FA15062" w:rsidR="00BC5818" w:rsidRPr="002A029F" w:rsidRDefault="00BC5818" w:rsidP="002A029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2A029F">
        <w:rPr>
          <w:rFonts w:ascii="Times New Roman" w:hAnsi="Times New Roman"/>
          <w:b/>
          <w:iCs/>
          <w:sz w:val="28"/>
          <w:szCs w:val="28"/>
        </w:rPr>
        <w:lastRenderedPageBreak/>
        <w:t>Оценка умений и навыков по компетенциям ПК-17</w:t>
      </w:r>
    </w:p>
    <w:p w14:paraId="34D6510F" w14:textId="77777777" w:rsidR="00BC5818" w:rsidRPr="002A029F" w:rsidRDefault="00BC5818" w:rsidP="003203EE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CF086F7" w14:textId="77777777" w:rsidR="00BC5818" w:rsidRPr="002A029F" w:rsidRDefault="00BC5818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Примерная тематика проектных работ (практических заданий)</w:t>
      </w:r>
    </w:p>
    <w:p w14:paraId="52767564" w14:textId="77777777" w:rsidR="00BC5818" w:rsidRPr="002A029F" w:rsidRDefault="00BC5818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58257FE" w14:textId="77777777" w:rsidR="00BC5818" w:rsidRPr="002A029F" w:rsidRDefault="00BC5818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1.</w:t>
      </w:r>
      <w:r w:rsidRPr="002A029F">
        <w:rPr>
          <w:rFonts w:ascii="Times New Roman" w:hAnsi="Times New Roman"/>
          <w:iCs/>
          <w:sz w:val="28"/>
          <w:szCs w:val="28"/>
        </w:rPr>
        <w:tab/>
        <w:t>Выделите и дайте характеристику основным этапам развития сквозных цифровых технологий в России, изучить их особенности и динамику развития. Результаты исследования представьте в виде структурно-логической схемы.</w:t>
      </w:r>
    </w:p>
    <w:p w14:paraId="14767CE0" w14:textId="77777777" w:rsidR="00BC5818" w:rsidRPr="002A029F" w:rsidRDefault="00BC5818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2.</w:t>
      </w:r>
      <w:r w:rsidRPr="002A029F">
        <w:rPr>
          <w:rFonts w:ascii="Times New Roman" w:hAnsi="Times New Roman"/>
          <w:iCs/>
          <w:sz w:val="28"/>
          <w:szCs w:val="28"/>
        </w:rPr>
        <w:tab/>
        <w:t xml:space="preserve">Напишите небольшое </w:t>
      </w:r>
      <w:r w:rsidR="00A8270B">
        <w:rPr>
          <w:rFonts w:ascii="Times New Roman" w:hAnsi="Times New Roman"/>
          <w:iCs/>
          <w:sz w:val="28"/>
          <w:szCs w:val="28"/>
        </w:rPr>
        <w:t xml:space="preserve">эссе (до 3-х страниц), раскрыв </w:t>
      </w:r>
      <w:r w:rsidRPr="002A029F">
        <w:rPr>
          <w:rFonts w:ascii="Times New Roman" w:hAnsi="Times New Roman"/>
          <w:iCs/>
          <w:sz w:val="28"/>
          <w:szCs w:val="28"/>
        </w:rPr>
        <w:t>преимущества и проблемы (недостатки) развития сквозных цифровых технологий.</w:t>
      </w:r>
    </w:p>
    <w:p w14:paraId="20A1496F" w14:textId="77777777" w:rsidR="00BC5818" w:rsidRPr="002A029F" w:rsidRDefault="00BC5818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3.</w:t>
      </w:r>
      <w:r w:rsidRPr="002A029F">
        <w:rPr>
          <w:rFonts w:ascii="Times New Roman" w:hAnsi="Times New Roman"/>
          <w:iCs/>
          <w:sz w:val="28"/>
          <w:szCs w:val="28"/>
        </w:rPr>
        <w:tab/>
        <w:t>Раскройте актуальность стандартизации в области сквозных цифровых технологий. Приведите примеры. Результаты оформите в виде аналитической записки.</w:t>
      </w:r>
    </w:p>
    <w:p w14:paraId="668AF9AB" w14:textId="77777777" w:rsidR="00BC5818" w:rsidRPr="002A029F" w:rsidRDefault="00BC5818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4.</w:t>
      </w:r>
      <w:r w:rsidRPr="002A029F">
        <w:rPr>
          <w:rFonts w:ascii="Times New Roman" w:hAnsi="Times New Roman"/>
          <w:iCs/>
          <w:sz w:val="28"/>
          <w:szCs w:val="28"/>
        </w:rPr>
        <w:tab/>
        <w:t>Составьте глоссарий (перечень основных понятий и их содержание) по теме «Правовое регулирование сквозных цифровых технологий» (не менее 30 терминов)</w:t>
      </w:r>
    </w:p>
    <w:p w14:paraId="7C9906DC" w14:textId="77777777" w:rsidR="00BC5818" w:rsidRPr="002A029F" w:rsidRDefault="00BC5818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5.</w:t>
      </w:r>
      <w:r w:rsidRPr="002A029F">
        <w:rPr>
          <w:rFonts w:ascii="Times New Roman" w:hAnsi="Times New Roman"/>
          <w:iCs/>
          <w:sz w:val="28"/>
          <w:szCs w:val="28"/>
        </w:rPr>
        <w:tab/>
        <w:t>Составьте список основных актов (со всеми выходными данными), регулирующих развитие сквозных цифровых технологий в России в настоящее время.</w:t>
      </w:r>
    </w:p>
    <w:sectPr w:rsidR="00BC5818" w:rsidRPr="002A0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17C33CE"/>
    <w:multiLevelType w:val="multilevel"/>
    <w:tmpl w:val="2512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AC2150"/>
    <w:multiLevelType w:val="hybridMultilevel"/>
    <w:tmpl w:val="4E7EA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AB5AD8"/>
    <w:multiLevelType w:val="multilevel"/>
    <w:tmpl w:val="8EC4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375D61"/>
    <w:multiLevelType w:val="hybridMultilevel"/>
    <w:tmpl w:val="5792FF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0A2550D2"/>
    <w:multiLevelType w:val="hybridMultilevel"/>
    <w:tmpl w:val="96860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D657AB"/>
    <w:multiLevelType w:val="hybridMultilevel"/>
    <w:tmpl w:val="39224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627450"/>
    <w:multiLevelType w:val="hybridMultilevel"/>
    <w:tmpl w:val="51BAD3C2"/>
    <w:lvl w:ilvl="0" w:tplc="943E98B8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86352"/>
    <w:multiLevelType w:val="hybridMultilevel"/>
    <w:tmpl w:val="FE9C416E"/>
    <w:lvl w:ilvl="0" w:tplc="72F6AEB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A4334A3"/>
    <w:multiLevelType w:val="multilevel"/>
    <w:tmpl w:val="09CC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C48353A"/>
    <w:multiLevelType w:val="hybridMultilevel"/>
    <w:tmpl w:val="4E7EA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7461A2"/>
    <w:multiLevelType w:val="hybridMultilevel"/>
    <w:tmpl w:val="BB9A92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C893A4D"/>
    <w:multiLevelType w:val="hybridMultilevel"/>
    <w:tmpl w:val="93D619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2CF03109"/>
    <w:multiLevelType w:val="hybridMultilevel"/>
    <w:tmpl w:val="D2405706"/>
    <w:lvl w:ilvl="0" w:tplc="E3605D62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0CFC6F02">
      <w:numFmt w:val="none"/>
      <w:lvlText w:val=""/>
      <w:lvlJc w:val="left"/>
      <w:pPr>
        <w:tabs>
          <w:tab w:val="num" w:pos="360"/>
        </w:tabs>
      </w:pPr>
    </w:lvl>
    <w:lvl w:ilvl="2" w:tplc="34400098">
      <w:numFmt w:val="none"/>
      <w:lvlText w:val=""/>
      <w:lvlJc w:val="left"/>
      <w:pPr>
        <w:tabs>
          <w:tab w:val="num" w:pos="360"/>
        </w:tabs>
      </w:pPr>
    </w:lvl>
    <w:lvl w:ilvl="3" w:tplc="3316300E">
      <w:numFmt w:val="none"/>
      <w:lvlText w:val=""/>
      <w:lvlJc w:val="left"/>
      <w:pPr>
        <w:tabs>
          <w:tab w:val="num" w:pos="360"/>
        </w:tabs>
      </w:pPr>
    </w:lvl>
    <w:lvl w:ilvl="4" w:tplc="E0AEF62A">
      <w:numFmt w:val="none"/>
      <w:lvlText w:val=""/>
      <w:lvlJc w:val="left"/>
      <w:pPr>
        <w:tabs>
          <w:tab w:val="num" w:pos="360"/>
        </w:tabs>
      </w:pPr>
    </w:lvl>
    <w:lvl w:ilvl="5" w:tplc="580E8590">
      <w:numFmt w:val="none"/>
      <w:lvlText w:val=""/>
      <w:lvlJc w:val="left"/>
      <w:pPr>
        <w:tabs>
          <w:tab w:val="num" w:pos="360"/>
        </w:tabs>
      </w:pPr>
    </w:lvl>
    <w:lvl w:ilvl="6" w:tplc="6C9ABAF8">
      <w:numFmt w:val="none"/>
      <w:lvlText w:val=""/>
      <w:lvlJc w:val="left"/>
      <w:pPr>
        <w:tabs>
          <w:tab w:val="num" w:pos="360"/>
        </w:tabs>
      </w:pPr>
    </w:lvl>
    <w:lvl w:ilvl="7" w:tplc="2C0AD1E6">
      <w:numFmt w:val="none"/>
      <w:lvlText w:val=""/>
      <w:lvlJc w:val="left"/>
      <w:pPr>
        <w:tabs>
          <w:tab w:val="num" w:pos="360"/>
        </w:tabs>
      </w:pPr>
    </w:lvl>
    <w:lvl w:ilvl="8" w:tplc="FA2869BA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A4C99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3C1067C9"/>
    <w:multiLevelType w:val="hybridMultilevel"/>
    <w:tmpl w:val="E886117A"/>
    <w:lvl w:ilvl="0" w:tplc="65C2592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3F5612E4"/>
    <w:multiLevelType w:val="hybridMultilevel"/>
    <w:tmpl w:val="27EA8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95641"/>
    <w:multiLevelType w:val="hybridMultilevel"/>
    <w:tmpl w:val="B7EEA2D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B9524C"/>
    <w:multiLevelType w:val="hybridMultilevel"/>
    <w:tmpl w:val="F1BA26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8052074"/>
    <w:multiLevelType w:val="hybridMultilevel"/>
    <w:tmpl w:val="721613A4"/>
    <w:lvl w:ilvl="0" w:tplc="EC865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37397E"/>
    <w:multiLevelType w:val="hybridMultilevel"/>
    <w:tmpl w:val="AABC7B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2C42AC"/>
    <w:multiLevelType w:val="hybridMultilevel"/>
    <w:tmpl w:val="5A8E5DB8"/>
    <w:lvl w:ilvl="0" w:tplc="0FD6FAA0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D427B"/>
    <w:multiLevelType w:val="hybridMultilevel"/>
    <w:tmpl w:val="BBE4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7658EF"/>
    <w:multiLevelType w:val="hybridMultilevel"/>
    <w:tmpl w:val="4FE683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F22391"/>
    <w:multiLevelType w:val="hybridMultilevel"/>
    <w:tmpl w:val="4E7EA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</w:lvl>
    <w:lvl w:ilvl="2" w:tplc="CD82AC90">
      <w:numFmt w:val="none"/>
      <w:lvlText w:val=""/>
      <w:lvlJc w:val="left"/>
      <w:pPr>
        <w:tabs>
          <w:tab w:val="num" w:pos="360"/>
        </w:tabs>
      </w:pPr>
    </w:lvl>
    <w:lvl w:ilvl="3" w:tplc="C5A4D058">
      <w:numFmt w:val="none"/>
      <w:lvlText w:val=""/>
      <w:lvlJc w:val="left"/>
      <w:pPr>
        <w:tabs>
          <w:tab w:val="num" w:pos="360"/>
        </w:tabs>
      </w:pPr>
    </w:lvl>
    <w:lvl w:ilvl="4" w:tplc="601A3F9A">
      <w:numFmt w:val="none"/>
      <w:lvlText w:val=""/>
      <w:lvlJc w:val="left"/>
      <w:pPr>
        <w:tabs>
          <w:tab w:val="num" w:pos="360"/>
        </w:tabs>
      </w:pPr>
    </w:lvl>
    <w:lvl w:ilvl="5" w:tplc="700E2C16">
      <w:numFmt w:val="none"/>
      <w:lvlText w:val=""/>
      <w:lvlJc w:val="left"/>
      <w:pPr>
        <w:tabs>
          <w:tab w:val="num" w:pos="360"/>
        </w:tabs>
      </w:pPr>
    </w:lvl>
    <w:lvl w:ilvl="6" w:tplc="A3C2C06E">
      <w:numFmt w:val="none"/>
      <w:lvlText w:val=""/>
      <w:lvlJc w:val="left"/>
      <w:pPr>
        <w:tabs>
          <w:tab w:val="num" w:pos="360"/>
        </w:tabs>
      </w:pPr>
    </w:lvl>
    <w:lvl w:ilvl="7" w:tplc="EF24DC6A">
      <w:numFmt w:val="none"/>
      <w:lvlText w:val=""/>
      <w:lvlJc w:val="left"/>
      <w:pPr>
        <w:tabs>
          <w:tab w:val="num" w:pos="360"/>
        </w:tabs>
      </w:pPr>
    </w:lvl>
    <w:lvl w:ilvl="8" w:tplc="60840E1C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684625EC"/>
    <w:multiLevelType w:val="hybridMultilevel"/>
    <w:tmpl w:val="276E2FB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D2CFF"/>
    <w:multiLevelType w:val="hybridMultilevel"/>
    <w:tmpl w:val="DFF0B3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06656B6"/>
    <w:multiLevelType w:val="hybridMultilevel"/>
    <w:tmpl w:val="99363012"/>
    <w:lvl w:ilvl="0" w:tplc="F570538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2A8677C"/>
    <w:multiLevelType w:val="hybridMultilevel"/>
    <w:tmpl w:val="5EB47E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517572E"/>
    <w:multiLevelType w:val="hybridMultilevel"/>
    <w:tmpl w:val="B1E8B2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A821765"/>
    <w:multiLevelType w:val="multilevel"/>
    <w:tmpl w:val="56A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EC5BE2"/>
    <w:multiLevelType w:val="hybridMultilevel"/>
    <w:tmpl w:val="5068FD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8"/>
  </w:num>
  <w:num w:numId="3">
    <w:abstractNumId w:val="38"/>
  </w:num>
  <w:num w:numId="4">
    <w:abstractNumId w:val="32"/>
  </w:num>
  <w:num w:numId="5">
    <w:abstractNumId w:val="36"/>
  </w:num>
  <w:num w:numId="6">
    <w:abstractNumId w:val="2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26"/>
  </w:num>
  <w:num w:numId="17">
    <w:abstractNumId w:val="27"/>
  </w:num>
  <w:num w:numId="18">
    <w:abstractNumId w:val="19"/>
  </w:num>
  <w:num w:numId="19">
    <w:abstractNumId w:val="35"/>
  </w:num>
  <w:num w:numId="20">
    <w:abstractNumId w:val="40"/>
  </w:num>
  <w:num w:numId="21">
    <w:abstractNumId w:val="31"/>
  </w:num>
  <w:num w:numId="22">
    <w:abstractNumId w:val="15"/>
  </w:num>
  <w:num w:numId="23">
    <w:abstractNumId w:val="14"/>
  </w:num>
  <w:num w:numId="24">
    <w:abstractNumId w:val="10"/>
  </w:num>
  <w:num w:numId="25">
    <w:abstractNumId w:val="37"/>
  </w:num>
  <w:num w:numId="26">
    <w:abstractNumId w:val="39"/>
  </w:num>
  <w:num w:numId="27">
    <w:abstractNumId w:val="24"/>
  </w:num>
  <w:num w:numId="28">
    <w:abstractNumId w:val="12"/>
  </w:num>
  <w:num w:numId="29">
    <w:abstractNumId w:val="21"/>
  </w:num>
  <w:num w:numId="30">
    <w:abstractNumId w:val="25"/>
  </w:num>
  <w:num w:numId="31">
    <w:abstractNumId w:val="22"/>
  </w:num>
  <w:num w:numId="32">
    <w:abstractNumId w:val="29"/>
  </w:num>
  <w:num w:numId="33">
    <w:abstractNumId w:val="43"/>
  </w:num>
  <w:num w:numId="34">
    <w:abstractNumId w:val="44"/>
  </w:num>
  <w:num w:numId="35">
    <w:abstractNumId w:val="28"/>
  </w:num>
  <w:num w:numId="36">
    <w:abstractNumId w:val="20"/>
  </w:num>
  <w:num w:numId="37">
    <w:abstractNumId w:val="41"/>
  </w:num>
  <w:num w:numId="38">
    <w:abstractNumId w:val="46"/>
  </w:num>
  <w:num w:numId="39">
    <w:abstractNumId w:val="30"/>
  </w:num>
  <w:num w:numId="40">
    <w:abstractNumId w:val="13"/>
  </w:num>
  <w:num w:numId="41">
    <w:abstractNumId w:val="33"/>
  </w:num>
  <w:num w:numId="42">
    <w:abstractNumId w:val="9"/>
  </w:num>
  <w:num w:numId="43">
    <w:abstractNumId w:val="11"/>
  </w:num>
  <w:num w:numId="44">
    <w:abstractNumId w:val="17"/>
  </w:num>
  <w:num w:numId="45">
    <w:abstractNumId w:val="45"/>
  </w:num>
  <w:num w:numId="46">
    <w:abstractNumId w:val="16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256C"/>
    <w:rsid w:val="000614ED"/>
    <w:rsid w:val="000A0954"/>
    <w:rsid w:val="00175D46"/>
    <w:rsid w:val="00186BD4"/>
    <w:rsid w:val="001D75D9"/>
    <w:rsid w:val="00202C6E"/>
    <w:rsid w:val="00203FAD"/>
    <w:rsid w:val="002569E4"/>
    <w:rsid w:val="00270616"/>
    <w:rsid w:val="002872A2"/>
    <w:rsid w:val="002A029F"/>
    <w:rsid w:val="002D5DAA"/>
    <w:rsid w:val="002D7E2D"/>
    <w:rsid w:val="003203EE"/>
    <w:rsid w:val="00354926"/>
    <w:rsid w:val="00364CAC"/>
    <w:rsid w:val="0039779A"/>
    <w:rsid w:val="003A50D0"/>
    <w:rsid w:val="003B63AC"/>
    <w:rsid w:val="00466C8A"/>
    <w:rsid w:val="005610FC"/>
    <w:rsid w:val="005611E1"/>
    <w:rsid w:val="005D2A4F"/>
    <w:rsid w:val="006E00B9"/>
    <w:rsid w:val="00715445"/>
    <w:rsid w:val="00742E58"/>
    <w:rsid w:val="007A42C9"/>
    <w:rsid w:val="007A5550"/>
    <w:rsid w:val="00803311"/>
    <w:rsid w:val="00857C46"/>
    <w:rsid w:val="008C4BED"/>
    <w:rsid w:val="00935F07"/>
    <w:rsid w:val="009724D5"/>
    <w:rsid w:val="009D394C"/>
    <w:rsid w:val="00A74EDB"/>
    <w:rsid w:val="00A8270B"/>
    <w:rsid w:val="00AA3F74"/>
    <w:rsid w:val="00BC5818"/>
    <w:rsid w:val="00C51C07"/>
    <w:rsid w:val="00CC3C86"/>
    <w:rsid w:val="00CE3885"/>
    <w:rsid w:val="00D354DA"/>
    <w:rsid w:val="00D90126"/>
    <w:rsid w:val="00E112BF"/>
    <w:rsid w:val="00E27FD4"/>
    <w:rsid w:val="00E332A8"/>
    <w:rsid w:val="00F67723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E6F5"/>
  <w15:docId w15:val="{A7297E45-8F19-445C-A534-29B7862A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706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ru-RU"/>
    </w:rPr>
  </w:style>
  <w:style w:type="paragraph" w:styleId="3">
    <w:name w:val="heading 3"/>
    <w:basedOn w:val="a"/>
    <w:link w:val="30"/>
    <w:uiPriority w:val="9"/>
    <w:qFormat/>
    <w:rsid w:val="0027061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061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2706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0616"/>
  </w:style>
  <w:style w:type="character" w:customStyle="1" w:styleId="WW8Num1z0">
    <w:name w:val="WW8Num1z0"/>
    <w:rsid w:val="00270616"/>
  </w:style>
  <w:style w:type="character" w:customStyle="1" w:styleId="WW8Num1z1">
    <w:name w:val="WW8Num1z1"/>
    <w:rsid w:val="00270616"/>
  </w:style>
  <w:style w:type="character" w:customStyle="1" w:styleId="WW8Num1z2">
    <w:name w:val="WW8Num1z2"/>
    <w:rsid w:val="00270616"/>
  </w:style>
  <w:style w:type="character" w:customStyle="1" w:styleId="WW8Num1z3">
    <w:name w:val="WW8Num1z3"/>
    <w:rsid w:val="00270616"/>
  </w:style>
  <w:style w:type="character" w:customStyle="1" w:styleId="WW8Num1z4">
    <w:name w:val="WW8Num1z4"/>
    <w:rsid w:val="00270616"/>
  </w:style>
  <w:style w:type="character" w:customStyle="1" w:styleId="WW8Num1z5">
    <w:name w:val="WW8Num1z5"/>
    <w:rsid w:val="00270616"/>
  </w:style>
  <w:style w:type="character" w:customStyle="1" w:styleId="WW8Num1z6">
    <w:name w:val="WW8Num1z6"/>
    <w:rsid w:val="00270616"/>
  </w:style>
  <w:style w:type="character" w:customStyle="1" w:styleId="WW8Num1z7">
    <w:name w:val="WW8Num1z7"/>
    <w:rsid w:val="00270616"/>
  </w:style>
  <w:style w:type="character" w:customStyle="1" w:styleId="WW8Num1z8">
    <w:name w:val="WW8Num1z8"/>
    <w:rsid w:val="00270616"/>
  </w:style>
  <w:style w:type="character" w:customStyle="1" w:styleId="WW8Num2z0">
    <w:name w:val="WW8Num2z0"/>
    <w:rsid w:val="00270616"/>
    <w:rPr>
      <w:rFonts w:ascii="Symbol" w:hAnsi="Symbol" w:cs="OpenSymbol"/>
    </w:rPr>
  </w:style>
  <w:style w:type="character" w:customStyle="1" w:styleId="WW8Num3z0">
    <w:name w:val="WW8Num3z0"/>
    <w:rsid w:val="00270616"/>
    <w:rPr>
      <w:rFonts w:ascii="Symbol" w:hAnsi="Symbol" w:cs="OpenSymbol"/>
    </w:rPr>
  </w:style>
  <w:style w:type="character" w:customStyle="1" w:styleId="WW8Num3z1">
    <w:name w:val="WW8Num3z1"/>
    <w:rsid w:val="00270616"/>
    <w:rPr>
      <w:rFonts w:ascii="OpenSymbol" w:hAnsi="OpenSymbol" w:cs="OpenSymbol"/>
    </w:rPr>
  </w:style>
  <w:style w:type="character" w:customStyle="1" w:styleId="WW8Num4z0">
    <w:name w:val="WW8Num4z0"/>
    <w:rsid w:val="00270616"/>
  </w:style>
  <w:style w:type="character" w:customStyle="1" w:styleId="WW8Num4z1">
    <w:name w:val="WW8Num4z1"/>
    <w:rsid w:val="00270616"/>
  </w:style>
  <w:style w:type="character" w:customStyle="1" w:styleId="WW8Num4z2">
    <w:name w:val="WW8Num4z2"/>
    <w:rsid w:val="00270616"/>
  </w:style>
  <w:style w:type="character" w:customStyle="1" w:styleId="WW8Num4z3">
    <w:name w:val="WW8Num4z3"/>
    <w:rsid w:val="00270616"/>
  </w:style>
  <w:style w:type="character" w:customStyle="1" w:styleId="WW8Num4z4">
    <w:name w:val="WW8Num4z4"/>
    <w:rsid w:val="00270616"/>
  </w:style>
  <w:style w:type="character" w:customStyle="1" w:styleId="WW8Num4z5">
    <w:name w:val="WW8Num4z5"/>
    <w:rsid w:val="00270616"/>
  </w:style>
  <w:style w:type="character" w:customStyle="1" w:styleId="WW8Num4z6">
    <w:name w:val="WW8Num4z6"/>
    <w:rsid w:val="00270616"/>
  </w:style>
  <w:style w:type="character" w:customStyle="1" w:styleId="WW8Num4z7">
    <w:name w:val="WW8Num4z7"/>
    <w:rsid w:val="00270616"/>
  </w:style>
  <w:style w:type="character" w:customStyle="1" w:styleId="WW8Num4z8">
    <w:name w:val="WW8Num4z8"/>
    <w:rsid w:val="00270616"/>
  </w:style>
  <w:style w:type="character" w:customStyle="1" w:styleId="WW8Num5z0">
    <w:name w:val="WW8Num5z0"/>
    <w:rsid w:val="00270616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270616"/>
    <w:rPr>
      <w:rFonts w:ascii="OpenSymbol" w:hAnsi="OpenSymbol" w:cs="OpenSymbol"/>
    </w:rPr>
  </w:style>
  <w:style w:type="character" w:customStyle="1" w:styleId="WW8Num6z0">
    <w:name w:val="WW8Num6z0"/>
    <w:rsid w:val="00270616"/>
  </w:style>
  <w:style w:type="character" w:customStyle="1" w:styleId="WW8Num6z1">
    <w:name w:val="WW8Num6z1"/>
    <w:rsid w:val="00270616"/>
  </w:style>
  <w:style w:type="character" w:customStyle="1" w:styleId="WW8Num6z2">
    <w:name w:val="WW8Num6z2"/>
    <w:rsid w:val="00270616"/>
  </w:style>
  <w:style w:type="character" w:customStyle="1" w:styleId="WW8Num6z3">
    <w:name w:val="WW8Num6z3"/>
    <w:rsid w:val="00270616"/>
  </w:style>
  <w:style w:type="character" w:customStyle="1" w:styleId="WW8Num6z4">
    <w:name w:val="WW8Num6z4"/>
    <w:rsid w:val="00270616"/>
  </w:style>
  <w:style w:type="character" w:customStyle="1" w:styleId="WW8Num6z5">
    <w:name w:val="WW8Num6z5"/>
    <w:rsid w:val="00270616"/>
  </w:style>
  <w:style w:type="character" w:customStyle="1" w:styleId="WW8Num6z6">
    <w:name w:val="WW8Num6z6"/>
    <w:rsid w:val="00270616"/>
  </w:style>
  <w:style w:type="character" w:customStyle="1" w:styleId="WW8Num6z7">
    <w:name w:val="WW8Num6z7"/>
    <w:rsid w:val="00270616"/>
  </w:style>
  <w:style w:type="character" w:customStyle="1" w:styleId="WW8Num6z8">
    <w:name w:val="WW8Num6z8"/>
    <w:rsid w:val="00270616"/>
  </w:style>
  <w:style w:type="character" w:customStyle="1" w:styleId="WW8Num7z0">
    <w:name w:val="WW8Num7z0"/>
    <w:rsid w:val="00270616"/>
  </w:style>
  <w:style w:type="character" w:customStyle="1" w:styleId="WW8Num7z1">
    <w:name w:val="WW8Num7z1"/>
    <w:rsid w:val="00270616"/>
    <w:rPr>
      <w:i w:val="0"/>
    </w:rPr>
  </w:style>
  <w:style w:type="character" w:customStyle="1" w:styleId="WW8Num7z2">
    <w:name w:val="WW8Num7z2"/>
    <w:rsid w:val="00270616"/>
  </w:style>
  <w:style w:type="character" w:customStyle="1" w:styleId="WW8Num7z3">
    <w:name w:val="WW8Num7z3"/>
    <w:rsid w:val="00270616"/>
  </w:style>
  <w:style w:type="character" w:customStyle="1" w:styleId="WW8Num7z4">
    <w:name w:val="WW8Num7z4"/>
    <w:rsid w:val="00270616"/>
  </w:style>
  <w:style w:type="character" w:customStyle="1" w:styleId="WW8Num7z5">
    <w:name w:val="WW8Num7z5"/>
    <w:rsid w:val="00270616"/>
  </w:style>
  <w:style w:type="character" w:customStyle="1" w:styleId="WW8Num7z6">
    <w:name w:val="WW8Num7z6"/>
    <w:rsid w:val="00270616"/>
  </w:style>
  <w:style w:type="character" w:customStyle="1" w:styleId="WW8Num7z7">
    <w:name w:val="WW8Num7z7"/>
    <w:rsid w:val="00270616"/>
  </w:style>
  <w:style w:type="character" w:customStyle="1" w:styleId="WW8Num7z8">
    <w:name w:val="WW8Num7z8"/>
    <w:rsid w:val="00270616"/>
  </w:style>
  <w:style w:type="character" w:customStyle="1" w:styleId="WW8Num8z0">
    <w:name w:val="WW8Num8z0"/>
    <w:rsid w:val="00270616"/>
  </w:style>
  <w:style w:type="character" w:customStyle="1" w:styleId="WW8Num8z1">
    <w:name w:val="WW8Num8z1"/>
    <w:rsid w:val="00270616"/>
  </w:style>
  <w:style w:type="character" w:customStyle="1" w:styleId="WW8Num8z2">
    <w:name w:val="WW8Num8z2"/>
    <w:rsid w:val="00270616"/>
  </w:style>
  <w:style w:type="character" w:customStyle="1" w:styleId="WW8Num8z3">
    <w:name w:val="WW8Num8z3"/>
    <w:rsid w:val="00270616"/>
  </w:style>
  <w:style w:type="character" w:customStyle="1" w:styleId="WW8Num8z4">
    <w:name w:val="WW8Num8z4"/>
    <w:rsid w:val="00270616"/>
  </w:style>
  <w:style w:type="character" w:customStyle="1" w:styleId="WW8Num8z5">
    <w:name w:val="WW8Num8z5"/>
    <w:rsid w:val="00270616"/>
  </w:style>
  <w:style w:type="character" w:customStyle="1" w:styleId="WW8Num8z6">
    <w:name w:val="WW8Num8z6"/>
    <w:rsid w:val="00270616"/>
  </w:style>
  <w:style w:type="character" w:customStyle="1" w:styleId="WW8Num8z7">
    <w:name w:val="WW8Num8z7"/>
    <w:rsid w:val="00270616"/>
  </w:style>
  <w:style w:type="character" w:customStyle="1" w:styleId="WW8Num8z8">
    <w:name w:val="WW8Num8z8"/>
    <w:rsid w:val="00270616"/>
  </w:style>
  <w:style w:type="character" w:customStyle="1" w:styleId="12">
    <w:name w:val="Основной шрифт абзаца1"/>
    <w:rsid w:val="00270616"/>
  </w:style>
  <w:style w:type="character" w:customStyle="1" w:styleId="a6">
    <w:name w:val="Текст выноски Знак"/>
    <w:link w:val="a7"/>
    <w:uiPriority w:val="99"/>
    <w:semiHidden/>
    <w:rsid w:val="00270616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2"/>
    <w:rsid w:val="00270616"/>
    <w:rPr>
      <w:sz w:val="16"/>
      <w:szCs w:val="16"/>
    </w:rPr>
  </w:style>
  <w:style w:type="character" w:customStyle="1" w:styleId="2">
    <w:name w:val="Основной текст с отступом 2 Знак"/>
    <w:rsid w:val="00270616"/>
    <w:rPr>
      <w:sz w:val="24"/>
      <w:szCs w:val="24"/>
      <w:lang w:val="ru-RU" w:eastAsia="ru-RU" w:bidi="ar-SA"/>
    </w:rPr>
  </w:style>
  <w:style w:type="character" w:customStyle="1" w:styleId="a8">
    <w:name w:val="Нижний колонтитул Знак"/>
    <w:uiPriority w:val="99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9">
    <w:name w:val="Текст сноски Знак"/>
    <w:rsid w:val="00270616"/>
    <w:rPr>
      <w:rFonts w:ascii="Calibri" w:hAnsi="Calibri" w:cs="Calibri"/>
      <w:lang w:eastAsia="en-US"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rsid w:val="00270616"/>
    <w:rPr>
      <w:sz w:val="24"/>
      <w:szCs w:val="24"/>
      <w:lang w:val="ru-RU" w:eastAsia="ru-RU" w:bidi="ar-SA"/>
    </w:rPr>
  </w:style>
  <w:style w:type="character" w:customStyle="1" w:styleId="ab">
    <w:name w:val="Верхний колонтитул Знак"/>
    <w:uiPriority w:val="99"/>
    <w:rsid w:val="00270616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c">
    <w:name w:val="Основной текст Знак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азвание Знак"/>
    <w:rsid w:val="00270616"/>
    <w:rPr>
      <w:bCs/>
      <w:color w:val="000000"/>
      <w:shd w:val="clear" w:color="auto" w:fill="FFFFFF"/>
      <w:lang w:eastAsia="en-US"/>
    </w:rPr>
  </w:style>
  <w:style w:type="character" w:styleId="ae">
    <w:name w:val="page number"/>
    <w:basedOn w:val="12"/>
    <w:rsid w:val="00270616"/>
  </w:style>
  <w:style w:type="character" w:customStyle="1" w:styleId="af">
    <w:name w:val="Символ сноски"/>
    <w:rsid w:val="00270616"/>
    <w:rPr>
      <w:vertAlign w:val="superscript"/>
    </w:rPr>
  </w:style>
  <w:style w:type="character" w:styleId="af0">
    <w:name w:val="Emphasis"/>
    <w:qFormat/>
    <w:rsid w:val="00270616"/>
    <w:rPr>
      <w:i/>
      <w:iCs/>
    </w:rPr>
  </w:style>
  <w:style w:type="character" w:styleId="af1">
    <w:name w:val="Hyperlink"/>
    <w:uiPriority w:val="99"/>
    <w:rsid w:val="00270616"/>
    <w:rPr>
      <w:color w:val="0000FF"/>
    </w:rPr>
  </w:style>
  <w:style w:type="character" w:customStyle="1" w:styleId="af2">
    <w:name w:val="Символ нумерации"/>
    <w:rsid w:val="00270616"/>
  </w:style>
  <w:style w:type="character" w:customStyle="1" w:styleId="af3">
    <w:name w:val="Маркеры списка"/>
    <w:rsid w:val="00270616"/>
    <w:rPr>
      <w:rFonts w:ascii="OpenSymbol" w:eastAsia="OpenSymbol" w:hAnsi="OpenSymbol" w:cs="OpenSymbol"/>
    </w:rPr>
  </w:style>
  <w:style w:type="character" w:styleId="af4">
    <w:name w:val="FollowedHyperlink"/>
    <w:rsid w:val="00270616"/>
    <w:rPr>
      <w:color w:val="800000"/>
      <w:u w:val="single"/>
    </w:rPr>
  </w:style>
  <w:style w:type="character" w:customStyle="1" w:styleId="ListLabel4">
    <w:name w:val="ListLabel 4"/>
    <w:rsid w:val="00270616"/>
    <w:rPr>
      <w:i w:val="0"/>
    </w:rPr>
  </w:style>
  <w:style w:type="character" w:customStyle="1" w:styleId="ListLabel5">
    <w:name w:val="ListLabel 5"/>
    <w:rsid w:val="00270616"/>
    <w:rPr>
      <w:b w:val="0"/>
    </w:rPr>
  </w:style>
  <w:style w:type="paragraph" w:customStyle="1" w:styleId="13">
    <w:name w:val="Заголовок1"/>
    <w:basedOn w:val="a"/>
    <w:next w:val="af5"/>
    <w:rsid w:val="00270616"/>
    <w:pPr>
      <w:shd w:val="clear" w:color="auto" w:fill="FFFFFF"/>
      <w:suppressAutoHyphens/>
      <w:spacing w:before="463"/>
      <w:ind w:left="2127"/>
      <w:jc w:val="center"/>
    </w:pPr>
    <w:rPr>
      <w:rFonts w:cs="Calibri"/>
      <w:bCs/>
      <w:color w:val="000000"/>
    </w:rPr>
  </w:style>
  <w:style w:type="paragraph" w:styleId="af5">
    <w:name w:val="Body Text"/>
    <w:basedOn w:val="a"/>
    <w:link w:val="14"/>
    <w:rsid w:val="00270616"/>
    <w:pPr>
      <w:suppressAutoHyphens/>
      <w:spacing w:after="120"/>
    </w:pPr>
    <w:rPr>
      <w:rFonts w:cs="Calibri"/>
    </w:rPr>
  </w:style>
  <w:style w:type="character" w:customStyle="1" w:styleId="14">
    <w:name w:val="Основной текст Знак1"/>
    <w:basedOn w:val="a0"/>
    <w:link w:val="af5"/>
    <w:rsid w:val="00270616"/>
    <w:rPr>
      <w:rFonts w:ascii="Calibri" w:eastAsia="Times New Roman" w:hAnsi="Calibri" w:cs="Calibri"/>
    </w:rPr>
  </w:style>
  <w:style w:type="paragraph" w:styleId="af6">
    <w:name w:val="List"/>
    <w:basedOn w:val="af5"/>
    <w:rsid w:val="00270616"/>
    <w:rPr>
      <w:rFonts w:cs="Arial Unicode MS"/>
    </w:rPr>
  </w:style>
  <w:style w:type="paragraph" w:styleId="af7">
    <w:name w:val="caption"/>
    <w:basedOn w:val="a"/>
    <w:qFormat/>
    <w:rsid w:val="00270616"/>
    <w:pPr>
      <w:suppressLineNumbers/>
      <w:suppressAutoHyphen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270616"/>
    <w:pPr>
      <w:suppressLineNumbers/>
      <w:suppressAutoHyphens/>
    </w:pPr>
    <w:rPr>
      <w:rFonts w:cs="Arial Unicode MS"/>
    </w:rPr>
  </w:style>
  <w:style w:type="paragraph" w:customStyle="1" w:styleId="ConsPlusNonformat">
    <w:name w:val="ConsPlusNonformat"/>
    <w:rsid w:val="0027061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270616"/>
    <w:pPr>
      <w:suppressAutoHyphens/>
      <w:spacing w:before="280" w:after="280" w:line="240" w:lineRule="auto"/>
      <w:jc w:val="both"/>
      <w:textAlignment w:val="baseline"/>
    </w:pPr>
    <w:rPr>
      <w:rFonts w:cs="Calibri"/>
      <w:color w:val="000000"/>
    </w:rPr>
  </w:style>
  <w:style w:type="paragraph" w:styleId="af8">
    <w:name w:val="No Spacing"/>
    <w:link w:val="af9"/>
    <w:uiPriority w:val="1"/>
    <w:qFormat/>
    <w:rsid w:val="00270616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27061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270616"/>
    <w:pPr>
      <w:widowControl w:val="0"/>
      <w:suppressAutoHyphens/>
      <w:autoSpaceDE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70616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7061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270616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Tahoma"/>
      <w:kern w:val="2"/>
      <w:sz w:val="21"/>
      <w:szCs w:val="24"/>
      <w:lang w:eastAsia="ru-RU"/>
    </w:rPr>
  </w:style>
  <w:style w:type="paragraph" w:customStyle="1" w:styleId="afa">
    <w:name w:val="Верхний и нижний колонтитулы"/>
    <w:basedOn w:val="a"/>
    <w:rsid w:val="00270616"/>
    <w:pPr>
      <w:suppressLineNumbers/>
      <w:tabs>
        <w:tab w:val="center" w:pos="4819"/>
        <w:tab w:val="right" w:pos="9638"/>
      </w:tabs>
      <w:suppressAutoHyphens/>
    </w:pPr>
    <w:rPr>
      <w:rFonts w:cs="Calibri"/>
    </w:rPr>
  </w:style>
  <w:style w:type="paragraph" w:styleId="afb">
    <w:name w:val="footer"/>
    <w:basedOn w:val="a"/>
    <w:link w:val="16"/>
    <w:uiPriority w:val="99"/>
    <w:rsid w:val="00270616"/>
    <w:pPr>
      <w:tabs>
        <w:tab w:val="center" w:pos="4677"/>
        <w:tab w:val="right" w:pos="9355"/>
      </w:tabs>
      <w:suppressAutoHyphens/>
    </w:pPr>
    <w:rPr>
      <w:rFonts w:cs="Calibri"/>
    </w:rPr>
  </w:style>
  <w:style w:type="character" w:customStyle="1" w:styleId="16">
    <w:name w:val="Нижний колонтитул Знак1"/>
    <w:basedOn w:val="a0"/>
    <w:link w:val="afb"/>
    <w:uiPriority w:val="99"/>
    <w:rsid w:val="00270616"/>
    <w:rPr>
      <w:rFonts w:ascii="Calibri" w:eastAsia="Times New Roman" w:hAnsi="Calibri" w:cs="Calibri"/>
    </w:rPr>
  </w:style>
  <w:style w:type="paragraph" w:styleId="afc">
    <w:name w:val="Body Text Indent"/>
    <w:aliases w:val="текст,Основной текст 1,Нумерованный список !!,Надин стиль"/>
    <w:basedOn w:val="a"/>
    <w:link w:val="17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c"/>
    <w:rsid w:val="00270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note text"/>
    <w:basedOn w:val="a"/>
    <w:link w:val="18"/>
    <w:rsid w:val="00270616"/>
    <w:pPr>
      <w:suppressAutoHyphens/>
    </w:pPr>
    <w:rPr>
      <w:rFonts w:cs="Calibri"/>
      <w:sz w:val="20"/>
      <w:szCs w:val="20"/>
    </w:rPr>
  </w:style>
  <w:style w:type="character" w:customStyle="1" w:styleId="18">
    <w:name w:val="Текст сноски Знак1"/>
    <w:basedOn w:val="a0"/>
    <w:link w:val="afd"/>
    <w:rsid w:val="00270616"/>
    <w:rPr>
      <w:rFonts w:ascii="Calibri" w:eastAsia="Times New Roman" w:hAnsi="Calibri" w:cs="Calibri"/>
      <w:sz w:val="20"/>
      <w:szCs w:val="20"/>
    </w:rPr>
  </w:style>
  <w:style w:type="paragraph" w:customStyle="1" w:styleId="19">
    <w:name w:val="Обычный (веб)1"/>
    <w:basedOn w:val="a"/>
    <w:rsid w:val="00270616"/>
    <w:pPr>
      <w:suppressAutoHyphens/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e">
    <w:name w:val="header"/>
    <w:basedOn w:val="a"/>
    <w:link w:val="1a"/>
    <w:uiPriority w:val="99"/>
    <w:rsid w:val="00270616"/>
    <w:pPr>
      <w:tabs>
        <w:tab w:val="center" w:pos="4677"/>
        <w:tab w:val="right" w:pos="9355"/>
      </w:tabs>
      <w:suppressAutoHyphens/>
      <w:spacing w:after="0" w:line="240" w:lineRule="auto"/>
    </w:pPr>
    <w:rPr>
      <w:rFonts w:cs="Calibri"/>
    </w:rPr>
  </w:style>
  <w:style w:type="character" w:customStyle="1" w:styleId="1a">
    <w:name w:val="Верхний колонтитул Знак1"/>
    <w:basedOn w:val="a0"/>
    <w:link w:val="afe"/>
    <w:uiPriority w:val="99"/>
    <w:rsid w:val="00270616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b">
    <w:name w:val="Текст выноски1"/>
    <w:basedOn w:val="a"/>
    <w:rsid w:val="00270616"/>
    <w:pPr>
      <w:suppressAutoHyphens/>
    </w:pPr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"/>
    <w:rsid w:val="00270616"/>
    <w:pPr>
      <w:suppressLineNumbers/>
      <w:suppressAutoHyphens/>
    </w:pPr>
    <w:rPr>
      <w:rFonts w:cs="Calibri"/>
    </w:rPr>
  </w:style>
  <w:style w:type="paragraph" w:customStyle="1" w:styleId="aff0">
    <w:name w:val="Заголовок таблицы"/>
    <w:basedOn w:val="aff"/>
    <w:rsid w:val="00270616"/>
    <w:pPr>
      <w:jc w:val="center"/>
    </w:pPr>
    <w:rPr>
      <w:b/>
      <w:bCs/>
    </w:rPr>
  </w:style>
  <w:style w:type="paragraph" w:customStyle="1" w:styleId="1c">
    <w:name w:val="Абзац списка1"/>
    <w:basedOn w:val="a"/>
    <w:rsid w:val="00270616"/>
    <w:pPr>
      <w:suppressAutoHyphens/>
      <w:spacing w:after="0"/>
      <w:ind w:left="720"/>
      <w:contextualSpacing/>
    </w:pPr>
    <w:rPr>
      <w:rFonts w:cs="Calibri"/>
    </w:rPr>
  </w:style>
  <w:style w:type="paragraph" w:styleId="aff1">
    <w:name w:val="Normal (Web)"/>
    <w:basedOn w:val="a"/>
    <w:uiPriority w:val="99"/>
    <w:unhideWhenUsed/>
    <w:rsid w:val="002706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70616"/>
  </w:style>
  <w:style w:type="paragraph" w:styleId="32">
    <w:name w:val="Body Text Indent 3"/>
    <w:basedOn w:val="a"/>
    <w:link w:val="31"/>
    <w:rsid w:val="00270616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270616"/>
    <w:rPr>
      <w:rFonts w:ascii="Calibri" w:eastAsia="Times New Roman" w:hAnsi="Calibri" w:cs="Times New Roman"/>
      <w:sz w:val="16"/>
      <w:szCs w:val="16"/>
    </w:rPr>
  </w:style>
  <w:style w:type="paragraph" w:customStyle="1" w:styleId="1d">
    <w:name w:val="Знак1"/>
    <w:basedOn w:val="a"/>
    <w:rsid w:val="0027061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e">
    <w:name w:val="Стиль1"/>
    <w:basedOn w:val="a"/>
    <w:rsid w:val="0027061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">
    <w:name w:val="Сетка таблицы1"/>
    <w:basedOn w:val="a1"/>
    <w:next w:val="a5"/>
    <w:uiPriority w:val="59"/>
    <w:rsid w:val="0027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6"/>
    <w:uiPriority w:val="99"/>
    <w:semiHidden/>
    <w:unhideWhenUsed/>
    <w:rsid w:val="0027061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0">
    <w:name w:val="Текст выноски Знак1"/>
    <w:basedOn w:val="a0"/>
    <w:uiPriority w:val="99"/>
    <w:semiHidden/>
    <w:rsid w:val="00270616"/>
    <w:rPr>
      <w:rFonts w:ascii="Tahoma" w:eastAsia="Times New Roman" w:hAnsi="Tahoma" w:cs="Tahoma"/>
      <w:sz w:val="16"/>
      <w:szCs w:val="16"/>
    </w:rPr>
  </w:style>
  <w:style w:type="character" w:styleId="aff2">
    <w:name w:val="Strong"/>
    <w:uiPriority w:val="22"/>
    <w:qFormat/>
    <w:rsid w:val="00270616"/>
    <w:rPr>
      <w:b/>
      <w:bCs/>
    </w:rPr>
  </w:style>
  <w:style w:type="character" w:customStyle="1" w:styleId="nickname">
    <w:name w:val="nickname"/>
    <w:rsid w:val="00270616"/>
  </w:style>
  <w:style w:type="paragraph" w:styleId="20">
    <w:name w:val="Body Text 2"/>
    <w:basedOn w:val="a"/>
    <w:link w:val="22"/>
    <w:uiPriority w:val="99"/>
    <w:semiHidden/>
    <w:unhideWhenUsed/>
    <w:rsid w:val="00270616"/>
    <w:pPr>
      <w:suppressAutoHyphens/>
      <w:spacing w:after="120" w:line="480" w:lineRule="auto"/>
    </w:pPr>
    <w:rPr>
      <w:rFonts w:cs="Calibri"/>
    </w:rPr>
  </w:style>
  <w:style w:type="character" w:customStyle="1" w:styleId="22">
    <w:name w:val="Основной текст 2 Знак"/>
    <w:basedOn w:val="a0"/>
    <w:link w:val="20"/>
    <w:uiPriority w:val="99"/>
    <w:semiHidden/>
    <w:rsid w:val="00270616"/>
    <w:rPr>
      <w:rFonts w:ascii="Calibri" w:eastAsia="Times New Roman" w:hAnsi="Calibri" w:cs="Calibri"/>
    </w:rPr>
  </w:style>
  <w:style w:type="numbering" w:customStyle="1" w:styleId="23">
    <w:name w:val="Нет списка2"/>
    <w:next w:val="a2"/>
    <w:uiPriority w:val="99"/>
    <w:semiHidden/>
    <w:unhideWhenUsed/>
    <w:rsid w:val="00270616"/>
  </w:style>
  <w:style w:type="character" w:customStyle="1" w:styleId="a4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3"/>
    <w:uiPriority w:val="34"/>
    <w:locked/>
    <w:rsid w:val="00270616"/>
    <w:rPr>
      <w:rFonts w:ascii="Calibri" w:eastAsia="Times New Roman" w:hAnsi="Calibri" w:cs="Times New Roman"/>
    </w:rPr>
  </w:style>
  <w:style w:type="character" w:customStyle="1" w:styleId="af9">
    <w:name w:val="Без интервала Знак"/>
    <w:link w:val="af8"/>
    <w:uiPriority w:val="1"/>
    <w:rsid w:val="00270616"/>
    <w:rPr>
      <w:rFonts w:ascii="Calibri" w:eastAsia="Times New Roman" w:hAnsi="Calibri" w:cs="Calibri"/>
    </w:rPr>
  </w:style>
  <w:style w:type="paragraph" w:customStyle="1" w:styleId="Aff3">
    <w:name w:val="Основной текст A"/>
    <w:rsid w:val="00CC3C86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ru-RU"/>
    </w:rPr>
  </w:style>
  <w:style w:type="paragraph" w:customStyle="1" w:styleId="aff4">
    <w:name w:val="По умолчанию"/>
    <w:rsid w:val="00CC3C86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5FC34-D2C3-415C-8150-836E1105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2531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2024-03-22T20:22:00Z</dcterms:created>
  <dcterms:modified xsi:type="dcterms:W3CDTF">2025-10-14T10:27:00Z</dcterms:modified>
</cp:coreProperties>
</file>