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B" w:rsidRDefault="002B65AB" w:rsidP="002B65A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 w:rsidR="00E23717">
        <w:rPr>
          <w:b/>
          <w:bCs/>
        </w:rPr>
        <w:t>Транспортные сооружения</w:t>
      </w:r>
      <w:r w:rsidRPr="00295C2F">
        <w:rPr>
          <w:b/>
          <w:bCs/>
        </w:rPr>
        <w:t>»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искусственных сооружений на автомобильных дорогах.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Элементы мостового перехода (общие сведения, схемы и т.д.). Элементы моста. Основные параметры моста (в продольном и поперечном направлении).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мостов (классификация).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Требования, предъявляемые к искусственным сооружениям на автодорогах.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Элементы мостового полотна. Назначение ширины моста (путепровода).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Обоснование размеров пролетов моста. </w:t>
      </w:r>
    </w:p>
    <w:p w:rsidR="00E23717" w:rsidRDefault="00E23717" w:rsidP="00E23717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7.Разбивка мостов и путепроводов на пролеты. 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Нагрузки и воздействия. Общие сведения о методах расчета. 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Методы расчета элементов пролетных строений по несущей способности (метод рычага, </w:t>
      </w:r>
      <w:proofErr w:type="spellStart"/>
      <w:r>
        <w:rPr>
          <w:sz w:val="24"/>
          <w:szCs w:val="28"/>
        </w:rPr>
        <w:t>внецентренного</w:t>
      </w:r>
      <w:proofErr w:type="spellEnd"/>
      <w:r>
        <w:rPr>
          <w:sz w:val="24"/>
          <w:szCs w:val="28"/>
        </w:rPr>
        <w:t xml:space="preserve"> сжатия, упругих опор).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Материалы для изготовления железобетонных мостов (бетон и арматура).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Основные системы железобетонных мостов.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Виды балочных железобетонных мостов и область их применения. 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Температурно-неразрезные пролетные строения железобетонных мостов.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Неразрезные и консольные пролетные строения железобетонных мостов.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Пролетные строения железобетонных мостов со сквозными фермами.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Способы возведения мостов и их влияние на конструкцию.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Опорные части и </w:t>
      </w:r>
      <w:proofErr w:type="spellStart"/>
      <w:r>
        <w:rPr>
          <w:sz w:val="24"/>
          <w:szCs w:val="28"/>
        </w:rPr>
        <w:t>подферменники</w:t>
      </w:r>
      <w:proofErr w:type="spellEnd"/>
      <w:r>
        <w:rPr>
          <w:sz w:val="24"/>
          <w:szCs w:val="28"/>
        </w:rPr>
        <w:t xml:space="preserve"> балочных железобетонных мостов.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Конструкции железобетонных путепроводов и эстакад.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рамных железобетонных мостов и области их применения. Конструкции рамных железобетонных мостов.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арочных железобетонных мостов и области их применения. Конструкции арочных железобетонных мостов со сплошными сводами. Конструкции железобетонных мостов с арками.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Виды железобетонных вантовых мостов и области их применения. Основные элементы вантовых мостов.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Основные системы металлических мостов. Виды металлических пролетных строений со сплошными балками. Типы поперечных сечений пролетных строений металлических мостов.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Виды опор балочных мостов. Конструкции массивных устоев балочных мостов. Конструкции столбчатых опор с </w:t>
      </w:r>
      <w:proofErr w:type="spellStart"/>
      <w:r>
        <w:rPr>
          <w:sz w:val="24"/>
          <w:szCs w:val="28"/>
        </w:rPr>
        <w:t>бесплитными</w:t>
      </w:r>
      <w:proofErr w:type="spellEnd"/>
      <w:r>
        <w:rPr>
          <w:sz w:val="24"/>
          <w:szCs w:val="28"/>
        </w:rPr>
        <w:t xml:space="preserve"> фундаментами. Конструкции сборных опор из блоков.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Транспортные тоннели. Определение, классификация.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8"/>
        </w:rPr>
      </w:pPr>
      <w:r>
        <w:rPr>
          <w:bCs/>
          <w:sz w:val="24"/>
          <w:szCs w:val="28"/>
        </w:rPr>
        <w:t>Проектирование автодорожных тоннелей в плане, профиле и поперечном сечении</w:t>
      </w:r>
      <w:r>
        <w:rPr>
          <w:sz w:val="24"/>
          <w:szCs w:val="28"/>
        </w:rPr>
        <w:t>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Объемно-планировочные решения городских автотранспортных и пешеходных тоннелей.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Общие сведения по обделкам тоннелей.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Обделки сводчатого очертания.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Обделки кругового очертания.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Обделки прямоугольного очертания.</w:t>
      </w:r>
    </w:p>
    <w:p w:rsidR="00E23717" w:rsidRDefault="00E23717" w:rsidP="00E23717">
      <w:pPr>
        <w:numPr>
          <w:ilvl w:val="0"/>
          <w:numId w:val="3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</w:rPr>
      </w:pPr>
      <w:r>
        <w:rPr>
          <w:bCs/>
          <w:sz w:val="24"/>
          <w:szCs w:val="28"/>
        </w:rPr>
        <w:t>Обделки пешеходных тоннелей.</w:t>
      </w:r>
    </w:p>
    <w:p w:rsidR="00E23717" w:rsidRPr="00FE13FA" w:rsidRDefault="00E23717" w:rsidP="00E23717">
      <w:pPr>
        <w:rPr>
          <w:bCs/>
        </w:rPr>
      </w:pPr>
    </w:p>
    <w:p w:rsidR="00E23717" w:rsidRDefault="00E23717" w:rsidP="002B65AB">
      <w:pPr>
        <w:rPr>
          <w:b/>
          <w:bCs/>
        </w:rPr>
      </w:pPr>
    </w:p>
    <w:sectPr w:rsidR="00E23717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2D2E"/>
    <w:multiLevelType w:val="multilevel"/>
    <w:tmpl w:val="2421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ED3BC8"/>
    <w:multiLevelType w:val="hybridMultilevel"/>
    <w:tmpl w:val="F87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C63D0"/>
    <w:multiLevelType w:val="hybridMultilevel"/>
    <w:tmpl w:val="C938F262"/>
    <w:lvl w:ilvl="0" w:tplc="1C1A9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27892"/>
    <w:multiLevelType w:val="multilevel"/>
    <w:tmpl w:val="7B32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65AB"/>
    <w:rsid w:val="002B65AB"/>
    <w:rsid w:val="00401F10"/>
    <w:rsid w:val="00454602"/>
    <w:rsid w:val="004A6D44"/>
    <w:rsid w:val="00A05F79"/>
    <w:rsid w:val="00B90431"/>
    <w:rsid w:val="00C40A62"/>
    <w:rsid w:val="00D60507"/>
    <w:rsid w:val="00E0460D"/>
    <w:rsid w:val="00E23717"/>
    <w:rsid w:val="00E6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B"/>
    <w:pPr>
      <w:spacing w:after="160" w:line="259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rsid w:val="00B9043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31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B9043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2025-11-14T16:11:00Z</dcterms:created>
  <dcterms:modified xsi:type="dcterms:W3CDTF">2025-11-15T17:01:00Z</dcterms:modified>
</cp:coreProperties>
</file>