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2E892" w14:textId="626F1561" w:rsidR="007D0714" w:rsidRDefault="007C3094" w:rsidP="007D071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b/>
          <w:sz w:val="24"/>
          <w:szCs w:val="24"/>
        </w:rPr>
        <w:t xml:space="preserve">Примерные </w:t>
      </w:r>
      <w:bookmarkStart w:id="0" w:name="_GoBack"/>
      <w:r w:rsidRPr="007C3094">
        <w:rPr>
          <w:rFonts w:cs="Times New Roman"/>
          <w:b/>
          <w:sz w:val="24"/>
          <w:szCs w:val="24"/>
        </w:rPr>
        <w:t>оценочные материалы, применяемые при проведении промежуточной аттестации по дисциплине</w:t>
      </w:r>
      <w:r w:rsidRPr="007C309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D0714" w:rsidRPr="007C3094">
        <w:rPr>
          <w:rFonts w:eastAsia="Times New Roman" w:cs="Times New Roman"/>
          <w:b/>
          <w:color w:val="000000"/>
          <w:sz w:val="24"/>
          <w:szCs w:val="24"/>
          <w:lang w:eastAsia="ru-RU"/>
        </w:rPr>
        <w:t>«</w:t>
      </w:r>
      <w:r w:rsidR="006931E9" w:rsidRPr="007C3094">
        <w:rPr>
          <w:rFonts w:eastAsia="Times New Roman" w:cs="Times New Roman"/>
          <w:b/>
          <w:color w:val="000000"/>
          <w:sz w:val="24"/>
          <w:szCs w:val="24"/>
          <w:lang w:eastAsia="ru-RU"/>
        </w:rPr>
        <w:t>Нормативно-правовая и техническая документация в дорожном строительстве</w:t>
      </w:r>
      <w:r w:rsidRPr="007C3094">
        <w:rPr>
          <w:rFonts w:eastAsia="Times New Roman" w:cs="Times New Roman"/>
          <w:b/>
          <w:color w:val="000000"/>
          <w:sz w:val="24"/>
          <w:szCs w:val="24"/>
          <w:lang w:eastAsia="ru-RU"/>
        </w:rPr>
        <w:t>»</w:t>
      </w:r>
      <w:bookmarkEnd w:id="0"/>
    </w:p>
    <w:p w14:paraId="75B75B2C" w14:textId="77777777" w:rsidR="008D6889" w:rsidRDefault="008D6889" w:rsidP="007D071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0963C1B9" w14:textId="101C6EE4" w:rsidR="007D0714" w:rsidRPr="007D0714" w:rsidRDefault="007D0714" w:rsidP="007D0714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Право в системе социальных норм.</w:t>
      </w:r>
    </w:p>
    <w:p w14:paraId="5EB90FB1" w14:textId="35E0A5D0" w:rsidR="007D0714" w:rsidRPr="007D0714" w:rsidRDefault="007D0714" w:rsidP="007D0714">
      <w:pPr>
        <w:pStyle w:val="a3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Система права: понятие, структура и виды.</w:t>
      </w:r>
    </w:p>
    <w:p w14:paraId="414DB3CD" w14:textId="2CFF6F0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Понятие, виды и структура норм права.</w:t>
      </w:r>
    </w:p>
    <w:p w14:paraId="4FC739A7" w14:textId="64ACE335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Источники (формы) права. Виды источников права.</w:t>
      </w:r>
    </w:p>
    <w:p w14:paraId="7A0FF90D" w14:textId="15AB8A34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Классификация нормативно-правовых актов.</w:t>
      </w:r>
    </w:p>
    <w:p w14:paraId="019A2D56" w14:textId="012CB74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Сущность, принципы и функции права.</w:t>
      </w:r>
    </w:p>
    <w:p w14:paraId="3818EB51" w14:textId="7BE4EF1D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Общая характеристика правовых систем современности.</w:t>
      </w:r>
    </w:p>
    <w:p w14:paraId="7A52C880" w14:textId="69D75F4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государства, его признаки и функции. Сущность и типы государства.</w:t>
      </w:r>
    </w:p>
    <w:p w14:paraId="3C643E1E" w14:textId="0F2D19D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Формы государства: правление, государственное устройство, политическое правление.</w:t>
      </w:r>
    </w:p>
    <w:p w14:paraId="5A581602" w14:textId="1C0E04C0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Правовое государство: понятие, характеристика.</w:t>
      </w:r>
    </w:p>
    <w:p w14:paraId="24930B0B" w14:textId="14C8BFA7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Основные теории происхождения государства.</w:t>
      </w:r>
    </w:p>
    <w:p w14:paraId="45D76C2D" w14:textId="77F7B1A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Место и роль государства в политической системе общества.</w:t>
      </w:r>
    </w:p>
    <w:p w14:paraId="3CDECACD" w14:textId="5327311E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структура правоотношения.</w:t>
      </w:r>
    </w:p>
    <w:p w14:paraId="4927A014" w14:textId="45F348D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Субъекты и объекты правоотношения. Юридические факты.</w:t>
      </w:r>
    </w:p>
    <w:p w14:paraId="5298A38D" w14:textId="1A7BB19C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Законность и правопорядок в российском обществе.</w:t>
      </w:r>
    </w:p>
    <w:p w14:paraId="3EBEF5D3" w14:textId="3579DDA4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признаки правомерного поведения.</w:t>
      </w:r>
    </w:p>
    <w:p w14:paraId="32D2F5A2" w14:textId="6857B8B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Правосознание и правовая культура.</w:t>
      </w:r>
    </w:p>
    <w:p w14:paraId="55F38AF0" w14:textId="433D5269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Понятие, признаки и виды правонарушения.</w:t>
      </w:r>
    </w:p>
    <w:p w14:paraId="2CFCEED8" w14:textId="6619F29E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Юридическая ответственность, понятие, признаки и цели.</w:t>
      </w:r>
    </w:p>
    <w:p w14:paraId="43A0A01D" w14:textId="0EC2C59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Виды юридической ответственности.</w:t>
      </w:r>
    </w:p>
    <w:p w14:paraId="5152612E" w14:textId="4EE631CD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Механизмы правового регулирования. Законность, правопорядок, дисциплина.</w:t>
      </w:r>
    </w:p>
    <w:p w14:paraId="137EDD24" w14:textId="2B52447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Система российского права: понятие, структура и тенденции развития.</w:t>
      </w:r>
    </w:p>
    <w:p w14:paraId="72BBFA23" w14:textId="514AFC9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предмет конституционного права. Юридические свойства Конституции РФ.</w:t>
      </w:r>
    </w:p>
    <w:p w14:paraId="09A354D3" w14:textId="167BFE4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Конституционный строй РФ. Элементы конституционного строя РФ.</w:t>
      </w:r>
    </w:p>
    <w:p w14:paraId="3A3F2702" w14:textId="4DBD080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Конституционные права, свободы и обязанности граждан. Конституционный статус личности.</w:t>
      </w:r>
    </w:p>
    <w:p w14:paraId="43B550F8" w14:textId="27FD9A56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Избирательная система. Виды избирательных систем. Избирательный процесс.</w:t>
      </w:r>
    </w:p>
    <w:p w14:paraId="2E86AEB9" w14:textId="17849E4B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Федеративное устройство РФ.</w:t>
      </w:r>
    </w:p>
    <w:p w14:paraId="359CDF43" w14:textId="3D6B2103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Правовой статус Президента РФ.</w:t>
      </w:r>
    </w:p>
    <w:p w14:paraId="6045BCC6" w14:textId="66A148F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Правительство РФ: правовой статус, порядок формирования, компетенция.</w:t>
      </w:r>
    </w:p>
    <w:p w14:paraId="15E546A4" w14:textId="6CDD239E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Судебная власть в РФ.</w:t>
      </w:r>
    </w:p>
    <w:p w14:paraId="5C33C62B" w14:textId="52B1D2C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Местное самоуправление в РФ.</w:t>
      </w:r>
    </w:p>
    <w:p w14:paraId="5F238BF7" w14:textId="123720F1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Понятие, предмет, методы и источники административного права.</w:t>
      </w:r>
    </w:p>
    <w:p w14:paraId="74DEF1BB" w14:textId="5A81BB64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Административные правоотношения и субъекты административного права.</w:t>
      </w:r>
    </w:p>
    <w:p w14:paraId="6F414992" w14:textId="593FC0FB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Административные правонарушения и административная ответственность.</w:t>
      </w:r>
    </w:p>
    <w:p w14:paraId="1C6989D1" w14:textId="33B32ECB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Особенности правового регулирования деятельности государственных служащих.</w:t>
      </w:r>
    </w:p>
    <w:p w14:paraId="337A49B6" w14:textId="5F5C7ABA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Основы правового регулирования экономической деятельности.</w:t>
      </w:r>
    </w:p>
    <w:p w14:paraId="4990061B" w14:textId="6F52972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Понятие, предмет, метод и система гражданского права. Источники гражданского права.</w:t>
      </w:r>
    </w:p>
    <w:p w14:paraId="3BE10DFC" w14:textId="752BDEE9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Понятие гражданского правоотношения. Субъекты и содержание гражданского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равоотношения.</w:t>
      </w:r>
    </w:p>
    <w:p w14:paraId="35516760" w14:textId="59F27C2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Граждане как субъекты гражданского права.</w:t>
      </w:r>
    </w:p>
    <w:p w14:paraId="3D1D1FA5" w14:textId="00954524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Юридические лица как субъекты гражданского права. Понятие юридического лица. Правоспособность и дееспособность юридического лица.</w:t>
      </w:r>
    </w:p>
    <w:p w14:paraId="25194E39" w14:textId="685CAC5C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Объекты гражданских прав: понятие, виды.</w:t>
      </w:r>
    </w:p>
    <w:p w14:paraId="781AA0DC" w14:textId="64C197A6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Право собственности. Виды права собственности.</w:t>
      </w:r>
    </w:p>
    <w:p w14:paraId="782A7936" w14:textId="3F6F8F9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Приобретение и прекращение права собственности. Защита прав собственности.</w:t>
      </w:r>
    </w:p>
    <w:p w14:paraId="54C525ED" w14:textId="6229BF4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Понятие и стороны обязательства. Основания возникновения обязательства. </w:t>
      </w:r>
      <w:r w:rsidR="006931E9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убъекты обязательств.</w:t>
      </w:r>
    </w:p>
    <w:p w14:paraId="672D6770" w14:textId="0D1609B8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Гражданско-правовой договор: понятие, содержание. Порядок заключения договора. Форма договора.</w:t>
      </w:r>
    </w:p>
    <w:p w14:paraId="5F79FC10" w14:textId="4F190433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Гражданско-правовая ответственность: понятие, основания, сроки.</w:t>
      </w:r>
    </w:p>
    <w:p w14:paraId="6CE8E36F" w14:textId="4064E922" w:rsidR="007D0714" w:rsidRPr="007D0714" w:rsidRDefault="007D0714" w:rsidP="007D0714">
      <w:pPr>
        <w:pStyle w:val="a3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Авторские и смежные права.</w:t>
      </w:r>
    </w:p>
    <w:p w14:paraId="0B042142" w14:textId="6095ABF2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Наследственное право: основные понятия, источники, процедура принятия, наследование по закону и по завещанию.</w:t>
      </w:r>
    </w:p>
    <w:p w14:paraId="36BA14F9" w14:textId="191A9E4F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Основы трудового права: понятие, источники. Субъекты трудового права.</w:t>
      </w:r>
    </w:p>
    <w:p w14:paraId="373C0BD8" w14:textId="09D9E3F8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Трудовые отношения: понятие, структура.</w:t>
      </w:r>
    </w:p>
    <w:p w14:paraId="031E1E58" w14:textId="0E258DF5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Коллективный договор.</w:t>
      </w:r>
    </w:p>
    <w:p w14:paraId="6D09F287" w14:textId="50F19539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Трудовой договор.</w:t>
      </w:r>
    </w:p>
    <w:p w14:paraId="53983F3A" w14:textId="53D59558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Рабочее время. Время отдыха.</w:t>
      </w:r>
    </w:p>
    <w:p w14:paraId="49E23D39" w14:textId="4E6F4E95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Заработная плата. Дисциплина труда.</w:t>
      </w:r>
    </w:p>
    <w:p w14:paraId="4E83CBC8" w14:textId="76BD9EE8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Основы экологического законодательства РФ.</w:t>
      </w:r>
    </w:p>
    <w:p w14:paraId="512EE369" w14:textId="44FCF5AE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принципы экологического права.</w:t>
      </w:r>
    </w:p>
    <w:p w14:paraId="386C5CAC" w14:textId="10EE7AA7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Источники экологического права.</w:t>
      </w:r>
    </w:p>
    <w:p w14:paraId="477BF7C2" w14:textId="73B426D4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виды экологических правоотношений.</w:t>
      </w:r>
    </w:p>
    <w:p w14:paraId="0B74B517" w14:textId="07949241" w:rsidR="007D0714" w:rsidRPr="007D0714" w:rsidRDefault="006931E9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7D0714"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онятие и содержание государственной тайны.</w:t>
      </w:r>
    </w:p>
    <w:p w14:paraId="5B6D522F" w14:textId="2D789F20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Особенности правового регулирования в профессиональной деятельности в социальной сфере.</w:t>
      </w:r>
    </w:p>
    <w:p w14:paraId="44BD760A" w14:textId="22DD3EAF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Понятие и механизмы защиты государственной тайны.</w:t>
      </w:r>
    </w:p>
    <w:p w14:paraId="5E336A06" w14:textId="23B21516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Законодательная база в области защиты информации и государственной тайны.</w:t>
      </w:r>
    </w:p>
    <w:p w14:paraId="4F70E563" w14:textId="13E925B5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Общая характеристика законодательства в строительстве РФ.</w:t>
      </w:r>
    </w:p>
    <w:p w14:paraId="427C7851" w14:textId="79DBD73D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Основные нормативные правовые акты в области строительства.</w:t>
      </w:r>
    </w:p>
    <w:p w14:paraId="70D220A7" w14:textId="05A7BE70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Порядок правового регулирования в сфере строительства.</w:t>
      </w:r>
    </w:p>
    <w:p w14:paraId="68FCDABA" w14:textId="5A92EAB2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Юридическая ответственность за нарушение законодательства в строительстве.</w:t>
      </w:r>
    </w:p>
    <w:p w14:paraId="6BED08B0" w14:textId="4D4AE72E" w:rsidR="007D0714" w:rsidRPr="007D0714" w:rsidRDefault="007D0714" w:rsidP="007D0714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Основные направления правового регулирования в сфере гражданского </w:t>
      </w:r>
      <w:r w:rsidR="006931E9">
        <w:rPr>
          <w:rFonts w:eastAsia="Times New Roman" w:cs="Times New Roman"/>
          <w:color w:val="000000"/>
          <w:sz w:val="24"/>
          <w:szCs w:val="24"/>
          <w:lang w:eastAsia="ru-RU"/>
        </w:rPr>
        <w:t>ст</w:t>
      </w: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роительства и городского хозяйства.</w:t>
      </w:r>
    </w:p>
    <w:p w14:paraId="39A7A84A" w14:textId="68C97DB9" w:rsidR="00F90F5F" w:rsidRPr="008D6889" w:rsidRDefault="007D0714" w:rsidP="007D0714">
      <w:pPr>
        <w:pStyle w:val="a3"/>
        <w:numPr>
          <w:ilvl w:val="0"/>
          <w:numId w:val="1"/>
        </w:numPr>
      </w:pPr>
      <w:r w:rsidRPr="007D0714">
        <w:rPr>
          <w:rFonts w:eastAsia="Times New Roman" w:cs="Times New Roman"/>
          <w:color w:val="000000"/>
          <w:sz w:val="24"/>
          <w:szCs w:val="24"/>
          <w:lang w:eastAsia="ru-RU"/>
        </w:rPr>
        <w:t>Тенденции и проблемы в развитии законодательства в области строительства в Российской Федерации.</w:t>
      </w:r>
    </w:p>
    <w:p w14:paraId="4BDC4A78" w14:textId="1F272382" w:rsidR="008D6889" w:rsidRDefault="008D6889" w:rsidP="003A7BC9">
      <w:pPr>
        <w:pStyle w:val="a3"/>
        <w:numPr>
          <w:ilvl w:val="0"/>
          <w:numId w:val="1"/>
        </w:numPr>
      </w:pPr>
      <w:r>
        <w:t>В какой статье градостроительного кодекса РФ прописаны нормы строительного контроля?</w:t>
      </w:r>
    </w:p>
    <w:p w14:paraId="5D21A90C" w14:textId="0084E05A" w:rsidR="008D6889" w:rsidRDefault="008D6889" w:rsidP="008D6889">
      <w:pPr>
        <w:pStyle w:val="a3"/>
        <w:numPr>
          <w:ilvl w:val="0"/>
          <w:numId w:val="1"/>
        </w:numPr>
      </w:pPr>
      <w:r>
        <w:t>В процессе чего проводится строительный контроль?</w:t>
      </w:r>
    </w:p>
    <w:p w14:paraId="6F5F07D3" w14:textId="7A61C306" w:rsidR="008D6889" w:rsidRDefault="008D6889" w:rsidP="008D6889">
      <w:pPr>
        <w:pStyle w:val="a3"/>
        <w:numPr>
          <w:ilvl w:val="0"/>
          <w:numId w:val="1"/>
        </w:numPr>
      </w:pPr>
      <w:r>
        <w:t>В каких целях проводится строительный контроль?</w:t>
      </w:r>
    </w:p>
    <w:p w14:paraId="2BBC1B05" w14:textId="3D154E20" w:rsidR="008D6889" w:rsidRDefault="008D6889" w:rsidP="008D6889">
      <w:pPr>
        <w:pStyle w:val="a3"/>
        <w:numPr>
          <w:ilvl w:val="0"/>
          <w:numId w:val="1"/>
        </w:numPr>
      </w:pPr>
      <w:r>
        <w:t>Кем проводится строительный контроль?</w:t>
      </w:r>
    </w:p>
    <w:p w14:paraId="6A6561E9" w14:textId="6F47CD91" w:rsidR="008D6889" w:rsidRDefault="008D6889" w:rsidP="008D6889">
      <w:pPr>
        <w:pStyle w:val="a3"/>
        <w:numPr>
          <w:ilvl w:val="0"/>
          <w:numId w:val="1"/>
        </w:numPr>
      </w:pPr>
      <w:r>
        <w:t>Кем проводится строительный контроль на основании договора?</w:t>
      </w:r>
    </w:p>
    <w:p w14:paraId="4E6A1258" w14:textId="711BA7C3" w:rsidR="008D6889" w:rsidRDefault="008D6889" w:rsidP="008D6889">
      <w:pPr>
        <w:pStyle w:val="a3"/>
        <w:numPr>
          <w:ilvl w:val="0"/>
          <w:numId w:val="1"/>
        </w:numPr>
      </w:pPr>
      <w:r>
        <w:t>Что представляет собой «сертификат соответствия»</w:t>
      </w:r>
    </w:p>
    <w:p w14:paraId="1D8F54A3" w14:textId="0D050C8A" w:rsidR="008D6889" w:rsidRDefault="008D6889" w:rsidP="00A97B5C">
      <w:pPr>
        <w:pStyle w:val="a3"/>
        <w:numPr>
          <w:ilvl w:val="0"/>
          <w:numId w:val="1"/>
        </w:numPr>
      </w:pPr>
      <w:r>
        <w:t>За чей счёт оплачиваются расходы за проведение сертификации продукции в строительстве?</w:t>
      </w:r>
    </w:p>
    <w:p w14:paraId="1EAEA0A6" w14:textId="5487D84C" w:rsidR="008D6889" w:rsidRDefault="008D6889" w:rsidP="008D6889">
      <w:pPr>
        <w:pStyle w:val="a3"/>
        <w:numPr>
          <w:ilvl w:val="0"/>
          <w:numId w:val="1"/>
        </w:numPr>
      </w:pPr>
      <w:r>
        <w:t>Что включает в себя понятие» показатель качества продукции?</w:t>
      </w:r>
    </w:p>
    <w:p w14:paraId="2C55B2F5" w14:textId="5C65B698" w:rsidR="008D6889" w:rsidRDefault="008D6889" w:rsidP="008D6889">
      <w:pPr>
        <w:pStyle w:val="a3"/>
        <w:numPr>
          <w:ilvl w:val="0"/>
          <w:numId w:val="1"/>
        </w:numPr>
      </w:pPr>
      <w:r>
        <w:t>Что понимается под капитальным ремонтом здания</w:t>
      </w:r>
    </w:p>
    <w:p w14:paraId="6EBF32C0" w14:textId="619D4197" w:rsidR="008D6889" w:rsidRDefault="008D6889" w:rsidP="008D6889">
      <w:pPr>
        <w:pStyle w:val="a3"/>
        <w:numPr>
          <w:ilvl w:val="0"/>
          <w:numId w:val="1"/>
        </w:numPr>
      </w:pPr>
      <w:r>
        <w:t>Что включает в себя понятие «дефект»?</w:t>
      </w:r>
    </w:p>
    <w:p w14:paraId="11DE8C6E" w14:textId="2B2FBE1E" w:rsidR="008D6889" w:rsidRDefault="008D6889" w:rsidP="00480390">
      <w:pPr>
        <w:pStyle w:val="a3"/>
        <w:numPr>
          <w:ilvl w:val="0"/>
          <w:numId w:val="1"/>
        </w:numPr>
      </w:pPr>
      <w:r>
        <w:t>В чьи обязанности входит ведение общего журнала работ при строительстве объекта?</w:t>
      </w:r>
    </w:p>
    <w:p w14:paraId="12D238F9" w14:textId="42131FA7" w:rsidR="008D6889" w:rsidRDefault="008D6889" w:rsidP="00154AAB">
      <w:pPr>
        <w:pStyle w:val="a3"/>
        <w:numPr>
          <w:ilvl w:val="0"/>
          <w:numId w:val="1"/>
        </w:numPr>
      </w:pPr>
      <w:r>
        <w:t>Какие требования государственного стандарта являются обязательными для соблюдения участниками строительства?</w:t>
      </w:r>
    </w:p>
    <w:p w14:paraId="5CF83B3E" w14:textId="2E30A0D2" w:rsidR="008D6889" w:rsidRDefault="008D6889" w:rsidP="003C323D">
      <w:pPr>
        <w:pStyle w:val="a3"/>
        <w:numPr>
          <w:ilvl w:val="0"/>
          <w:numId w:val="1"/>
        </w:numPr>
      </w:pPr>
      <w:r>
        <w:lastRenderedPageBreak/>
        <w:t>Распространяются ли действия вновь разрабатываемых нормативных документов на существующие здания и сооружения, построенные в соответствии с ранее действующими нормативными требованиями?</w:t>
      </w:r>
    </w:p>
    <w:p w14:paraId="4D3DB45D" w14:textId="4F05001E" w:rsidR="008D6889" w:rsidRDefault="008D6889" w:rsidP="00B20222">
      <w:pPr>
        <w:pStyle w:val="a3"/>
        <w:numPr>
          <w:ilvl w:val="0"/>
          <w:numId w:val="1"/>
        </w:numPr>
      </w:pPr>
      <w:r>
        <w:t>Обязаны ли заказчик и подрядчик включать в договор строительного подряда условия о соответствии выполняемых работ обязательным требованиям государственных стандартов?</w:t>
      </w:r>
    </w:p>
    <w:p w14:paraId="6C17E6CA" w14:textId="68583762" w:rsidR="008D6889" w:rsidRDefault="008D6889" w:rsidP="0067235E">
      <w:pPr>
        <w:pStyle w:val="a3"/>
        <w:numPr>
          <w:ilvl w:val="0"/>
          <w:numId w:val="1"/>
        </w:numPr>
      </w:pPr>
      <w:r>
        <w:t>Имеют ли право субъекты РФ разрабатывать и вводить в действие территориальные строительные нормы?</w:t>
      </w:r>
    </w:p>
    <w:p w14:paraId="6BFDCF16" w14:textId="5140C15E" w:rsidR="008D6889" w:rsidRDefault="008D6889" w:rsidP="008D6889">
      <w:pPr>
        <w:pStyle w:val="a3"/>
        <w:numPr>
          <w:ilvl w:val="0"/>
          <w:numId w:val="1"/>
        </w:numPr>
      </w:pPr>
      <w:r>
        <w:t>Укажите правильную формулировку термина «здание»?</w:t>
      </w:r>
    </w:p>
    <w:p w14:paraId="54780B20" w14:textId="7CBFDB19" w:rsidR="008D6889" w:rsidRDefault="008D6889" w:rsidP="00D83FEF">
      <w:pPr>
        <w:pStyle w:val="a3"/>
        <w:numPr>
          <w:ilvl w:val="0"/>
          <w:numId w:val="1"/>
        </w:numPr>
      </w:pPr>
      <w:r>
        <w:t>Кого обязано извещать лицо, осуществляющее строительство в каждом случае возникновения аварийной ситуации на объекте капитального строительства?</w:t>
      </w:r>
    </w:p>
    <w:p w14:paraId="3A19D03A" w14:textId="49F880E8" w:rsidR="008D6889" w:rsidRDefault="008D6889" w:rsidP="00AC3211">
      <w:pPr>
        <w:pStyle w:val="a3"/>
        <w:numPr>
          <w:ilvl w:val="0"/>
          <w:numId w:val="1"/>
        </w:numPr>
      </w:pPr>
      <w:r>
        <w:t>Какие процедуры должны проводиться до проведения контроля за безопасностью строительных конструкций?</w:t>
      </w:r>
    </w:p>
    <w:p w14:paraId="463B149E" w14:textId="626FD066" w:rsidR="008D6889" w:rsidRDefault="008D6889" w:rsidP="008C50CF">
      <w:pPr>
        <w:pStyle w:val="a3"/>
        <w:numPr>
          <w:ilvl w:val="0"/>
          <w:numId w:val="1"/>
        </w:numPr>
      </w:pPr>
      <w:r>
        <w:t>Кого может привлекать по своей инициативе застройщик или заказчик при производстве строительного контроля для подготовки проектной документации?</w:t>
      </w:r>
    </w:p>
    <w:p w14:paraId="14E91AB2" w14:textId="51E961A6" w:rsidR="008D6889" w:rsidRDefault="008D6889" w:rsidP="00657DCE">
      <w:pPr>
        <w:pStyle w:val="a3"/>
        <w:numPr>
          <w:ilvl w:val="0"/>
          <w:numId w:val="1"/>
        </w:numPr>
      </w:pPr>
      <w:r>
        <w:t>Какие дополнительные требования предъявляются при вводе в эксплуатацию объектов, по которым имеются специальные экологические требования?</w:t>
      </w:r>
    </w:p>
    <w:sectPr w:rsidR="008D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626A3"/>
    <w:multiLevelType w:val="hybridMultilevel"/>
    <w:tmpl w:val="BD5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905CC"/>
    <w:multiLevelType w:val="hybridMultilevel"/>
    <w:tmpl w:val="435E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14"/>
    <w:rsid w:val="006931E9"/>
    <w:rsid w:val="007C3094"/>
    <w:rsid w:val="007D0714"/>
    <w:rsid w:val="008D6889"/>
    <w:rsid w:val="00F9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9244"/>
  <w15:chartTrackingRefBased/>
  <w15:docId w15:val="{91AFFCEC-5325-463F-B80B-780AF2F4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Чистый Юрий Антонович</cp:lastModifiedBy>
  <cp:revision>2</cp:revision>
  <dcterms:created xsi:type="dcterms:W3CDTF">2025-11-18T12:01:00Z</dcterms:created>
  <dcterms:modified xsi:type="dcterms:W3CDTF">2025-11-18T12:01:00Z</dcterms:modified>
</cp:coreProperties>
</file>