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5A" w:rsidRPr="002E4299" w:rsidRDefault="0087295A" w:rsidP="0087295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87295A" w:rsidRDefault="0087295A" w:rsidP="0087295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9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Основы хозяйственной деятельности предприятий транспортного комплекса</w:t>
      </w:r>
      <w:r w:rsidRPr="002E4299">
        <w:rPr>
          <w:rFonts w:ascii="Times New Roman" w:hAnsi="Times New Roman" w:cs="Times New Roman"/>
          <w:b/>
          <w:sz w:val="28"/>
          <w:szCs w:val="28"/>
        </w:rPr>
        <w:t>»</w:t>
      </w:r>
    </w:p>
    <w:p w:rsidR="0087295A" w:rsidRPr="009A40DD" w:rsidRDefault="0087295A" w:rsidP="0087295A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</w:t>
      </w:r>
      <w:r>
        <w:rPr>
          <w:rFonts w:ascii="Times New Roman" w:hAnsi="Times New Roman" w:cs="Times New Roman"/>
          <w:sz w:val="28"/>
          <w:szCs w:val="28"/>
        </w:rPr>
        <w:t xml:space="preserve">уся предлагается дать ответ на 2 вопроса </w:t>
      </w:r>
      <w:r>
        <w:rPr>
          <w:rFonts w:ascii="Times New Roman" w:hAnsi="Times New Roman" w:cs="Times New Roman"/>
          <w:sz w:val="28"/>
          <w:szCs w:val="28"/>
        </w:rPr>
        <w:t>из нижеприведенного списка.</w:t>
      </w:r>
    </w:p>
    <w:p w:rsidR="0087295A" w:rsidRPr="009A40DD" w:rsidRDefault="0087295A" w:rsidP="0087295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Pr="009A40DD">
        <w:rPr>
          <w:rFonts w:ascii="Times New Roman" w:hAnsi="Times New Roman" w:cs="Times New Roman"/>
          <w:b/>
          <w:sz w:val="28"/>
          <w:szCs w:val="28"/>
        </w:rPr>
        <w:t xml:space="preserve">еречень вопросов к </w:t>
      </w:r>
      <w:r>
        <w:rPr>
          <w:rFonts w:ascii="Times New Roman" w:hAnsi="Times New Roman" w:cs="Times New Roman"/>
          <w:b/>
          <w:sz w:val="28"/>
          <w:szCs w:val="28"/>
        </w:rPr>
        <w:t>зачету</w:t>
      </w:r>
      <w:r w:rsidRPr="009A40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E429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1. Транспортная система России и ее составляющие.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2. Технико-экономическая характеристика различных видов транспорта.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3.Сферы рационального использования различных видов транспорта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4.Реформирование железнодорожного транспорта.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5.Организация управления на железнодорожном транспорте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6.Сущность и задачи планирования, основные принципы и классификации планирования.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7.Основные методы планирования.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8.Технологии планирования.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9.Методы прогнозирования, их сущность и классификация.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10.Система бюджетного управления в железнодорожной компании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11.Задачи планирования эксплуатационной работы.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12.Показатели, характеризующие объем работы подвижного состава.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13.Качественные показатели использования грузовых вагонов.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14.Качественные показатели использования локомотивов.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15.Показатели использования подвижного состава в пассажирском движении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16.Понятие инвестиций и их классификация.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17.Инвестиционный проект.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18.Основные принципы оценки эффективности инвестиционных проектов.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19.Оценка эффективности инвестиционных проектов развития материально-технической базы железнодорожного транспорта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20.Мероприятия по усилению пропускной и провозной способности железных дорог.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21.Оценка стратегий строительства новых железных дорог и вторых путей.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22.Экономическая эффективность электрификации железных дорог.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23.Экономическая эффективность развития и модернизации вагонного парка и реконструкция вагоноремонтной базы. 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24.Экономическая эффективность контейнерных перевозок и пакетирования грузов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>25.Организация труда и ее особенности на железнодорожном транспорте.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26.Понятие о рабочем времени.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27.Бюджет рабочего времени.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28.Режим труда и отдыха.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29.Классификация затрат рабочего времени исполнителя.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30.Нормирование труда и его роль в повышении производительности труда и эффективности производственного процесса.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31.Методы изучения использования рабочего времени.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>32.Производительность труда, ее измерение и пути повышения.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33.Принципы оплаты труда.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34.Формы и системы оплаты труда.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35.Тарифная система.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36.Структура заработной платы, виды и порядок выплаты доплат.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37.Планирование труда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>38.Общая характеристика основных фондов, их классификация и оценка.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39. Основные фонды железных дорог.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40.Износ и амортизация основных фондов.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42.Показатели эффективности использования основных фондов.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43Экономическая сущность, состав и структура оборотных средств. </w:t>
      </w:r>
    </w:p>
    <w:p w:rsidR="0087295A" w:rsidRPr="0087295A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 xml:space="preserve">44.Определение потребности в оборотных средствах. </w:t>
      </w:r>
    </w:p>
    <w:p w:rsidR="00664B9B" w:rsidRDefault="0087295A" w:rsidP="008729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295A">
        <w:rPr>
          <w:rFonts w:ascii="Times New Roman" w:hAnsi="Times New Roman" w:cs="Times New Roman"/>
          <w:color w:val="000000"/>
          <w:sz w:val="28"/>
          <w:szCs w:val="28"/>
        </w:rPr>
        <w:t>45.Эффективность использования оборотных средств.</w:t>
      </w:r>
    </w:p>
    <w:p w:rsidR="0087295A" w:rsidRDefault="0087295A" w:rsidP="0087295A">
      <w:r>
        <w:rPr>
          <w:rFonts w:ascii="Times New Roman" w:hAnsi="Times New Roman" w:cs="Times New Roman"/>
          <w:color w:val="000000"/>
          <w:sz w:val="28"/>
          <w:szCs w:val="28"/>
        </w:rPr>
        <w:t>46.  и другие</w:t>
      </w:r>
      <w:bookmarkStart w:id="0" w:name="_GoBack"/>
      <w:bookmarkEnd w:id="0"/>
    </w:p>
    <w:sectPr w:rsidR="0087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BA"/>
    <w:rsid w:val="003218BA"/>
    <w:rsid w:val="006F029A"/>
    <w:rsid w:val="0087295A"/>
    <w:rsid w:val="00E4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5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295A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8729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5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295A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8729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422</Words>
  <Characters>2412</Characters>
  <Application>Microsoft Office Word</Application>
  <DocSecurity>0</DocSecurity>
  <Lines>20</Lines>
  <Paragraphs>5</Paragraphs>
  <ScaleCrop>false</ScaleCrop>
  <Company>МИИТ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Маскаева Евгения Аркадьевна</dc:creator>
  <cp:keywords/>
  <dc:description/>
  <cp:lastModifiedBy>Маскаева Евгения Аркадьевна</cp:lastModifiedBy>
  <cp:revision>2</cp:revision>
  <dcterms:created xsi:type="dcterms:W3CDTF">2022-02-02T18:17:00Z</dcterms:created>
  <dcterms:modified xsi:type="dcterms:W3CDTF">2022-02-02T18:25:00Z</dcterms:modified>
</cp:coreProperties>
</file>