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7F" w:rsidRPr="008F1B5A" w:rsidRDefault="0069067F" w:rsidP="0069067F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9067F" w:rsidRDefault="0069067F" w:rsidP="0069067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9067F" w:rsidRDefault="0069067F" w:rsidP="0069067F">
      <w:pPr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Статистика</w:t>
      </w:r>
      <w:r>
        <w:rPr>
          <w:b/>
          <w:sz w:val="28"/>
          <w:szCs w:val="28"/>
        </w:rPr>
        <w:t>»</w:t>
      </w:r>
    </w:p>
    <w:p w:rsidR="0069067F" w:rsidRDefault="0069067F" w:rsidP="0069067F">
      <w:pPr>
        <w:jc w:val="center"/>
        <w:rPr>
          <w:b/>
          <w:sz w:val="28"/>
          <w:szCs w:val="28"/>
        </w:rPr>
      </w:pPr>
    </w:p>
    <w:p w:rsidR="004D4E92" w:rsidRPr="00C5776F" w:rsidRDefault="004D4E92" w:rsidP="0069067F">
      <w:pPr>
        <w:jc w:val="center"/>
        <w:rPr>
          <w:b/>
          <w:sz w:val="28"/>
          <w:szCs w:val="28"/>
        </w:rPr>
      </w:pPr>
      <w:r w:rsidRPr="00337831">
        <w:rPr>
          <w:b/>
          <w:sz w:val="28"/>
          <w:szCs w:val="28"/>
        </w:rPr>
        <w:t>Практические задания</w:t>
      </w:r>
      <w:r>
        <w:t xml:space="preserve"> </w:t>
      </w:r>
      <w:r w:rsidRPr="00C5776F">
        <w:rPr>
          <w:b/>
          <w:sz w:val="28"/>
          <w:szCs w:val="28"/>
        </w:rPr>
        <w:t>по статистике</w:t>
      </w:r>
    </w:p>
    <w:p w:rsidR="004D4E92" w:rsidRPr="00C5776F" w:rsidRDefault="004D4E92" w:rsidP="004D4E92">
      <w:pPr>
        <w:jc w:val="center"/>
        <w:rPr>
          <w:sz w:val="28"/>
          <w:szCs w:val="28"/>
        </w:rPr>
      </w:pPr>
    </w:p>
    <w:p w:rsidR="004D4E92" w:rsidRPr="00C5776F" w:rsidRDefault="004D4E92" w:rsidP="004D4E92">
      <w:pPr>
        <w:ind w:firstLine="709"/>
        <w:jc w:val="center"/>
        <w:rPr>
          <w:sz w:val="28"/>
          <w:szCs w:val="28"/>
        </w:rPr>
      </w:pPr>
      <w:r w:rsidRPr="00C5776F">
        <w:rPr>
          <w:b/>
          <w:sz w:val="28"/>
          <w:szCs w:val="28"/>
        </w:rPr>
        <w:t>Тема.</w:t>
      </w:r>
      <w:r w:rsidRPr="00C5776F">
        <w:rPr>
          <w:sz w:val="28"/>
          <w:szCs w:val="28"/>
        </w:rPr>
        <w:t xml:space="preserve"> Сводка и группировка статистических материалов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>1.</w:t>
      </w:r>
      <w:r w:rsidRPr="00C5776F">
        <w:rPr>
          <w:sz w:val="28"/>
          <w:szCs w:val="28"/>
        </w:rPr>
        <w:t xml:space="preserve"> К каким </w:t>
      </w:r>
      <w:proofErr w:type="spellStart"/>
      <w:r w:rsidRPr="00C5776F">
        <w:rPr>
          <w:sz w:val="28"/>
          <w:szCs w:val="28"/>
        </w:rPr>
        <w:t>группировочным</w:t>
      </w:r>
      <w:proofErr w:type="spellEnd"/>
      <w:r w:rsidRPr="00C5776F">
        <w:rPr>
          <w:sz w:val="28"/>
          <w:szCs w:val="28"/>
        </w:rPr>
        <w:t xml:space="preserve"> признакам- атрибутивным или количественным – </w:t>
      </w:r>
      <w:proofErr w:type="gramStart"/>
      <w:r w:rsidRPr="00C5776F">
        <w:rPr>
          <w:sz w:val="28"/>
          <w:szCs w:val="28"/>
        </w:rPr>
        <w:t>относятся:  возраст</w:t>
      </w:r>
      <w:proofErr w:type="gramEnd"/>
      <w:r w:rsidRPr="00C5776F">
        <w:rPr>
          <w:sz w:val="28"/>
          <w:szCs w:val="28"/>
        </w:rPr>
        <w:t xml:space="preserve"> человека, национальность, уровень образования, размер заработной платы, балл успеваемости?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 xml:space="preserve">2. </w:t>
      </w:r>
      <w:r w:rsidRPr="00C5776F">
        <w:rPr>
          <w:sz w:val="28"/>
          <w:szCs w:val="28"/>
        </w:rPr>
        <w:t>В таблице представлена</w:t>
      </w:r>
      <w:r w:rsidRPr="00C5776F">
        <w:rPr>
          <w:b/>
          <w:sz w:val="28"/>
          <w:szCs w:val="28"/>
        </w:rPr>
        <w:t xml:space="preserve"> </w:t>
      </w:r>
      <w:r w:rsidRPr="00C5776F">
        <w:rPr>
          <w:sz w:val="28"/>
          <w:szCs w:val="28"/>
        </w:rPr>
        <w:t>информация о квалификации рабочих цеха предприятия и их дневной производительности.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664"/>
        <w:gridCol w:w="664"/>
        <w:gridCol w:w="664"/>
        <w:gridCol w:w="664"/>
        <w:gridCol w:w="664"/>
        <w:gridCol w:w="665"/>
        <w:gridCol w:w="664"/>
        <w:gridCol w:w="664"/>
        <w:gridCol w:w="664"/>
        <w:gridCol w:w="664"/>
        <w:gridCol w:w="664"/>
        <w:gridCol w:w="665"/>
      </w:tblGrid>
      <w:tr w:rsidR="004D4E92" w:rsidRPr="00246787" w:rsidTr="00640503">
        <w:tc>
          <w:tcPr>
            <w:tcW w:w="1618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Табельный номер 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4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5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6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7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8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9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10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11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12</w:t>
            </w:r>
          </w:p>
        </w:tc>
      </w:tr>
      <w:tr w:rsidR="004D4E92" w:rsidRPr="00246787" w:rsidTr="00640503">
        <w:tc>
          <w:tcPr>
            <w:tcW w:w="1618" w:type="dxa"/>
          </w:tcPr>
          <w:p w:rsidR="004D4E92" w:rsidRPr="00246787" w:rsidRDefault="004D4E92" w:rsidP="00640503">
            <w:pPr>
              <w:jc w:val="both"/>
            </w:pPr>
            <w:r w:rsidRPr="00246787">
              <w:t>Тарифный разряд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V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V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</w:tr>
      <w:tr w:rsidR="004D4E92" w:rsidRPr="00246787" w:rsidTr="00640503">
        <w:tc>
          <w:tcPr>
            <w:tcW w:w="1618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Выпуск </w:t>
            </w:r>
            <w:proofErr w:type="gramStart"/>
            <w:r w:rsidRPr="00246787">
              <w:t>де-талей</w:t>
            </w:r>
            <w:proofErr w:type="gramEnd"/>
            <w:r w:rsidRPr="00246787">
              <w:t>, шт.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15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29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10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16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20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25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19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8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17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26</w:t>
            </w:r>
          </w:p>
        </w:tc>
        <w:tc>
          <w:tcPr>
            <w:tcW w:w="66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14</w:t>
            </w:r>
          </w:p>
        </w:tc>
        <w:tc>
          <w:tcPr>
            <w:tcW w:w="665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21</w:t>
            </w:r>
          </w:p>
        </w:tc>
      </w:tr>
    </w:tbl>
    <w:p w:rsidR="004D4E92" w:rsidRPr="00246787" w:rsidRDefault="004D4E92" w:rsidP="004D4E92">
      <w:pPr>
        <w:jc w:val="both"/>
        <w:rPr>
          <w:b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65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4D4E92" w:rsidRPr="00246787" w:rsidTr="00640503">
        <w:tc>
          <w:tcPr>
            <w:tcW w:w="1681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Табельный номер </w:t>
            </w:r>
          </w:p>
        </w:tc>
        <w:tc>
          <w:tcPr>
            <w:tcW w:w="658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13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14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15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16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17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18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19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20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21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22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23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24</w:t>
            </w:r>
          </w:p>
        </w:tc>
      </w:tr>
      <w:tr w:rsidR="004D4E92" w:rsidRPr="00246787" w:rsidTr="00640503">
        <w:tc>
          <w:tcPr>
            <w:tcW w:w="1681" w:type="dxa"/>
          </w:tcPr>
          <w:p w:rsidR="004D4E92" w:rsidRPr="00246787" w:rsidRDefault="004D4E92" w:rsidP="00640503">
            <w:pPr>
              <w:jc w:val="both"/>
            </w:pPr>
            <w:r w:rsidRPr="00246787">
              <w:t>Тарифный разряд</w:t>
            </w:r>
          </w:p>
        </w:tc>
        <w:tc>
          <w:tcPr>
            <w:tcW w:w="658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V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V</w:t>
            </w:r>
          </w:p>
        </w:tc>
      </w:tr>
      <w:tr w:rsidR="004D4E92" w:rsidRPr="00246787" w:rsidTr="00640503">
        <w:tc>
          <w:tcPr>
            <w:tcW w:w="1681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Выпуск </w:t>
            </w:r>
            <w:proofErr w:type="gramStart"/>
            <w:r w:rsidRPr="00246787">
              <w:t>де-талей</w:t>
            </w:r>
            <w:proofErr w:type="gramEnd"/>
            <w:r w:rsidRPr="00246787">
              <w:t>, шт.</w:t>
            </w:r>
          </w:p>
        </w:tc>
        <w:tc>
          <w:tcPr>
            <w:tcW w:w="658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20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25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7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18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11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24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30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18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22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19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13</w:t>
            </w:r>
          </w:p>
        </w:tc>
        <w:tc>
          <w:tcPr>
            <w:tcW w:w="659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30</w:t>
            </w:r>
          </w:p>
        </w:tc>
      </w:tr>
    </w:tbl>
    <w:p w:rsidR="004D4E92" w:rsidRPr="00246787" w:rsidRDefault="004D4E92" w:rsidP="004D4E92">
      <w:pPr>
        <w:jc w:val="both"/>
        <w:rPr>
          <w:b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13"/>
        <w:gridCol w:w="713"/>
        <w:gridCol w:w="713"/>
        <w:gridCol w:w="713"/>
        <w:gridCol w:w="713"/>
        <w:gridCol w:w="714"/>
        <w:gridCol w:w="713"/>
        <w:gridCol w:w="713"/>
        <w:gridCol w:w="713"/>
        <w:gridCol w:w="713"/>
        <w:gridCol w:w="714"/>
      </w:tblGrid>
      <w:tr w:rsidR="004D4E92" w:rsidRPr="00246787" w:rsidTr="00640503">
        <w:tc>
          <w:tcPr>
            <w:tcW w:w="1728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Табельный номер 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25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26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27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28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29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30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31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32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33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34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</w:rPr>
            </w:pPr>
            <w:r w:rsidRPr="00246787">
              <w:rPr>
                <w:b/>
              </w:rPr>
              <w:t>35</w:t>
            </w:r>
          </w:p>
        </w:tc>
      </w:tr>
      <w:tr w:rsidR="004D4E92" w:rsidRPr="00246787" w:rsidTr="00640503">
        <w:tc>
          <w:tcPr>
            <w:tcW w:w="1728" w:type="dxa"/>
          </w:tcPr>
          <w:p w:rsidR="004D4E92" w:rsidRPr="00246787" w:rsidRDefault="004D4E92" w:rsidP="00640503">
            <w:pPr>
              <w:jc w:val="both"/>
            </w:pPr>
            <w:r w:rsidRPr="00246787">
              <w:t>Тарифный разряд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V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IV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III</w:t>
            </w:r>
          </w:p>
        </w:tc>
      </w:tr>
      <w:tr w:rsidR="004D4E92" w:rsidRPr="00246787" w:rsidTr="00640503">
        <w:tc>
          <w:tcPr>
            <w:tcW w:w="1728" w:type="dxa"/>
          </w:tcPr>
          <w:p w:rsidR="004D4E92" w:rsidRPr="00246787" w:rsidRDefault="004D4E92" w:rsidP="00640503">
            <w:pPr>
              <w:jc w:val="both"/>
            </w:pPr>
            <w:r w:rsidRPr="00246787">
              <w:t>Выпуск деталей, шт.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16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23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12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18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28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6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20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21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14</w:t>
            </w:r>
          </w:p>
        </w:tc>
        <w:tc>
          <w:tcPr>
            <w:tcW w:w="713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24</w:t>
            </w:r>
          </w:p>
        </w:tc>
        <w:tc>
          <w:tcPr>
            <w:tcW w:w="714" w:type="dxa"/>
            <w:vAlign w:val="center"/>
          </w:tcPr>
          <w:p w:rsidR="004D4E92" w:rsidRPr="00246787" w:rsidRDefault="004D4E92" w:rsidP="00640503">
            <w:pPr>
              <w:jc w:val="center"/>
              <w:rPr>
                <w:b/>
                <w:lang w:val="en-US"/>
              </w:rPr>
            </w:pPr>
            <w:r w:rsidRPr="00246787">
              <w:rPr>
                <w:b/>
              </w:rPr>
              <w:t>17</w:t>
            </w:r>
          </w:p>
        </w:tc>
      </w:tr>
    </w:tbl>
    <w:p w:rsidR="004D4E92" w:rsidRPr="00C5776F" w:rsidRDefault="004D4E92" w:rsidP="004D4E92">
      <w:pPr>
        <w:jc w:val="both"/>
        <w:rPr>
          <w:b/>
          <w:sz w:val="28"/>
          <w:szCs w:val="28"/>
        </w:rPr>
      </w:pP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sz w:val="28"/>
          <w:szCs w:val="28"/>
        </w:rPr>
        <w:t xml:space="preserve">Сформируйте ряды распределения атрибутивный и вариационный. Какие </w:t>
      </w:r>
      <w:proofErr w:type="spellStart"/>
      <w:r w:rsidRPr="00C5776F">
        <w:rPr>
          <w:sz w:val="28"/>
          <w:szCs w:val="28"/>
        </w:rPr>
        <w:t>группировочные</w:t>
      </w:r>
      <w:proofErr w:type="spellEnd"/>
      <w:r w:rsidRPr="00C5776F">
        <w:rPr>
          <w:sz w:val="28"/>
          <w:szCs w:val="28"/>
        </w:rPr>
        <w:t xml:space="preserve"> признаки должны быть положены в эти ряды распределения? Определите средние размеры признаков в этих рядах. Какие формулы будут использованы при определении этих средних величин?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Pr="00C5776F" w:rsidRDefault="004D4E92" w:rsidP="004D4E92">
      <w:pPr>
        <w:jc w:val="center"/>
        <w:rPr>
          <w:sz w:val="28"/>
          <w:szCs w:val="28"/>
        </w:rPr>
      </w:pPr>
      <w:r w:rsidRPr="00C5776F">
        <w:rPr>
          <w:b/>
          <w:sz w:val="28"/>
          <w:szCs w:val="28"/>
        </w:rPr>
        <w:t xml:space="preserve">Тема.  </w:t>
      </w:r>
      <w:r w:rsidRPr="00C5776F">
        <w:rPr>
          <w:sz w:val="28"/>
          <w:szCs w:val="28"/>
        </w:rPr>
        <w:t>Средние величины в статистике. Показатели вариации.</w:t>
      </w:r>
    </w:p>
    <w:p w:rsidR="004D4E92" w:rsidRDefault="004D4E92" w:rsidP="004D4E92">
      <w:pPr>
        <w:jc w:val="center"/>
        <w:rPr>
          <w:sz w:val="28"/>
          <w:szCs w:val="28"/>
        </w:rPr>
      </w:pPr>
      <w:r w:rsidRPr="00C5776F">
        <w:rPr>
          <w:sz w:val="28"/>
          <w:szCs w:val="28"/>
        </w:rPr>
        <w:t>Ряды распределения.</w:t>
      </w:r>
    </w:p>
    <w:p w:rsidR="004D4E92" w:rsidRPr="00C5776F" w:rsidRDefault="004D4E92" w:rsidP="004D4E92">
      <w:pPr>
        <w:jc w:val="center"/>
        <w:rPr>
          <w:sz w:val="28"/>
          <w:szCs w:val="28"/>
        </w:rPr>
      </w:pP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>1.</w:t>
      </w:r>
      <w:r w:rsidRPr="00C5776F">
        <w:rPr>
          <w:sz w:val="28"/>
          <w:szCs w:val="28"/>
        </w:rPr>
        <w:t xml:space="preserve"> В таблице представлено распределение магазинов по величине товарооборота за месяц.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751"/>
        <w:gridCol w:w="742"/>
        <w:gridCol w:w="746"/>
        <w:gridCol w:w="747"/>
        <w:gridCol w:w="754"/>
        <w:gridCol w:w="754"/>
        <w:gridCol w:w="755"/>
        <w:gridCol w:w="754"/>
        <w:gridCol w:w="754"/>
        <w:gridCol w:w="755"/>
      </w:tblGrid>
      <w:tr w:rsidR="004D4E92" w:rsidRPr="00C5776F" w:rsidTr="00640503">
        <w:tc>
          <w:tcPr>
            <w:tcW w:w="1728" w:type="dxa"/>
          </w:tcPr>
          <w:p w:rsidR="004D4E92" w:rsidRPr="00246787" w:rsidRDefault="004D4E92" w:rsidP="00640503">
            <w:pPr>
              <w:jc w:val="both"/>
            </w:pPr>
            <w:r w:rsidRPr="00246787">
              <w:t xml:space="preserve">Величина </w:t>
            </w:r>
            <w:r w:rsidRPr="00246787">
              <w:lastRenderedPageBreak/>
              <w:t xml:space="preserve">товарооборота, </w:t>
            </w:r>
            <w:proofErr w:type="spellStart"/>
            <w:r w:rsidRPr="00246787">
              <w:t>млн.руб</w:t>
            </w:r>
            <w:proofErr w:type="spellEnd"/>
            <w:r w:rsidRPr="00246787">
              <w:t>.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lastRenderedPageBreak/>
              <w:t>До 5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5-7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7-9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9-11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11-13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13-15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15-17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17-19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19-21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21-23</w:t>
            </w:r>
          </w:p>
        </w:tc>
      </w:tr>
      <w:tr w:rsidR="004D4E92" w:rsidRPr="00C5776F" w:rsidTr="00640503">
        <w:tc>
          <w:tcPr>
            <w:tcW w:w="1728" w:type="dxa"/>
          </w:tcPr>
          <w:p w:rsidR="004D4E92" w:rsidRPr="00246787" w:rsidRDefault="004D4E92" w:rsidP="00640503">
            <w:pPr>
              <w:jc w:val="both"/>
            </w:pPr>
            <w:r w:rsidRPr="00246787">
              <w:t>Число магазинов, ед.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4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8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10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11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13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9</w:t>
            </w:r>
          </w:p>
        </w:tc>
        <w:tc>
          <w:tcPr>
            <w:tcW w:w="784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5</w:t>
            </w:r>
          </w:p>
        </w:tc>
        <w:tc>
          <w:tcPr>
            <w:tcW w:w="785" w:type="dxa"/>
            <w:vAlign w:val="center"/>
          </w:tcPr>
          <w:p w:rsidR="004D4E92" w:rsidRPr="00246787" w:rsidRDefault="004D4E92" w:rsidP="00640503">
            <w:pPr>
              <w:jc w:val="center"/>
              <w:rPr>
                <w:sz w:val="22"/>
                <w:szCs w:val="22"/>
              </w:rPr>
            </w:pPr>
            <w:r w:rsidRPr="00246787">
              <w:rPr>
                <w:sz w:val="22"/>
                <w:szCs w:val="22"/>
              </w:rPr>
              <w:t>3</w:t>
            </w:r>
          </w:p>
        </w:tc>
      </w:tr>
    </w:tbl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sz w:val="28"/>
          <w:szCs w:val="28"/>
        </w:rPr>
        <w:t xml:space="preserve"> Определить: среднюю величину товарооборота; размах вариации; среднее линейное отклонение; среднее </w:t>
      </w:r>
      <w:proofErr w:type="spellStart"/>
      <w:r w:rsidRPr="00C5776F">
        <w:rPr>
          <w:sz w:val="28"/>
          <w:szCs w:val="28"/>
        </w:rPr>
        <w:t>квадратическое</w:t>
      </w:r>
      <w:proofErr w:type="spellEnd"/>
      <w:r w:rsidRPr="00C5776F">
        <w:rPr>
          <w:sz w:val="28"/>
          <w:szCs w:val="28"/>
        </w:rPr>
        <w:t xml:space="preserve"> отклонение; дисперсию; коэффициент вариации; моду, медиану, первый и третий квартиль; коэффициент асимметрии. Дать графическое изображение и выводы по результатам расчётов.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>2.</w:t>
      </w:r>
      <w:r w:rsidRPr="00C5776F">
        <w:rPr>
          <w:sz w:val="28"/>
          <w:szCs w:val="28"/>
        </w:rPr>
        <w:t xml:space="preserve"> В таблице даны з</w:t>
      </w:r>
      <w:r w:rsidRPr="00C5776F">
        <w:rPr>
          <w:color w:val="000000"/>
          <w:spacing w:val="2"/>
          <w:sz w:val="28"/>
          <w:szCs w:val="28"/>
        </w:rPr>
        <w:t xml:space="preserve">атраты времени работников предприятия на дорогу от дома до работы. Определить среднее время на дорогу одного работника; </w:t>
      </w:r>
      <w:r w:rsidRPr="00C5776F">
        <w:rPr>
          <w:sz w:val="28"/>
          <w:szCs w:val="28"/>
        </w:rPr>
        <w:t xml:space="preserve">размах вариации; среднее линейное отклонение; среднее </w:t>
      </w:r>
      <w:proofErr w:type="spellStart"/>
      <w:r w:rsidRPr="00C5776F">
        <w:rPr>
          <w:sz w:val="28"/>
          <w:szCs w:val="28"/>
        </w:rPr>
        <w:t>квадратическое</w:t>
      </w:r>
      <w:proofErr w:type="spellEnd"/>
      <w:r w:rsidRPr="00C5776F">
        <w:rPr>
          <w:sz w:val="28"/>
          <w:szCs w:val="28"/>
        </w:rPr>
        <w:t xml:space="preserve"> отклонение; дисперсию; коэффициент вариации; моду, медиану, первый и третий квартиль; коэффициент асимметрии. Дать графическое изображение и выводы по результатам расчётов.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684"/>
        <w:gridCol w:w="684"/>
        <w:gridCol w:w="684"/>
        <w:gridCol w:w="684"/>
        <w:gridCol w:w="707"/>
        <w:gridCol w:w="708"/>
        <w:gridCol w:w="707"/>
        <w:gridCol w:w="684"/>
        <w:gridCol w:w="684"/>
        <w:gridCol w:w="917"/>
      </w:tblGrid>
      <w:tr w:rsidR="004D4E92" w:rsidRPr="00C5776F" w:rsidTr="00640503">
        <w:tc>
          <w:tcPr>
            <w:tcW w:w="2144" w:type="dxa"/>
          </w:tcPr>
          <w:p w:rsidR="004D4E92" w:rsidRPr="00246787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246787">
              <w:rPr>
                <w:color w:val="000000"/>
                <w:spacing w:val="2"/>
              </w:rPr>
              <w:t>Затраты времени на дорогу одним работником, мин.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30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40</w:t>
            </w:r>
          </w:p>
        </w:tc>
        <w:tc>
          <w:tcPr>
            <w:tcW w:w="70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50</w:t>
            </w:r>
          </w:p>
        </w:tc>
        <w:tc>
          <w:tcPr>
            <w:tcW w:w="708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60</w:t>
            </w:r>
          </w:p>
        </w:tc>
        <w:tc>
          <w:tcPr>
            <w:tcW w:w="70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90</w:t>
            </w:r>
          </w:p>
        </w:tc>
        <w:tc>
          <w:tcPr>
            <w:tcW w:w="91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Всего</w:t>
            </w:r>
          </w:p>
        </w:tc>
      </w:tr>
      <w:tr w:rsidR="004D4E92" w:rsidRPr="00C5776F" w:rsidTr="00640503">
        <w:tc>
          <w:tcPr>
            <w:tcW w:w="2144" w:type="dxa"/>
          </w:tcPr>
          <w:p w:rsidR="004D4E92" w:rsidRPr="00246787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246787">
              <w:rPr>
                <w:color w:val="000000"/>
                <w:spacing w:val="2"/>
              </w:rPr>
              <w:t>Число работников, чел.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50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95</w:t>
            </w:r>
          </w:p>
        </w:tc>
        <w:tc>
          <w:tcPr>
            <w:tcW w:w="70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150</w:t>
            </w:r>
          </w:p>
        </w:tc>
        <w:tc>
          <w:tcPr>
            <w:tcW w:w="708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120</w:t>
            </w:r>
          </w:p>
        </w:tc>
        <w:tc>
          <w:tcPr>
            <w:tcW w:w="70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684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25</w:t>
            </w:r>
          </w:p>
        </w:tc>
        <w:tc>
          <w:tcPr>
            <w:tcW w:w="917" w:type="dxa"/>
            <w:vAlign w:val="center"/>
          </w:tcPr>
          <w:p w:rsidR="004D4E92" w:rsidRPr="00C5776F" w:rsidRDefault="004D4E92" w:rsidP="00640503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700</w:t>
            </w:r>
          </w:p>
        </w:tc>
      </w:tr>
    </w:tbl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>3</w:t>
      </w:r>
      <w:r w:rsidRPr="00C5776F">
        <w:rPr>
          <w:sz w:val="28"/>
          <w:szCs w:val="28"/>
        </w:rPr>
        <w:t xml:space="preserve">. </w:t>
      </w:r>
      <w:r w:rsidRPr="00C5776F">
        <w:rPr>
          <w:color w:val="000000"/>
          <w:spacing w:val="2"/>
          <w:sz w:val="28"/>
          <w:szCs w:val="28"/>
        </w:rPr>
        <w:t xml:space="preserve">Выполнение плана погрузки за месяц по станциям железной дороги представлено следующим распределением. Определить средний процент выполнения плана погрузки по </w:t>
      </w:r>
      <w:proofErr w:type="gramStart"/>
      <w:r w:rsidRPr="00C5776F">
        <w:rPr>
          <w:color w:val="000000"/>
          <w:spacing w:val="2"/>
          <w:sz w:val="28"/>
          <w:szCs w:val="28"/>
        </w:rPr>
        <w:t xml:space="preserve">дороге; </w:t>
      </w:r>
      <w:r w:rsidRPr="00C5776F">
        <w:rPr>
          <w:sz w:val="28"/>
          <w:szCs w:val="28"/>
        </w:rPr>
        <w:t xml:space="preserve"> размах</w:t>
      </w:r>
      <w:proofErr w:type="gramEnd"/>
      <w:r w:rsidRPr="00C5776F">
        <w:rPr>
          <w:sz w:val="28"/>
          <w:szCs w:val="28"/>
        </w:rPr>
        <w:t xml:space="preserve"> вариации; среднее линейное отклонение; среднее </w:t>
      </w:r>
      <w:proofErr w:type="spellStart"/>
      <w:r w:rsidRPr="00C5776F">
        <w:rPr>
          <w:sz w:val="28"/>
          <w:szCs w:val="28"/>
        </w:rPr>
        <w:t>квадратическое</w:t>
      </w:r>
      <w:proofErr w:type="spellEnd"/>
      <w:r w:rsidRPr="00C5776F">
        <w:rPr>
          <w:sz w:val="28"/>
          <w:szCs w:val="28"/>
        </w:rPr>
        <w:t xml:space="preserve"> отклонение; дисперсию; коэффициент вариации; моду, медиану, первый и третий квартиль; коэффициент асимметрии. Дать графическое изображение и выводы по результатам расчётов.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850"/>
        <w:gridCol w:w="894"/>
        <w:gridCol w:w="893"/>
        <w:gridCol w:w="894"/>
        <w:gridCol w:w="894"/>
        <w:gridCol w:w="809"/>
        <w:gridCol w:w="809"/>
      </w:tblGrid>
      <w:tr w:rsidR="004D4E92" w:rsidRPr="00C5776F" w:rsidTr="00640503">
        <w:tc>
          <w:tcPr>
            <w:tcW w:w="3136" w:type="dxa"/>
            <w:vAlign w:val="center"/>
          </w:tcPr>
          <w:p w:rsidR="004D4E92" w:rsidRPr="00246787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246787">
              <w:rPr>
                <w:color w:val="000000"/>
                <w:spacing w:val="2"/>
              </w:rPr>
              <w:t>Процент выполнения планового задания, %</w:t>
            </w:r>
          </w:p>
        </w:tc>
        <w:tc>
          <w:tcPr>
            <w:tcW w:w="85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95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97</w:t>
            </w:r>
          </w:p>
        </w:tc>
        <w:tc>
          <w:tcPr>
            <w:tcW w:w="893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99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102</w:t>
            </w:r>
          </w:p>
        </w:tc>
        <w:tc>
          <w:tcPr>
            <w:tcW w:w="809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105</w:t>
            </w:r>
          </w:p>
        </w:tc>
        <w:tc>
          <w:tcPr>
            <w:tcW w:w="809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107</w:t>
            </w:r>
          </w:p>
        </w:tc>
      </w:tr>
      <w:tr w:rsidR="004D4E92" w:rsidRPr="00C5776F" w:rsidTr="00640503">
        <w:tc>
          <w:tcPr>
            <w:tcW w:w="3136" w:type="dxa"/>
          </w:tcPr>
          <w:p w:rsidR="004D4E92" w:rsidRPr="00246787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246787">
              <w:rPr>
                <w:color w:val="000000"/>
                <w:spacing w:val="2"/>
              </w:rPr>
              <w:t xml:space="preserve">Фактическая погрузка, </w:t>
            </w:r>
            <w:proofErr w:type="spellStart"/>
            <w:r w:rsidRPr="00246787">
              <w:rPr>
                <w:color w:val="000000"/>
                <w:spacing w:val="2"/>
              </w:rPr>
              <w:t>тыс.т</w:t>
            </w:r>
            <w:proofErr w:type="spellEnd"/>
          </w:p>
        </w:tc>
        <w:tc>
          <w:tcPr>
            <w:tcW w:w="85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380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485</w:t>
            </w:r>
          </w:p>
        </w:tc>
        <w:tc>
          <w:tcPr>
            <w:tcW w:w="893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495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600</w:t>
            </w:r>
          </w:p>
        </w:tc>
        <w:tc>
          <w:tcPr>
            <w:tcW w:w="89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760</w:t>
            </w:r>
          </w:p>
        </w:tc>
        <w:tc>
          <w:tcPr>
            <w:tcW w:w="809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490</w:t>
            </w:r>
          </w:p>
        </w:tc>
        <w:tc>
          <w:tcPr>
            <w:tcW w:w="809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200</w:t>
            </w:r>
          </w:p>
        </w:tc>
      </w:tr>
    </w:tbl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Pr="00C5776F" w:rsidRDefault="004D4E92" w:rsidP="004D4E92">
      <w:pPr>
        <w:jc w:val="center"/>
        <w:rPr>
          <w:sz w:val="28"/>
          <w:szCs w:val="28"/>
        </w:rPr>
      </w:pPr>
      <w:r w:rsidRPr="00C5776F">
        <w:rPr>
          <w:b/>
          <w:sz w:val="28"/>
          <w:szCs w:val="28"/>
        </w:rPr>
        <w:t>Тема</w:t>
      </w:r>
      <w:r w:rsidRPr="00C5776F">
        <w:rPr>
          <w:sz w:val="28"/>
          <w:szCs w:val="28"/>
        </w:rPr>
        <w:t>. Ряды динамики.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  <w:r w:rsidRPr="00C5776F">
        <w:rPr>
          <w:b/>
          <w:sz w:val="28"/>
          <w:szCs w:val="28"/>
        </w:rPr>
        <w:t xml:space="preserve">1. </w:t>
      </w:r>
      <w:r w:rsidRPr="00C5776F">
        <w:rPr>
          <w:sz w:val="28"/>
          <w:szCs w:val="28"/>
        </w:rPr>
        <w:t>В таблице даётся</w:t>
      </w:r>
      <w:r w:rsidRPr="00C5776F">
        <w:rPr>
          <w:b/>
          <w:sz w:val="28"/>
          <w:szCs w:val="28"/>
        </w:rPr>
        <w:t xml:space="preserve"> </w:t>
      </w:r>
      <w:r w:rsidRPr="00C5776F">
        <w:rPr>
          <w:sz w:val="28"/>
          <w:szCs w:val="28"/>
        </w:rPr>
        <w:t>добыча угля по годам.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267"/>
        <w:gridCol w:w="1267"/>
        <w:gridCol w:w="1267"/>
        <w:gridCol w:w="1267"/>
        <w:gridCol w:w="1267"/>
        <w:gridCol w:w="1268"/>
      </w:tblGrid>
      <w:tr w:rsidR="004D4E92" w:rsidRPr="00C5776F" w:rsidTr="00640503">
        <w:tc>
          <w:tcPr>
            <w:tcW w:w="1728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Годы</w:t>
            </w:r>
          </w:p>
        </w:tc>
        <w:tc>
          <w:tcPr>
            <w:tcW w:w="1307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2010</w:t>
            </w:r>
          </w:p>
        </w:tc>
        <w:tc>
          <w:tcPr>
            <w:tcW w:w="1307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2011</w:t>
            </w:r>
          </w:p>
        </w:tc>
        <w:tc>
          <w:tcPr>
            <w:tcW w:w="1307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2012</w:t>
            </w:r>
          </w:p>
        </w:tc>
        <w:tc>
          <w:tcPr>
            <w:tcW w:w="1307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2013</w:t>
            </w:r>
          </w:p>
        </w:tc>
        <w:tc>
          <w:tcPr>
            <w:tcW w:w="1307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2014</w:t>
            </w:r>
          </w:p>
        </w:tc>
        <w:tc>
          <w:tcPr>
            <w:tcW w:w="1308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2015</w:t>
            </w:r>
          </w:p>
        </w:tc>
      </w:tr>
      <w:tr w:rsidR="004D4E92" w:rsidRPr="00C5776F" w:rsidTr="00640503">
        <w:tc>
          <w:tcPr>
            <w:tcW w:w="1728" w:type="dxa"/>
          </w:tcPr>
          <w:p w:rsidR="004D4E92" w:rsidRPr="00C5776F" w:rsidRDefault="004D4E92" w:rsidP="00640503">
            <w:pPr>
              <w:jc w:val="both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Добыча угля, млн. т</w:t>
            </w:r>
          </w:p>
        </w:tc>
        <w:tc>
          <w:tcPr>
            <w:tcW w:w="1307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299</w:t>
            </w:r>
          </w:p>
        </w:tc>
        <w:tc>
          <w:tcPr>
            <w:tcW w:w="1307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310</w:t>
            </w:r>
          </w:p>
        </w:tc>
        <w:tc>
          <w:tcPr>
            <w:tcW w:w="1307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314</w:t>
            </w:r>
          </w:p>
        </w:tc>
        <w:tc>
          <w:tcPr>
            <w:tcW w:w="1307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329</w:t>
            </w:r>
          </w:p>
        </w:tc>
        <w:tc>
          <w:tcPr>
            <w:tcW w:w="1307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301</w:t>
            </w:r>
          </w:p>
        </w:tc>
        <w:tc>
          <w:tcPr>
            <w:tcW w:w="1308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ind w:left="57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322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C5776F">
        <w:rPr>
          <w:sz w:val="28"/>
          <w:szCs w:val="28"/>
          <w:lang w:val="ru-RU"/>
        </w:rPr>
        <w:t xml:space="preserve">Определить </w:t>
      </w:r>
      <w:r>
        <w:rPr>
          <w:sz w:val="28"/>
          <w:szCs w:val="28"/>
          <w:lang w:val="ru-RU"/>
        </w:rPr>
        <w:t>о</w:t>
      </w:r>
      <w:r w:rsidRPr="00C5776F">
        <w:rPr>
          <w:sz w:val="28"/>
          <w:szCs w:val="28"/>
          <w:lang w:val="ru-RU"/>
        </w:rPr>
        <w:t>сновные аналитические показатели рядов динамики (по цепной и базисной схемам):</w:t>
      </w:r>
      <w:r>
        <w:rPr>
          <w:sz w:val="28"/>
          <w:szCs w:val="28"/>
          <w:lang w:val="ru-RU"/>
        </w:rPr>
        <w:t xml:space="preserve"> </w:t>
      </w:r>
      <w:r w:rsidRPr="00C5776F">
        <w:rPr>
          <w:sz w:val="28"/>
          <w:szCs w:val="28"/>
          <w:lang w:val="ru-RU"/>
        </w:rPr>
        <w:t>средний уровень ряда динамики; абсолютный прирост; темп роста; темп прироста; абсолютное значение 1% прироста; среднегодовой темп роста и среднегодовой темп прироста.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4D4E92" w:rsidRPr="00C5776F" w:rsidRDefault="004D4E92" w:rsidP="004D4E92">
      <w:pPr>
        <w:jc w:val="both"/>
        <w:rPr>
          <w:color w:val="000000"/>
          <w:spacing w:val="2"/>
          <w:sz w:val="28"/>
          <w:szCs w:val="28"/>
        </w:rPr>
      </w:pPr>
      <w:r w:rsidRPr="00C5776F">
        <w:rPr>
          <w:b/>
          <w:sz w:val="28"/>
          <w:szCs w:val="28"/>
        </w:rPr>
        <w:t>2</w:t>
      </w:r>
      <w:r w:rsidRPr="00C5776F">
        <w:rPr>
          <w:sz w:val="28"/>
          <w:szCs w:val="28"/>
        </w:rPr>
        <w:t xml:space="preserve">. Грузооборот всех видов транспорта в </w:t>
      </w:r>
      <w:proofErr w:type="spellStart"/>
      <w:r w:rsidRPr="00C5776F">
        <w:rPr>
          <w:sz w:val="28"/>
          <w:szCs w:val="28"/>
        </w:rPr>
        <w:t>млрд.т</w:t>
      </w:r>
      <w:proofErr w:type="spellEnd"/>
      <w:r w:rsidRPr="00C5776F">
        <w:rPr>
          <w:sz w:val="28"/>
          <w:szCs w:val="28"/>
        </w:rPr>
        <w:t>-км представлен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209"/>
        <w:gridCol w:w="1210"/>
        <w:gridCol w:w="1210"/>
        <w:gridCol w:w="1210"/>
        <w:gridCol w:w="1210"/>
        <w:gridCol w:w="1210"/>
      </w:tblGrid>
      <w:tr w:rsidR="004D4E92" w:rsidRPr="00C5776F" w:rsidTr="00640503">
        <w:tc>
          <w:tcPr>
            <w:tcW w:w="2028" w:type="dxa"/>
          </w:tcPr>
          <w:p w:rsidR="004D4E92" w:rsidRPr="00246787" w:rsidRDefault="004D4E92" w:rsidP="00640503">
            <w:pPr>
              <w:jc w:val="center"/>
            </w:pPr>
            <w:r w:rsidRPr="00246787">
              <w:t>Годы</w:t>
            </w:r>
          </w:p>
        </w:tc>
        <w:tc>
          <w:tcPr>
            <w:tcW w:w="1209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2010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2011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2012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2013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2014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2015</w:t>
            </w:r>
          </w:p>
        </w:tc>
      </w:tr>
      <w:tr w:rsidR="004D4E92" w:rsidRPr="00C5776F" w:rsidTr="00640503">
        <w:tc>
          <w:tcPr>
            <w:tcW w:w="2028" w:type="dxa"/>
          </w:tcPr>
          <w:p w:rsidR="004D4E92" w:rsidRPr="00246787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246787">
              <w:lastRenderedPageBreak/>
              <w:t xml:space="preserve">Грузооборот всех видов </w:t>
            </w:r>
            <w:proofErr w:type="gramStart"/>
            <w:r w:rsidRPr="00246787">
              <w:t>транспор</w:t>
            </w:r>
            <w:r>
              <w:t xml:space="preserve">та,  </w:t>
            </w:r>
            <w:proofErr w:type="spellStart"/>
            <w:r w:rsidRPr="00246787">
              <w:t>млрд.т</w:t>
            </w:r>
            <w:proofErr w:type="spellEnd"/>
            <w:proofErr w:type="gramEnd"/>
            <w:r w:rsidRPr="00246787">
              <w:t>-км</w:t>
            </w:r>
          </w:p>
        </w:tc>
        <w:tc>
          <w:tcPr>
            <w:tcW w:w="1209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4675,5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4799,7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4915,2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4948,3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4446,3</w:t>
            </w:r>
          </w:p>
        </w:tc>
        <w:tc>
          <w:tcPr>
            <w:tcW w:w="121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4751,6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C5776F">
        <w:rPr>
          <w:sz w:val="28"/>
          <w:szCs w:val="28"/>
          <w:lang w:val="ru-RU"/>
        </w:rPr>
        <w:t xml:space="preserve">Определить </w:t>
      </w:r>
      <w:r>
        <w:rPr>
          <w:sz w:val="28"/>
          <w:szCs w:val="28"/>
          <w:lang w:val="ru-RU"/>
        </w:rPr>
        <w:t>о</w:t>
      </w:r>
      <w:r w:rsidRPr="00C5776F">
        <w:rPr>
          <w:sz w:val="28"/>
          <w:szCs w:val="28"/>
          <w:lang w:val="ru-RU"/>
        </w:rPr>
        <w:t>сновные аналитические показатели рядов динамики (по цепной и базисной схемам):</w:t>
      </w:r>
      <w:r>
        <w:rPr>
          <w:sz w:val="28"/>
          <w:szCs w:val="28"/>
          <w:lang w:val="ru-RU"/>
        </w:rPr>
        <w:t xml:space="preserve"> </w:t>
      </w:r>
      <w:r w:rsidRPr="00C5776F">
        <w:rPr>
          <w:sz w:val="28"/>
          <w:szCs w:val="28"/>
          <w:lang w:val="ru-RU"/>
        </w:rPr>
        <w:t>средний уровень ряда динамики; абсолютный прирост; темп роста; темп прироста; абсолютное значение 1% прироста; среднегодовой темп роста и среднегодовой темп прироста.</w:t>
      </w:r>
    </w:p>
    <w:p w:rsidR="004D4E92" w:rsidRPr="00C5776F" w:rsidRDefault="004D4E92" w:rsidP="004D4E92">
      <w:pPr>
        <w:jc w:val="both"/>
        <w:rPr>
          <w:color w:val="000000"/>
          <w:spacing w:val="2"/>
          <w:sz w:val="28"/>
          <w:szCs w:val="28"/>
        </w:rPr>
      </w:pPr>
      <w:r w:rsidRPr="00C5776F">
        <w:rPr>
          <w:b/>
          <w:sz w:val="28"/>
          <w:szCs w:val="28"/>
        </w:rPr>
        <w:t xml:space="preserve">3. </w:t>
      </w:r>
      <w:r w:rsidRPr="00C5776F">
        <w:rPr>
          <w:sz w:val="28"/>
          <w:szCs w:val="28"/>
        </w:rPr>
        <w:t>В таблице представлена</w:t>
      </w:r>
      <w:r w:rsidRPr="00C5776F">
        <w:rPr>
          <w:b/>
          <w:sz w:val="28"/>
          <w:szCs w:val="28"/>
        </w:rPr>
        <w:t xml:space="preserve"> </w:t>
      </w:r>
      <w:r w:rsidRPr="00C5776F">
        <w:rPr>
          <w:sz w:val="28"/>
          <w:szCs w:val="28"/>
        </w:rPr>
        <w:t xml:space="preserve">общая площадь жилых помещений.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69"/>
        <w:gridCol w:w="1170"/>
        <w:gridCol w:w="1170"/>
        <w:gridCol w:w="1170"/>
        <w:gridCol w:w="1170"/>
        <w:gridCol w:w="1170"/>
      </w:tblGrid>
      <w:tr w:rsidR="004D4E92" w:rsidRPr="00C5776F" w:rsidTr="00640503">
        <w:tc>
          <w:tcPr>
            <w:tcW w:w="2268" w:type="dxa"/>
          </w:tcPr>
          <w:p w:rsidR="004D4E92" w:rsidRPr="00246787" w:rsidRDefault="004D4E92" w:rsidP="00640503">
            <w:pPr>
              <w:jc w:val="center"/>
            </w:pPr>
            <w:r w:rsidRPr="00246787">
              <w:t>Годы</w:t>
            </w:r>
          </w:p>
        </w:tc>
        <w:tc>
          <w:tcPr>
            <w:tcW w:w="1169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2010</w:t>
            </w:r>
          </w:p>
        </w:tc>
        <w:tc>
          <w:tcPr>
            <w:tcW w:w="1170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2011</w:t>
            </w:r>
          </w:p>
        </w:tc>
        <w:tc>
          <w:tcPr>
            <w:tcW w:w="1170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2012</w:t>
            </w:r>
          </w:p>
        </w:tc>
        <w:tc>
          <w:tcPr>
            <w:tcW w:w="1170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2013</w:t>
            </w:r>
          </w:p>
        </w:tc>
        <w:tc>
          <w:tcPr>
            <w:tcW w:w="1170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2014</w:t>
            </w:r>
          </w:p>
        </w:tc>
        <w:tc>
          <w:tcPr>
            <w:tcW w:w="1170" w:type="dxa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2015</w:t>
            </w:r>
          </w:p>
        </w:tc>
      </w:tr>
      <w:tr w:rsidR="004D4E92" w:rsidRPr="00C5776F" w:rsidTr="00640503">
        <w:tc>
          <w:tcPr>
            <w:tcW w:w="2268" w:type="dxa"/>
          </w:tcPr>
          <w:p w:rsidR="004D4E92" w:rsidRPr="00246787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246787">
              <w:t xml:space="preserve">Общая площадь жилых помещений, млн. </w:t>
            </w:r>
            <w:proofErr w:type="spellStart"/>
            <w:r w:rsidRPr="00246787">
              <w:t>кв.м</w:t>
            </w:r>
            <w:proofErr w:type="spellEnd"/>
          </w:p>
        </w:tc>
        <w:tc>
          <w:tcPr>
            <w:tcW w:w="1169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2955</w:t>
            </w:r>
          </w:p>
        </w:tc>
        <w:tc>
          <w:tcPr>
            <w:tcW w:w="117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3003</w:t>
            </w:r>
          </w:p>
        </w:tc>
        <w:tc>
          <w:tcPr>
            <w:tcW w:w="117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3060</w:t>
            </w:r>
          </w:p>
        </w:tc>
        <w:tc>
          <w:tcPr>
            <w:tcW w:w="117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3116</w:t>
            </w:r>
          </w:p>
        </w:tc>
        <w:tc>
          <w:tcPr>
            <w:tcW w:w="117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3177</w:t>
            </w:r>
          </w:p>
        </w:tc>
        <w:tc>
          <w:tcPr>
            <w:tcW w:w="117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3229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  <w:r w:rsidRPr="00C5776F">
        <w:rPr>
          <w:sz w:val="28"/>
          <w:szCs w:val="28"/>
          <w:lang w:val="ru-RU"/>
        </w:rPr>
        <w:t xml:space="preserve">Определить </w:t>
      </w:r>
      <w:r>
        <w:rPr>
          <w:sz w:val="28"/>
          <w:szCs w:val="28"/>
          <w:lang w:val="ru-RU"/>
        </w:rPr>
        <w:t>о</w:t>
      </w:r>
      <w:r w:rsidRPr="00C5776F">
        <w:rPr>
          <w:sz w:val="28"/>
          <w:szCs w:val="28"/>
          <w:lang w:val="ru-RU"/>
        </w:rPr>
        <w:t>сновные аналитические показатели рядов динамики (по цепной и базисной схемам):</w:t>
      </w:r>
      <w:r>
        <w:rPr>
          <w:sz w:val="28"/>
          <w:szCs w:val="28"/>
          <w:lang w:val="ru-RU"/>
        </w:rPr>
        <w:t xml:space="preserve"> </w:t>
      </w:r>
      <w:r w:rsidRPr="00C5776F">
        <w:rPr>
          <w:sz w:val="28"/>
          <w:szCs w:val="28"/>
          <w:lang w:val="ru-RU"/>
        </w:rPr>
        <w:t>средний уровень ряда динамики; абсолютный прирост; темп роста; темп прироста; абсолютное значение 1% прироста; среднегодовой темп роста и среднегодовой темп прироста.</w:t>
      </w:r>
    </w:p>
    <w:p w:rsidR="004D4E92" w:rsidRPr="00C5776F" w:rsidRDefault="004D4E92" w:rsidP="004D4E92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4D4E92" w:rsidRPr="00C5776F" w:rsidRDefault="004D4E92" w:rsidP="004D4E92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C5776F">
        <w:rPr>
          <w:b/>
          <w:sz w:val="28"/>
          <w:szCs w:val="28"/>
        </w:rPr>
        <w:t xml:space="preserve">4. </w:t>
      </w:r>
      <w:r w:rsidRPr="00C5776F">
        <w:rPr>
          <w:sz w:val="28"/>
          <w:szCs w:val="28"/>
        </w:rPr>
        <w:t>Определить</w:t>
      </w:r>
      <w:r w:rsidRPr="00C5776F">
        <w:rPr>
          <w:b/>
          <w:sz w:val="28"/>
          <w:szCs w:val="28"/>
        </w:rPr>
        <w:t xml:space="preserve"> </w:t>
      </w:r>
      <w:r w:rsidRPr="00C5776F">
        <w:rPr>
          <w:color w:val="000000"/>
          <w:spacing w:val="2"/>
          <w:sz w:val="28"/>
          <w:szCs w:val="28"/>
        </w:rPr>
        <w:t xml:space="preserve">индекс сезонности товарооборота 1-го и 2-го магазинов в </w:t>
      </w:r>
      <w:proofErr w:type="spellStart"/>
      <w:r w:rsidRPr="00C5776F">
        <w:rPr>
          <w:color w:val="000000"/>
          <w:spacing w:val="2"/>
          <w:sz w:val="28"/>
          <w:szCs w:val="28"/>
        </w:rPr>
        <w:t>тыс.руб</w:t>
      </w:r>
      <w:proofErr w:type="spellEnd"/>
      <w:r w:rsidRPr="00C5776F">
        <w:rPr>
          <w:color w:val="000000"/>
          <w:spacing w:val="2"/>
          <w:sz w:val="28"/>
          <w:szCs w:val="28"/>
        </w:rPr>
        <w:t xml:space="preserve">. и изобразить графически сезонную волну. </w:t>
      </w:r>
    </w:p>
    <w:p w:rsidR="004D4E92" w:rsidRPr="00C5776F" w:rsidRDefault="004D4E92" w:rsidP="004D4E92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533"/>
        <w:gridCol w:w="1533"/>
      </w:tblGrid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Магазин 1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Магазин 2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Январь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410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18908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Февраль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478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9768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Март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508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4566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Апрель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642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3462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Май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734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688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Июнь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847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504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Июль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1580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166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Август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1190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468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Сентябрь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842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2546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Октябрь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588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4368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Ноябрь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390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15845</w:t>
            </w:r>
          </w:p>
        </w:tc>
      </w:tr>
      <w:tr w:rsidR="004D4E92" w:rsidRPr="00C5776F" w:rsidTr="00640503">
        <w:trPr>
          <w:jc w:val="center"/>
        </w:trPr>
        <w:tc>
          <w:tcPr>
            <w:tcW w:w="165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Декабрь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208</w:t>
            </w:r>
          </w:p>
        </w:tc>
        <w:tc>
          <w:tcPr>
            <w:tcW w:w="1533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24682</w:t>
            </w:r>
          </w:p>
        </w:tc>
      </w:tr>
    </w:tbl>
    <w:p w:rsidR="004D4E92" w:rsidRPr="00C5776F" w:rsidRDefault="004D4E92" w:rsidP="004D4E92">
      <w:pPr>
        <w:jc w:val="both"/>
        <w:rPr>
          <w:b/>
          <w:sz w:val="28"/>
          <w:szCs w:val="28"/>
        </w:rPr>
      </w:pPr>
    </w:p>
    <w:p w:rsidR="004D4E92" w:rsidRDefault="004D4E92" w:rsidP="004D4E92">
      <w:pPr>
        <w:pStyle w:val="ae"/>
        <w:spacing w:after="0" w:line="240" w:lineRule="auto"/>
        <w:jc w:val="center"/>
        <w:rPr>
          <w:sz w:val="28"/>
          <w:szCs w:val="28"/>
          <w:lang w:val="ru-RU"/>
        </w:rPr>
      </w:pPr>
      <w:proofErr w:type="spellStart"/>
      <w:r w:rsidRPr="00C5776F">
        <w:rPr>
          <w:b/>
          <w:sz w:val="28"/>
          <w:szCs w:val="28"/>
        </w:rPr>
        <w:t>Тема</w:t>
      </w:r>
      <w:proofErr w:type="spellEnd"/>
      <w:r w:rsidRPr="00C5776F">
        <w:rPr>
          <w:b/>
          <w:sz w:val="28"/>
          <w:szCs w:val="28"/>
        </w:rPr>
        <w:t xml:space="preserve">. </w:t>
      </w:r>
      <w:proofErr w:type="spellStart"/>
      <w:r w:rsidRPr="00C5776F">
        <w:rPr>
          <w:sz w:val="28"/>
          <w:szCs w:val="28"/>
        </w:rPr>
        <w:t>Индексы</w:t>
      </w:r>
      <w:proofErr w:type="spellEnd"/>
    </w:p>
    <w:p w:rsidR="004D4E92" w:rsidRPr="00CB75C8" w:rsidRDefault="004D4E92" w:rsidP="004D4E92">
      <w:pPr>
        <w:pStyle w:val="ae"/>
        <w:spacing w:after="0" w:line="240" w:lineRule="auto"/>
        <w:jc w:val="center"/>
        <w:rPr>
          <w:sz w:val="28"/>
          <w:szCs w:val="28"/>
          <w:lang w:val="ru-RU"/>
        </w:rPr>
      </w:pP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1.</w:t>
      </w:r>
      <w:r w:rsidRPr="00C5776F">
        <w:rPr>
          <w:color w:val="000000"/>
          <w:sz w:val="28"/>
          <w:szCs w:val="28"/>
          <w:lang w:val="ru-RU"/>
        </w:rPr>
        <w:t xml:space="preserve"> На основании приведенных данных о выпуске продукции предприятия определить изменение </w:t>
      </w:r>
      <w:proofErr w:type="gramStart"/>
      <w:r w:rsidRPr="00C5776F">
        <w:rPr>
          <w:color w:val="000000"/>
          <w:sz w:val="28"/>
          <w:szCs w:val="28"/>
          <w:lang w:val="ru-RU"/>
        </w:rPr>
        <w:t>выпуска  продукции</w:t>
      </w:r>
      <w:proofErr w:type="gramEnd"/>
      <w:r w:rsidRPr="00C5776F">
        <w:rPr>
          <w:color w:val="000000"/>
          <w:sz w:val="28"/>
          <w:szCs w:val="28"/>
          <w:lang w:val="ru-RU"/>
        </w:rPr>
        <w:t xml:space="preserve"> в отчётном периоде по сравнению с базисным в целом по предприятию.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3555"/>
        <w:gridCol w:w="3555"/>
      </w:tblGrid>
      <w:tr w:rsidR="004D4E92" w:rsidRPr="00C5776F" w:rsidTr="00640503">
        <w:tc>
          <w:tcPr>
            <w:tcW w:w="192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5776F">
              <w:rPr>
                <w:sz w:val="24"/>
                <w:szCs w:val="24"/>
              </w:rPr>
              <w:t>Вид</w:t>
            </w:r>
            <w:proofErr w:type="spellEnd"/>
            <w:r w:rsidRPr="00C5776F">
              <w:rPr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776F">
              <w:rPr>
                <w:sz w:val="24"/>
                <w:szCs w:val="24"/>
                <w:lang w:val="ru-RU"/>
              </w:rPr>
              <w:t>Изменение выпуска продукции в отчётном периоде в % к базисному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776F">
              <w:rPr>
                <w:sz w:val="24"/>
                <w:szCs w:val="24"/>
                <w:lang w:val="ru-RU"/>
              </w:rPr>
              <w:t xml:space="preserve">Выпуск продукции в базисном периоде, </w:t>
            </w:r>
            <w:proofErr w:type="spellStart"/>
            <w:r w:rsidRPr="00C5776F">
              <w:rPr>
                <w:sz w:val="24"/>
                <w:szCs w:val="24"/>
                <w:lang w:val="ru-RU"/>
              </w:rPr>
              <w:t>млн.руб</w:t>
            </w:r>
            <w:proofErr w:type="spellEnd"/>
            <w:r w:rsidRPr="00C5776F">
              <w:rPr>
                <w:sz w:val="24"/>
                <w:szCs w:val="24"/>
                <w:lang w:val="ru-RU"/>
              </w:rPr>
              <w:t>.</w:t>
            </w:r>
          </w:p>
        </w:tc>
      </w:tr>
      <w:tr w:rsidR="004D4E92" w:rsidRPr="00C5776F" w:rsidTr="00640503">
        <w:tc>
          <w:tcPr>
            <w:tcW w:w="192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А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+5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90</w:t>
            </w:r>
          </w:p>
        </w:tc>
      </w:tr>
      <w:tr w:rsidR="004D4E92" w:rsidRPr="00C5776F" w:rsidTr="00640503">
        <w:tc>
          <w:tcPr>
            <w:tcW w:w="192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Б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+12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70</w:t>
            </w:r>
          </w:p>
        </w:tc>
      </w:tr>
      <w:tr w:rsidR="004D4E92" w:rsidRPr="00C5776F" w:rsidTr="00640503">
        <w:tc>
          <w:tcPr>
            <w:tcW w:w="192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lastRenderedPageBreak/>
              <w:t>В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+17</w:t>
            </w:r>
          </w:p>
        </w:tc>
        <w:tc>
          <w:tcPr>
            <w:tcW w:w="368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50</w:t>
            </w:r>
          </w:p>
        </w:tc>
      </w:tr>
    </w:tbl>
    <w:p w:rsidR="004D4E92" w:rsidRPr="00C5776F" w:rsidRDefault="004D4E92" w:rsidP="004D4E92">
      <w:pPr>
        <w:pStyle w:val="ae"/>
        <w:spacing w:after="0" w:line="240" w:lineRule="auto"/>
        <w:jc w:val="center"/>
        <w:rPr>
          <w:b/>
          <w:sz w:val="28"/>
          <w:szCs w:val="28"/>
        </w:rPr>
      </w:pP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 xml:space="preserve">2. </w:t>
      </w:r>
      <w:r w:rsidRPr="00C5776F">
        <w:rPr>
          <w:color w:val="000000"/>
          <w:sz w:val="28"/>
          <w:szCs w:val="28"/>
          <w:lang w:val="ru-RU"/>
        </w:rPr>
        <w:t>На основании приведенных данных определить: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>1) индивидуальные индексы себестоимости и физического объема продукции;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>2) сводные индексы себестоимости, физического объема продукции;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>3) абсолютный размер экономии по предприятию от снижения себестоимости;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>Сделайте выводы по результатам расчетов.</w:t>
      </w:r>
    </w:p>
    <w:tbl>
      <w:tblPr>
        <w:tblW w:w="96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440"/>
        <w:gridCol w:w="1860"/>
        <w:gridCol w:w="1788"/>
        <w:gridCol w:w="1565"/>
        <w:gridCol w:w="1564"/>
      </w:tblGrid>
      <w:tr w:rsidR="004D4E92" w:rsidRPr="00C5776F" w:rsidTr="00640503">
        <w:trPr>
          <w:cantSplit/>
        </w:trPr>
        <w:tc>
          <w:tcPr>
            <w:tcW w:w="1478" w:type="dxa"/>
            <w:vMerge w:val="restart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Вид продукции</w:t>
            </w:r>
          </w:p>
        </w:tc>
        <w:tc>
          <w:tcPr>
            <w:tcW w:w="1440" w:type="dxa"/>
            <w:vMerge w:val="restart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Ед. измерения</w:t>
            </w:r>
          </w:p>
        </w:tc>
        <w:tc>
          <w:tcPr>
            <w:tcW w:w="3648" w:type="dxa"/>
            <w:gridSpan w:val="2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Количество выпущенной продукции</w:t>
            </w:r>
          </w:p>
        </w:tc>
        <w:tc>
          <w:tcPr>
            <w:tcW w:w="3129" w:type="dxa"/>
            <w:gridSpan w:val="2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Себестоимость единицы изделия, руб.</w:t>
            </w:r>
          </w:p>
        </w:tc>
      </w:tr>
      <w:tr w:rsidR="004D4E92" w:rsidRPr="00C5776F" w:rsidTr="00640503">
        <w:trPr>
          <w:cantSplit/>
        </w:trPr>
        <w:tc>
          <w:tcPr>
            <w:tcW w:w="1478" w:type="dxa"/>
            <w:vMerge/>
            <w:vAlign w:val="center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1440" w:type="dxa"/>
            <w:vMerge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86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базисный период</w:t>
            </w:r>
          </w:p>
        </w:tc>
        <w:tc>
          <w:tcPr>
            <w:tcW w:w="1788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отчетный период</w:t>
            </w:r>
          </w:p>
        </w:tc>
        <w:tc>
          <w:tcPr>
            <w:tcW w:w="1565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базисный период</w:t>
            </w:r>
          </w:p>
        </w:tc>
        <w:tc>
          <w:tcPr>
            <w:tcW w:w="1564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C5776F">
              <w:rPr>
                <w:color w:val="000000"/>
                <w:spacing w:val="2"/>
              </w:rPr>
              <w:t>отчетный период</w:t>
            </w:r>
          </w:p>
        </w:tc>
      </w:tr>
      <w:tr w:rsidR="004D4E92" w:rsidRPr="00C5776F" w:rsidTr="00640503">
        <w:tc>
          <w:tcPr>
            <w:tcW w:w="1478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А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Б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C5776F">
              <w:rPr>
                <w:color w:val="000000"/>
                <w:spacing w:val="2"/>
                <w:sz w:val="28"/>
                <w:szCs w:val="28"/>
              </w:rPr>
              <w:t>тыс.шт</w:t>
            </w:r>
            <w:proofErr w:type="spellEnd"/>
            <w:r w:rsidRPr="00C5776F">
              <w:rPr>
                <w:color w:val="000000"/>
                <w:spacing w:val="2"/>
                <w:sz w:val="28"/>
                <w:szCs w:val="28"/>
              </w:rPr>
              <w:t>.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тыс. м</w:t>
            </w:r>
            <w:r w:rsidRPr="00C5776F">
              <w:rPr>
                <w:color w:val="000000"/>
                <w:spacing w:val="2"/>
                <w:sz w:val="28"/>
                <w:szCs w:val="28"/>
                <w:vertAlign w:val="superscript"/>
              </w:rPr>
              <w:t>2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тыс. м</w:t>
            </w:r>
            <w:r w:rsidRPr="00C5776F">
              <w:rPr>
                <w:color w:val="000000"/>
                <w:spacing w:val="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4,0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10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1788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4,5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12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1565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20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60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1564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15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45</w:t>
            </w: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70</w:t>
            </w:r>
          </w:p>
        </w:tc>
      </w:tr>
    </w:tbl>
    <w:p w:rsidR="004D4E92" w:rsidRPr="00C5776F" w:rsidRDefault="004D4E92" w:rsidP="004D4E92">
      <w:pPr>
        <w:pStyle w:val="ae"/>
        <w:spacing w:after="0" w:line="240" w:lineRule="auto"/>
        <w:jc w:val="both"/>
        <w:rPr>
          <w:b/>
          <w:sz w:val="28"/>
          <w:szCs w:val="28"/>
        </w:rPr>
      </w:pP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3</w:t>
      </w:r>
      <w:r w:rsidRPr="00C5776F">
        <w:rPr>
          <w:sz w:val="28"/>
          <w:szCs w:val="28"/>
          <w:lang w:val="ru-RU"/>
        </w:rPr>
        <w:t>.</w:t>
      </w:r>
      <w:r w:rsidRPr="00C5776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5776F">
        <w:rPr>
          <w:color w:val="000000"/>
          <w:sz w:val="28"/>
          <w:szCs w:val="28"/>
          <w:lang w:val="ru-RU"/>
        </w:rPr>
        <w:t>По  данным</w:t>
      </w:r>
      <w:proofErr w:type="gramEnd"/>
      <w:r w:rsidRPr="00C5776F">
        <w:rPr>
          <w:color w:val="000000"/>
          <w:sz w:val="28"/>
          <w:szCs w:val="28"/>
          <w:lang w:val="ru-RU"/>
        </w:rPr>
        <w:t xml:space="preserve"> об изменении численности рабочих предприятия в % к предыдущему году определить, на сколько % увеличилось число рабочих за шесть лет, т.е. в 2011 г. по сравнению с 2005.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1038"/>
        <w:gridCol w:w="1038"/>
        <w:gridCol w:w="1037"/>
        <w:gridCol w:w="1038"/>
        <w:gridCol w:w="1037"/>
        <w:gridCol w:w="1038"/>
      </w:tblGrid>
      <w:tr w:rsidR="004D4E92" w:rsidRPr="00C5776F" w:rsidTr="00640503">
        <w:tc>
          <w:tcPr>
            <w:tcW w:w="3195" w:type="dxa"/>
          </w:tcPr>
          <w:p w:rsidR="004D4E92" w:rsidRPr="00246787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6787">
              <w:rPr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062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062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2011</w:t>
            </w:r>
          </w:p>
        </w:tc>
      </w:tr>
      <w:tr w:rsidR="004D4E92" w:rsidRPr="00C5776F" w:rsidTr="00640503">
        <w:tc>
          <w:tcPr>
            <w:tcW w:w="3195" w:type="dxa"/>
          </w:tcPr>
          <w:p w:rsidR="004D4E92" w:rsidRPr="00246787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46787">
              <w:rPr>
                <w:color w:val="000000"/>
                <w:sz w:val="24"/>
                <w:szCs w:val="24"/>
                <w:lang w:val="ru-RU"/>
              </w:rPr>
              <w:t xml:space="preserve">Изменение численности в </w:t>
            </w:r>
            <w:proofErr w:type="gramStart"/>
            <w:r w:rsidRPr="00246787">
              <w:rPr>
                <w:color w:val="000000"/>
                <w:sz w:val="24"/>
                <w:szCs w:val="24"/>
                <w:lang w:val="ru-RU"/>
              </w:rPr>
              <w:t>%  к</w:t>
            </w:r>
            <w:proofErr w:type="gramEnd"/>
            <w:r w:rsidRPr="00246787">
              <w:rPr>
                <w:color w:val="000000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+5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+3</w:t>
            </w:r>
          </w:p>
        </w:tc>
        <w:tc>
          <w:tcPr>
            <w:tcW w:w="1062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+2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-8</w:t>
            </w:r>
          </w:p>
        </w:tc>
        <w:tc>
          <w:tcPr>
            <w:tcW w:w="1062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+6</w:t>
            </w:r>
          </w:p>
        </w:tc>
        <w:tc>
          <w:tcPr>
            <w:tcW w:w="106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+7</w:t>
            </w:r>
          </w:p>
        </w:tc>
      </w:tr>
    </w:tbl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4D4E92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4.</w:t>
      </w:r>
      <w:r w:rsidRPr="00C5776F">
        <w:rPr>
          <w:color w:val="000000"/>
          <w:sz w:val="28"/>
          <w:szCs w:val="28"/>
          <w:lang w:val="ru-RU"/>
        </w:rPr>
        <w:t xml:space="preserve"> В отчётном периоде объём выпуска продукции увеличился в 1,4 раза, а численность работников </w:t>
      </w:r>
      <w:proofErr w:type="gramStart"/>
      <w:r w:rsidRPr="00C5776F">
        <w:rPr>
          <w:color w:val="000000"/>
          <w:sz w:val="28"/>
          <w:szCs w:val="28"/>
          <w:lang w:val="ru-RU"/>
        </w:rPr>
        <w:t>выросла  на</w:t>
      </w:r>
      <w:proofErr w:type="gramEnd"/>
      <w:r w:rsidRPr="00C5776F">
        <w:rPr>
          <w:color w:val="000000"/>
          <w:sz w:val="28"/>
          <w:szCs w:val="28"/>
          <w:lang w:val="ru-RU"/>
        </w:rPr>
        <w:t xml:space="preserve"> 10%.  Определить изменение производительности труда на предприятии.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5.</w:t>
      </w:r>
      <w:r w:rsidRPr="00C5776F">
        <w:rPr>
          <w:color w:val="000000"/>
          <w:sz w:val="28"/>
          <w:szCs w:val="28"/>
          <w:lang w:val="ru-RU"/>
        </w:rPr>
        <w:t xml:space="preserve"> По данным о сборе урожая зерновых культур и размерах посевных площадей в отчётном и базисном годах определить общий индекс урожайности зерновых культур: 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 xml:space="preserve"> а) переменного состава;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5776F">
        <w:rPr>
          <w:color w:val="000000"/>
          <w:sz w:val="28"/>
          <w:szCs w:val="28"/>
          <w:lang w:val="ru-RU"/>
        </w:rPr>
        <w:t>б)  постоянного</w:t>
      </w:r>
      <w:proofErr w:type="gramEnd"/>
      <w:r w:rsidRPr="00C5776F">
        <w:rPr>
          <w:color w:val="000000"/>
          <w:sz w:val="28"/>
          <w:szCs w:val="28"/>
          <w:lang w:val="ru-RU"/>
        </w:rPr>
        <w:t xml:space="preserve"> состава;                 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5776F">
        <w:rPr>
          <w:color w:val="000000"/>
          <w:sz w:val="28"/>
          <w:szCs w:val="28"/>
          <w:lang w:val="ru-RU"/>
        </w:rPr>
        <w:t xml:space="preserve"> </w:t>
      </w:r>
      <w:r w:rsidRPr="00C5776F">
        <w:rPr>
          <w:color w:val="000000"/>
          <w:sz w:val="28"/>
          <w:szCs w:val="28"/>
        </w:rPr>
        <w:t xml:space="preserve">в) </w:t>
      </w:r>
      <w:proofErr w:type="spellStart"/>
      <w:proofErr w:type="gramStart"/>
      <w:r w:rsidRPr="00C5776F">
        <w:rPr>
          <w:color w:val="000000"/>
          <w:sz w:val="28"/>
          <w:szCs w:val="28"/>
        </w:rPr>
        <w:t>структурных</w:t>
      </w:r>
      <w:proofErr w:type="spellEnd"/>
      <w:proofErr w:type="gramEnd"/>
      <w:r w:rsidRPr="00C5776F">
        <w:rPr>
          <w:color w:val="000000"/>
          <w:sz w:val="28"/>
          <w:szCs w:val="28"/>
        </w:rPr>
        <w:t xml:space="preserve"> </w:t>
      </w:r>
      <w:proofErr w:type="spellStart"/>
      <w:r w:rsidRPr="00C5776F">
        <w:rPr>
          <w:color w:val="000000"/>
          <w:sz w:val="28"/>
          <w:szCs w:val="28"/>
        </w:rPr>
        <w:t>сдвигов</w:t>
      </w:r>
      <w:proofErr w:type="spellEnd"/>
      <w:r w:rsidRPr="00C5776F">
        <w:rPr>
          <w:color w:val="000000"/>
          <w:sz w:val="28"/>
          <w:szCs w:val="28"/>
        </w:rPr>
        <w:t xml:space="preserve">.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53"/>
        <w:gridCol w:w="1860"/>
        <w:gridCol w:w="1853"/>
        <w:gridCol w:w="1860"/>
      </w:tblGrid>
      <w:tr w:rsidR="004D4E92" w:rsidRPr="00C5776F" w:rsidTr="00640503">
        <w:tc>
          <w:tcPr>
            <w:tcW w:w="1911" w:type="dxa"/>
            <w:vMerge w:val="restart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Виды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зерновых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3830" w:type="dxa"/>
            <w:gridSpan w:val="2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Урожайность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>, ц/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830" w:type="dxa"/>
            <w:gridSpan w:val="2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Посевная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млн.га</w:t>
            </w:r>
            <w:proofErr w:type="spellEnd"/>
          </w:p>
        </w:tc>
      </w:tr>
      <w:tr w:rsidR="004D4E92" w:rsidRPr="00C5776F" w:rsidTr="00640503">
        <w:tc>
          <w:tcPr>
            <w:tcW w:w="1911" w:type="dxa"/>
            <w:vMerge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76F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C577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76F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4D4E92" w:rsidRPr="00C5776F" w:rsidTr="00640503">
        <w:tc>
          <w:tcPr>
            <w:tcW w:w="191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5776F">
              <w:rPr>
                <w:color w:val="000000"/>
                <w:sz w:val="28"/>
                <w:szCs w:val="28"/>
              </w:rPr>
              <w:t>Рожь</w:t>
            </w:r>
            <w:proofErr w:type="spellEnd"/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4D4E92" w:rsidRPr="00C5776F" w:rsidTr="00640503">
        <w:tc>
          <w:tcPr>
            <w:tcW w:w="191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5776F">
              <w:rPr>
                <w:color w:val="000000"/>
                <w:sz w:val="28"/>
                <w:szCs w:val="28"/>
              </w:rPr>
              <w:t>Пшеница</w:t>
            </w:r>
            <w:proofErr w:type="spellEnd"/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8,5</w:t>
            </w:r>
          </w:p>
        </w:tc>
      </w:tr>
      <w:tr w:rsidR="004D4E92" w:rsidRPr="00C5776F" w:rsidTr="00640503">
        <w:tc>
          <w:tcPr>
            <w:tcW w:w="1911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5776F">
              <w:rPr>
                <w:color w:val="000000"/>
                <w:sz w:val="28"/>
                <w:szCs w:val="28"/>
              </w:rPr>
              <w:t>Ячмень</w:t>
            </w:r>
            <w:proofErr w:type="spellEnd"/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13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917" w:type="dxa"/>
          </w:tcPr>
          <w:p w:rsidR="004D4E92" w:rsidRPr="00C5776F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C5776F">
              <w:rPr>
                <w:color w:val="000000"/>
                <w:sz w:val="28"/>
                <w:szCs w:val="28"/>
              </w:rPr>
              <w:t>1,8</w:t>
            </w:r>
          </w:p>
        </w:tc>
      </w:tr>
    </w:tbl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</w:p>
    <w:p w:rsidR="004D4E92" w:rsidRPr="00C5776F" w:rsidRDefault="004D4E92" w:rsidP="004D4E92">
      <w:pPr>
        <w:jc w:val="center"/>
        <w:rPr>
          <w:sz w:val="28"/>
          <w:szCs w:val="28"/>
        </w:rPr>
      </w:pPr>
      <w:r w:rsidRPr="00C5776F">
        <w:rPr>
          <w:b/>
          <w:sz w:val="28"/>
          <w:szCs w:val="28"/>
        </w:rPr>
        <w:t>Тема</w:t>
      </w:r>
      <w:r w:rsidRPr="00C5776F">
        <w:rPr>
          <w:sz w:val="28"/>
          <w:szCs w:val="28"/>
        </w:rPr>
        <w:t>. Выборочное наблюдение.</w:t>
      </w:r>
    </w:p>
    <w:p w:rsidR="004D4E92" w:rsidRPr="00C5776F" w:rsidRDefault="004D4E92" w:rsidP="004D4E92">
      <w:pPr>
        <w:jc w:val="both"/>
        <w:rPr>
          <w:sz w:val="28"/>
          <w:szCs w:val="28"/>
        </w:rPr>
      </w:pPr>
    </w:p>
    <w:p w:rsidR="004D4E92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1.</w:t>
      </w:r>
      <w:r w:rsidRPr="00C5776F">
        <w:rPr>
          <w:sz w:val="28"/>
          <w:szCs w:val="28"/>
          <w:lang w:val="ru-RU"/>
        </w:rPr>
        <w:t xml:space="preserve"> Сколько рабочих предприятия требуется обследовать в порядке случайной выборки для расчёта средней заработной платы, чтобы с </w:t>
      </w:r>
      <w:proofErr w:type="gramStart"/>
      <w:r w:rsidRPr="00C5776F">
        <w:rPr>
          <w:sz w:val="28"/>
          <w:szCs w:val="28"/>
          <w:lang w:val="ru-RU"/>
        </w:rPr>
        <w:t>вероятностью  93</w:t>
      </w:r>
      <w:proofErr w:type="gramEnd"/>
      <w:r w:rsidRPr="00C5776F">
        <w:rPr>
          <w:sz w:val="28"/>
          <w:szCs w:val="28"/>
          <w:lang w:val="ru-RU"/>
        </w:rPr>
        <w:t xml:space="preserve">,7% можно гарантировать ошибку не более 20 рублей. </w:t>
      </w:r>
      <w:r w:rsidRPr="00C5776F">
        <w:rPr>
          <w:sz w:val="28"/>
          <w:szCs w:val="28"/>
          <w:lang w:val="ru-RU"/>
        </w:rPr>
        <w:lastRenderedPageBreak/>
        <w:t xml:space="preserve">Среднее </w:t>
      </w:r>
      <w:proofErr w:type="spellStart"/>
      <w:r w:rsidRPr="00C5776F">
        <w:rPr>
          <w:sz w:val="28"/>
          <w:szCs w:val="28"/>
          <w:lang w:val="ru-RU"/>
        </w:rPr>
        <w:t>квадратическое</w:t>
      </w:r>
      <w:proofErr w:type="spellEnd"/>
      <w:r w:rsidRPr="00C5776F">
        <w:rPr>
          <w:sz w:val="28"/>
          <w:szCs w:val="28"/>
          <w:lang w:val="ru-RU"/>
        </w:rPr>
        <w:t xml:space="preserve"> отклонение заработной платы составляет предположительно 150 рублей.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</w:p>
    <w:p w:rsidR="004D4E92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2.</w:t>
      </w:r>
      <w:r w:rsidRPr="00C5776F">
        <w:rPr>
          <w:sz w:val="28"/>
          <w:szCs w:val="28"/>
          <w:lang w:val="ru-RU"/>
        </w:rPr>
        <w:t xml:space="preserve"> Методом собственно случайной выборки обследована жирность молока у 400 коров.  По данным выборки средняя жирность молока составила 4,5%, а дисперсия составила 3,24. Определить среднюю ошибку выборки и с вероятностью 95,45% предельные значения генеральной средней.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</w:p>
    <w:p w:rsidR="004D4E92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>3.</w:t>
      </w:r>
      <w:r w:rsidRPr="00C5776F">
        <w:rPr>
          <w:sz w:val="28"/>
          <w:szCs w:val="28"/>
          <w:lang w:val="ru-RU"/>
        </w:rPr>
        <w:t xml:space="preserve"> На основе выборочного обследования 600 рабочих одной из отраслей промышленности установлено, что удельный вес численности женщин составил 0,4. С какой вероятностью можно утверждать, что при определении доли женщин, занятых в этой отрасли, допущена ошибка, не превышающая 5%?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</w:p>
    <w:p w:rsidR="004D4E92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sz w:val="28"/>
          <w:szCs w:val="28"/>
          <w:lang w:val="ru-RU"/>
        </w:rPr>
        <w:t xml:space="preserve">4. </w:t>
      </w:r>
      <w:proofErr w:type="gramStart"/>
      <w:r w:rsidRPr="00C5776F">
        <w:rPr>
          <w:color w:val="000000"/>
          <w:sz w:val="28"/>
          <w:szCs w:val="28"/>
          <w:lang w:val="ru-RU"/>
        </w:rPr>
        <w:t>В  универмаге</w:t>
      </w:r>
      <w:proofErr w:type="gramEnd"/>
      <w:r w:rsidRPr="00C5776F">
        <w:rPr>
          <w:color w:val="000000"/>
          <w:sz w:val="28"/>
          <w:szCs w:val="28"/>
          <w:lang w:val="ru-RU"/>
        </w:rPr>
        <w:t xml:space="preserve"> провели выборочное обследование покупателей с целью определения доли покупателей из других городов. Каким должен быть объём выборки, чтобы с </w:t>
      </w:r>
      <w:proofErr w:type="gramStart"/>
      <w:r w:rsidRPr="00C5776F">
        <w:rPr>
          <w:color w:val="000000"/>
          <w:sz w:val="28"/>
          <w:szCs w:val="28"/>
          <w:lang w:val="ru-RU"/>
        </w:rPr>
        <w:t>вероятностью  95</w:t>
      </w:r>
      <w:proofErr w:type="gramEnd"/>
      <w:r w:rsidRPr="00C5776F">
        <w:rPr>
          <w:color w:val="000000"/>
          <w:sz w:val="28"/>
          <w:szCs w:val="28"/>
          <w:lang w:val="ru-RU"/>
        </w:rPr>
        <w:t>,45% можно было гарантировать точность результата до 5%.</w:t>
      </w:r>
    </w:p>
    <w:p w:rsidR="004D4E92" w:rsidRPr="00C5776F" w:rsidRDefault="004D4E92" w:rsidP="004D4E92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4D4E92" w:rsidRPr="00C5776F" w:rsidRDefault="004D4E92" w:rsidP="004D4E92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  <w:r w:rsidRPr="00C5776F">
        <w:rPr>
          <w:b/>
          <w:color w:val="000000"/>
          <w:sz w:val="28"/>
          <w:szCs w:val="28"/>
          <w:lang w:val="ru-RU"/>
        </w:rPr>
        <w:t>5.</w:t>
      </w:r>
      <w:r w:rsidRPr="00C5776F">
        <w:rPr>
          <w:color w:val="000000"/>
          <w:sz w:val="28"/>
          <w:szCs w:val="28"/>
          <w:lang w:val="ru-RU"/>
        </w:rPr>
        <w:t xml:space="preserve"> </w:t>
      </w:r>
      <w:r w:rsidRPr="00C5776F">
        <w:rPr>
          <w:sz w:val="28"/>
          <w:szCs w:val="28"/>
          <w:lang w:val="ru-RU"/>
        </w:rPr>
        <w:t>На основе выборочного обследования 600 рабочих одной из отраслей промышленности установлено, что удельный вес численности женщин составил 0,4. С какой вероятностью можно утверждать, что при определении доли женщин, занятых в этой отрасли, допущена ошибка, не превышающая 5%?</w:t>
      </w:r>
    </w:p>
    <w:p w:rsidR="004D4E92" w:rsidRDefault="004D4E92" w:rsidP="004D4E92">
      <w:pPr>
        <w:pStyle w:val="ae"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4D4E92" w:rsidRDefault="004D4E92" w:rsidP="004D4E92">
      <w:pPr>
        <w:pStyle w:val="ae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C5776F">
        <w:rPr>
          <w:b/>
          <w:color w:val="000000"/>
          <w:sz w:val="28"/>
          <w:szCs w:val="28"/>
          <w:lang w:val="ru-RU"/>
        </w:rPr>
        <w:t xml:space="preserve">Тема: </w:t>
      </w:r>
      <w:r w:rsidRPr="00C5776F">
        <w:rPr>
          <w:color w:val="000000"/>
          <w:sz w:val="28"/>
          <w:szCs w:val="28"/>
          <w:lang w:val="ru-RU"/>
        </w:rPr>
        <w:t>Статистика населения</w:t>
      </w:r>
    </w:p>
    <w:p w:rsidR="004D4E92" w:rsidRPr="00C5776F" w:rsidRDefault="004D4E92" w:rsidP="004D4E92">
      <w:pPr>
        <w:pStyle w:val="ae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C5776F">
        <w:rPr>
          <w:b/>
          <w:color w:val="000000"/>
          <w:sz w:val="28"/>
          <w:szCs w:val="28"/>
          <w:lang w:val="ru-RU"/>
        </w:rPr>
        <w:t>1.</w:t>
      </w:r>
      <w:r w:rsidRPr="00C5776F">
        <w:rPr>
          <w:color w:val="000000"/>
          <w:sz w:val="28"/>
          <w:szCs w:val="28"/>
          <w:lang w:val="ru-RU"/>
        </w:rPr>
        <w:t xml:space="preserve"> По данным таблицы определить: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>- естественный, механический и общий прирост населения;</w:t>
      </w:r>
    </w:p>
    <w:p w:rsidR="004D4E92" w:rsidRPr="004B14D0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4B14D0">
        <w:rPr>
          <w:color w:val="000000"/>
          <w:sz w:val="28"/>
          <w:szCs w:val="28"/>
          <w:lang w:val="ru-RU"/>
        </w:rPr>
        <w:t>- оборот миграционных процессов;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C5776F">
        <w:rPr>
          <w:color w:val="000000"/>
          <w:sz w:val="28"/>
          <w:szCs w:val="28"/>
          <w:lang w:val="ru-RU"/>
        </w:rPr>
        <w:t xml:space="preserve">- коэффициенты: общие коэффициенты рождаемости и смертности, коэффициент фертильности, коэффициент жизненности Покровского, коэффициенты </w:t>
      </w:r>
      <w:proofErr w:type="spellStart"/>
      <w:r w:rsidRPr="00C5776F">
        <w:rPr>
          <w:color w:val="000000"/>
          <w:sz w:val="28"/>
          <w:szCs w:val="28"/>
          <w:lang w:val="ru-RU"/>
        </w:rPr>
        <w:t>брачности</w:t>
      </w:r>
      <w:proofErr w:type="spellEnd"/>
      <w:r w:rsidRPr="00C5776F">
        <w:rPr>
          <w:color w:val="000000"/>
          <w:sz w:val="28"/>
          <w:szCs w:val="28"/>
          <w:lang w:val="ru-RU"/>
        </w:rPr>
        <w:t xml:space="preserve"> и разводимости, коэффициенты естественного, механического и общего прироста населения;</w:t>
      </w:r>
    </w:p>
    <w:p w:rsidR="004D4E92" w:rsidRPr="00C5776F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5776F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C5776F">
        <w:rPr>
          <w:color w:val="000000"/>
          <w:sz w:val="28"/>
          <w:szCs w:val="28"/>
        </w:rPr>
        <w:t>численность</w:t>
      </w:r>
      <w:proofErr w:type="spellEnd"/>
      <w:proofErr w:type="gramEnd"/>
      <w:r w:rsidRPr="00C5776F">
        <w:rPr>
          <w:color w:val="000000"/>
          <w:sz w:val="28"/>
          <w:szCs w:val="28"/>
        </w:rPr>
        <w:t xml:space="preserve"> </w:t>
      </w:r>
      <w:proofErr w:type="spellStart"/>
      <w:r w:rsidRPr="00C5776F">
        <w:rPr>
          <w:color w:val="000000"/>
          <w:sz w:val="28"/>
          <w:szCs w:val="28"/>
        </w:rPr>
        <w:t>населения</w:t>
      </w:r>
      <w:proofErr w:type="spellEnd"/>
      <w:r w:rsidRPr="00C5776F">
        <w:rPr>
          <w:color w:val="000000"/>
          <w:sz w:val="28"/>
          <w:szCs w:val="28"/>
        </w:rPr>
        <w:t xml:space="preserve"> </w:t>
      </w:r>
      <w:proofErr w:type="spellStart"/>
      <w:r w:rsidRPr="00C5776F">
        <w:rPr>
          <w:color w:val="000000"/>
          <w:sz w:val="28"/>
          <w:szCs w:val="28"/>
        </w:rPr>
        <w:t>через</w:t>
      </w:r>
      <w:proofErr w:type="spellEnd"/>
      <w:r w:rsidRPr="00C5776F">
        <w:rPr>
          <w:color w:val="000000"/>
          <w:sz w:val="28"/>
          <w:szCs w:val="28"/>
        </w:rPr>
        <w:t xml:space="preserve"> 5 </w:t>
      </w:r>
      <w:proofErr w:type="spellStart"/>
      <w:r w:rsidRPr="00C5776F">
        <w:rPr>
          <w:color w:val="000000"/>
          <w:sz w:val="28"/>
          <w:szCs w:val="28"/>
        </w:rPr>
        <w:t>лет</w:t>
      </w:r>
      <w:proofErr w:type="spellEnd"/>
      <w:r w:rsidRPr="00C5776F">
        <w:rPr>
          <w:color w:val="000000"/>
          <w:sz w:val="28"/>
          <w:szCs w:val="28"/>
        </w:rPr>
        <w:t>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1"/>
        <w:gridCol w:w="2135"/>
        <w:gridCol w:w="2473"/>
      </w:tblGrid>
      <w:tr w:rsidR="004D4E92" w:rsidRPr="00C5776F" w:rsidTr="00640503">
        <w:trPr>
          <w:cantSplit/>
          <w:trHeight w:val="562"/>
        </w:trPr>
        <w:tc>
          <w:tcPr>
            <w:tcW w:w="468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Единица измерения</w:t>
            </w:r>
          </w:p>
        </w:tc>
        <w:tc>
          <w:tcPr>
            <w:tcW w:w="252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Численность населения на конец года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тыс. чел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142221,0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Число женщин на 1000 мужчин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чел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1158</w:t>
            </w:r>
          </w:p>
        </w:tc>
      </w:tr>
      <w:tr w:rsidR="004D4E92" w:rsidRPr="00C5776F" w:rsidTr="00640503">
        <w:trPr>
          <w:trHeight w:val="628"/>
        </w:trPr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Доля женщин в возрасте 15-49 лет в общей численности женщин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%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43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Родилось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чел.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1479637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Умерло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-''-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2166703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Прибыло в страну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-''-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186380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lastRenderedPageBreak/>
              <w:t>Выбыло из страны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-''-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54061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Число браков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единиц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1113562</w:t>
            </w:r>
          </w:p>
        </w:tc>
      </w:tr>
      <w:tr w:rsidR="004D4E92" w:rsidRPr="00C5776F" w:rsidTr="00640503">
        <w:tc>
          <w:tcPr>
            <w:tcW w:w="4680" w:type="dxa"/>
          </w:tcPr>
          <w:p w:rsidR="004D4E92" w:rsidRPr="00C5776F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Число разводов</w:t>
            </w:r>
          </w:p>
        </w:tc>
        <w:tc>
          <w:tcPr>
            <w:tcW w:w="2160" w:type="dxa"/>
          </w:tcPr>
          <w:p w:rsidR="004D4E92" w:rsidRPr="00C5776F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C5776F">
              <w:rPr>
                <w:color w:val="000000"/>
                <w:spacing w:val="2"/>
                <w:sz w:val="28"/>
                <w:szCs w:val="28"/>
              </w:rPr>
              <w:t>-''-</w:t>
            </w:r>
          </w:p>
        </w:tc>
        <w:tc>
          <w:tcPr>
            <w:tcW w:w="2520" w:type="dxa"/>
            <w:vAlign w:val="center"/>
          </w:tcPr>
          <w:p w:rsidR="004D4E92" w:rsidRPr="00C5776F" w:rsidRDefault="004D4E92" w:rsidP="00640503">
            <w:pPr>
              <w:jc w:val="center"/>
              <w:rPr>
                <w:sz w:val="28"/>
                <w:szCs w:val="28"/>
              </w:rPr>
            </w:pPr>
            <w:r w:rsidRPr="00C5776F">
              <w:rPr>
                <w:sz w:val="28"/>
                <w:szCs w:val="28"/>
              </w:rPr>
              <w:t>640837</w:t>
            </w:r>
          </w:p>
        </w:tc>
      </w:tr>
    </w:tbl>
    <w:p w:rsidR="004D4E92" w:rsidRDefault="004D4E92" w:rsidP="004D4E92">
      <w:pPr>
        <w:jc w:val="right"/>
        <w:sectPr w:rsidR="004D4E92" w:rsidSect="00227812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4D4E92" w:rsidRPr="00977010" w:rsidRDefault="00C9161C" w:rsidP="004D4E92">
      <w:pPr>
        <w:jc w:val="center"/>
        <w:rPr>
          <w:lang w:val="x-none"/>
        </w:rPr>
      </w:pPr>
      <w:r>
        <w:rPr>
          <w:b/>
          <w:sz w:val="28"/>
          <w:szCs w:val="28"/>
          <w:u w:val="single"/>
        </w:rPr>
        <w:lastRenderedPageBreak/>
        <w:t>ТЕСТЫ</w:t>
      </w:r>
    </w:p>
    <w:p w:rsidR="004D4E92" w:rsidRPr="00977010" w:rsidRDefault="004D4E92" w:rsidP="004D4E92">
      <w:pPr>
        <w:pStyle w:val="af0"/>
        <w:tabs>
          <w:tab w:val="left" w:pos="180"/>
          <w:tab w:val="left" w:pos="360"/>
        </w:tabs>
        <w:spacing w:after="0"/>
        <w:rPr>
          <w:b/>
          <w:sz w:val="28"/>
          <w:szCs w:val="28"/>
          <w:lang w:val="ru-RU"/>
        </w:rPr>
      </w:pPr>
    </w:p>
    <w:p w:rsidR="004D4E92" w:rsidRPr="0016264A" w:rsidRDefault="004D4E92" w:rsidP="004D4E92">
      <w:pPr>
        <w:pStyle w:val="af0"/>
        <w:tabs>
          <w:tab w:val="left" w:pos="180"/>
          <w:tab w:val="left" w:pos="360"/>
        </w:tabs>
        <w:spacing w:after="0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4D4E92" w:rsidRPr="006B08E3" w:rsidRDefault="004D4E92" w:rsidP="004D4E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6B08E3">
        <w:rPr>
          <w:b/>
          <w:sz w:val="28"/>
          <w:szCs w:val="28"/>
        </w:rPr>
        <w:t xml:space="preserve">Объект статистического </w:t>
      </w:r>
      <w:proofErr w:type="gramStart"/>
      <w:r w:rsidRPr="006B08E3">
        <w:rPr>
          <w:b/>
          <w:sz w:val="28"/>
          <w:szCs w:val="28"/>
        </w:rPr>
        <w:t>наблюдения</w:t>
      </w:r>
      <w:r w:rsidRPr="006B08E3">
        <w:rPr>
          <w:sz w:val="28"/>
          <w:szCs w:val="28"/>
        </w:rPr>
        <w:t xml:space="preserve">  -</w:t>
      </w:r>
      <w:proofErr w:type="gramEnd"/>
      <w:r w:rsidRPr="006B08E3">
        <w:rPr>
          <w:sz w:val="28"/>
          <w:szCs w:val="28"/>
        </w:rPr>
        <w:t xml:space="preserve">  это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статистическая совокупность;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единица наблюдения;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единица статистической совокупности</w:t>
      </w:r>
      <w:r w:rsidRPr="006B08E3">
        <w:rPr>
          <w:sz w:val="28"/>
          <w:szCs w:val="28"/>
        </w:rPr>
        <w:t>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отчётная единица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 w:rsidRPr="006B08E3">
        <w:rPr>
          <w:b/>
          <w:sz w:val="28"/>
          <w:szCs w:val="28"/>
        </w:rPr>
        <w:t>2</w:t>
      </w:r>
      <w:smartTag w:uri="urn:schemas-microsoft-com:office:smarttags" w:element="PersonName">
        <w:r w:rsidRPr="006B08E3">
          <w:rPr>
            <w:b/>
            <w:sz w:val="28"/>
            <w:szCs w:val="28"/>
          </w:rPr>
          <w:t>.</w:t>
        </w:r>
      </w:smartTag>
      <w:r w:rsidRPr="006B08E3">
        <w:rPr>
          <w:b/>
          <w:sz w:val="28"/>
          <w:szCs w:val="28"/>
        </w:rPr>
        <w:t xml:space="preserve">  Субъект, от которого поступают данные в ходе статистического наблюдения, называется:</w:t>
      </w:r>
    </w:p>
    <w:p w:rsidR="004D4E92" w:rsidRPr="00977010" w:rsidRDefault="004D4E92" w:rsidP="004D4E92">
      <w:pPr>
        <w:ind w:left="708"/>
        <w:rPr>
          <w:b/>
          <w:sz w:val="28"/>
          <w:szCs w:val="28"/>
        </w:rPr>
      </w:pPr>
      <w:r w:rsidRPr="00977010">
        <w:rPr>
          <w:sz w:val="28"/>
          <w:szCs w:val="28"/>
        </w:rPr>
        <w:t>а) отчётная единица</w:t>
      </w:r>
      <w:r w:rsidRPr="00977010">
        <w:rPr>
          <w:b/>
          <w:sz w:val="28"/>
          <w:szCs w:val="28"/>
        </w:rPr>
        <w:t>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</w:t>
      </w:r>
      <w:r w:rsidRPr="00977010">
        <w:rPr>
          <w:b/>
          <w:sz w:val="28"/>
          <w:szCs w:val="28"/>
        </w:rPr>
        <w:t xml:space="preserve">) </w:t>
      </w:r>
      <w:r w:rsidRPr="00977010">
        <w:rPr>
          <w:sz w:val="28"/>
          <w:szCs w:val="28"/>
        </w:rPr>
        <w:t>единица статистической совокупности;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единица наблюдения.</w:t>
      </w:r>
    </w:p>
    <w:p w:rsidR="004D4E92" w:rsidRPr="006B08E3" w:rsidRDefault="004D4E92" w:rsidP="004D4E92">
      <w:pPr>
        <w:rPr>
          <w:b/>
          <w:sz w:val="28"/>
          <w:szCs w:val="28"/>
        </w:rPr>
      </w:pPr>
      <w:r w:rsidRPr="006B08E3">
        <w:rPr>
          <w:b/>
          <w:sz w:val="28"/>
          <w:szCs w:val="28"/>
        </w:rPr>
        <w:t>3</w:t>
      </w:r>
      <w:smartTag w:uri="urn:schemas-microsoft-com:office:smarttags" w:element="PersonName">
        <w:r w:rsidRPr="006B08E3">
          <w:rPr>
            <w:b/>
            <w:sz w:val="28"/>
            <w:szCs w:val="28"/>
          </w:rPr>
          <w:t>.</w:t>
        </w:r>
      </w:smartTag>
      <w:r w:rsidRPr="006B08E3">
        <w:rPr>
          <w:b/>
          <w:sz w:val="28"/>
          <w:szCs w:val="28"/>
        </w:rPr>
        <w:t xml:space="preserve"> Перечень признаков (или вопросов), подлежащих регистрации в процессе наблюдения, называется: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программа наблюдения;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статистический формуляр;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инструментарий наблюдения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 w:rsidRPr="006B08E3">
        <w:rPr>
          <w:b/>
          <w:sz w:val="28"/>
          <w:szCs w:val="28"/>
        </w:rPr>
        <w:t>4</w:t>
      </w:r>
      <w:smartTag w:uri="urn:schemas-microsoft-com:office:smarttags" w:element="PersonName">
        <w:r w:rsidRPr="006B08E3">
          <w:rPr>
            <w:b/>
            <w:sz w:val="28"/>
            <w:szCs w:val="28"/>
          </w:rPr>
          <w:t>.</w:t>
        </w:r>
      </w:smartTag>
      <w:r w:rsidRPr="006B08E3">
        <w:rPr>
          <w:b/>
          <w:sz w:val="28"/>
          <w:szCs w:val="28"/>
        </w:rPr>
        <w:t xml:space="preserve"> Срок наблюдения – это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время, в течение которого происходит заполнение статистических формуляров;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конкретный день года, час дня, по состоянию на который должна быть проведена регистрация признаков по каждой единице исследуемой совокупности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B08E3">
        <w:rPr>
          <w:b/>
          <w:sz w:val="28"/>
          <w:szCs w:val="28"/>
        </w:rPr>
        <w:t>. Расхождение между расчётными значениями и действительным значением изучаемых величин называется: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ошибкой наблюдения;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ошибкой регистрации;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ошибкой репрезентативности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977010" w:rsidRDefault="004D4E92" w:rsidP="004D4E92">
      <w:pPr>
        <w:pStyle w:val="3"/>
        <w:ind w:left="0" w:firstLine="12"/>
        <w:rPr>
          <w:b/>
          <w:sz w:val="28"/>
          <w:szCs w:val="28"/>
        </w:rPr>
      </w:pPr>
      <w:r w:rsidRPr="00977010">
        <w:rPr>
          <w:b/>
          <w:sz w:val="28"/>
          <w:szCs w:val="28"/>
        </w:rPr>
        <w:t xml:space="preserve">6. </w:t>
      </w:r>
      <w:proofErr w:type="gramStart"/>
      <w:r w:rsidRPr="00977010">
        <w:rPr>
          <w:b/>
          <w:sz w:val="28"/>
          <w:szCs w:val="28"/>
        </w:rPr>
        <w:t>Группировка,  в</w:t>
      </w:r>
      <w:proofErr w:type="gramEnd"/>
      <w:r w:rsidRPr="00977010">
        <w:rPr>
          <w:b/>
          <w:sz w:val="28"/>
          <w:szCs w:val="28"/>
        </w:rPr>
        <w:t xml:space="preserve"> которой происходит разбиение однородной совокупности на группы, называется:</w:t>
      </w:r>
    </w:p>
    <w:p w:rsidR="004D4E92" w:rsidRPr="00977010" w:rsidRDefault="004D4E92" w:rsidP="004D4E92">
      <w:pPr>
        <w:ind w:firstLine="720"/>
        <w:rPr>
          <w:bCs/>
          <w:sz w:val="28"/>
          <w:szCs w:val="32"/>
        </w:rPr>
      </w:pPr>
      <w:r w:rsidRPr="00977010">
        <w:rPr>
          <w:bCs/>
          <w:sz w:val="28"/>
          <w:szCs w:val="32"/>
        </w:rPr>
        <w:t>а) структурной группировкой;</w:t>
      </w:r>
    </w:p>
    <w:p w:rsidR="004D4E92" w:rsidRPr="00977010" w:rsidRDefault="004D4E92" w:rsidP="004D4E92">
      <w:pPr>
        <w:ind w:firstLine="720"/>
        <w:rPr>
          <w:bCs/>
          <w:sz w:val="28"/>
          <w:szCs w:val="32"/>
        </w:rPr>
      </w:pPr>
      <w:r w:rsidRPr="00977010">
        <w:rPr>
          <w:bCs/>
          <w:sz w:val="28"/>
          <w:szCs w:val="32"/>
        </w:rPr>
        <w:t>б) типологической группировкой;</w:t>
      </w:r>
    </w:p>
    <w:p w:rsidR="004D4E92" w:rsidRPr="006B08E3" w:rsidRDefault="004D4E92" w:rsidP="004D4E92">
      <w:pPr>
        <w:ind w:firstLine="720"/>
        <w:rPr>
          <w:bCs/>
          <w:sz w:val="28"/>
          <w:szCs w:val="32"/>
        </w:rPr>
      </w:pPr>
      <w:r w:rsidRPr="006B08E3">
        <w:rPr>
          <w:bCs/>
          <w:sz w:val="28"/>
          <w:szCs w:val="32"/>
        </w:rPr>
        <w:t>в) аналитической группировкой.</w:t>
      </w:r>
    </w:p>
    <w:p w:rsidR="004D4E92" w:rsidRPr="006B08E3" w:rsidRDefault="004D4E92" w:rsidP="004D4E92">
      <w:pPr>
        <w:rPr>
          <w:b/>
          <w:sz w:val="28"/>
          <w:szCs w:val="32"/>
        </w:rPr>
      </w:pPr>
      <w:r>
        <w:rPr>
          <w:b/>
          <w:sz w:val="28"/>
          <w:szCs w:val="32"/>
        </w:rPr>
        <w:t>7.</w:t>
      </w:r>
      <w:r w:rsidRPr="006B08E3">
        <w:rPr>
          <w:b/>
          <w:sz w:val="28"/>
          <w:szCs w:val="32"/>
        </w:rPr>
        <w:t>Величина равного интервала определяется по формуле:</w:t>
      </w:r>
    </w:p>
    <w:p w:rsidR="004D4E92" w:rsidRPr="00A826B6" w:rsidRDefault="004D4E92" w:rsidP="004D4E92">
      <w:pPr>
        <w:ind w:left="720"/>
        <w:rPr>
          <w:bCs/>
          <w:sz w:val="28"/>
          <w:szCs w:val="32"/>
        </w:rPr>
      </w:pPr>
      <w:r w:rsidRPr="006B08E3">
        <w:rPr>
          <w:bCs/>
          <w:sz w:val="28"/>
          <w:szCs w:val="32"/>
        </w:rPr>
        <w:t>а</w:t>
      </w:r>
      <w:proofErr w:type="gramStart"/>
      <w:r w:rsidRPr="00A826B6">
        <w:rPr>
          <w:bCs/>
          <w:sz w:val="28"/>
          <w:szCs w:val="32"/>
        </w:rPr>
        <w:t xml:space="preserve">) </w:t>
      </w:r>
      <w:r w:rsidRPr="005C397A">
        <w:rPr>
          <w:bCs/>
          <w:position w:val="-24"/>
          <w:sz w:val="28"/>
          <w:szCs w:val="32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31pt" o:ole="">
            <v:imagedata r:id="rId5" o:title=""/>
          </v:shape>
          <o:OLEObject Type="Embed" ProgID="Equation.3" ShapeID="_x0000_i1025" DrawAspect="Content" ObjectID="_1825080502" r:id="rId6"/>
        </w:object>
      </w:r>
      <w:r w:rsidRPr="00A826B6">
        <w:rPr>
          <w:bCs/>
          <w:sz w:val="28"/>
          <w:szCs w:val="32"/>
        </w:rPr>
        <w:t>;</w:t>
      </w:r>
      <w:proofErr w:type="gramEnd"/>
    </w:p>
    <w:p w:rsidR="004D4E92" w:rsidRPr="005C397A" w:rsidRDefault="004D4E92" w:rsidP="004D4E92">
      <w:pPr>
        <w:ind w:left="720"/>
        <w:rPr>
          <w:bCs/>
          <w:sz w:val="28"/>
          <w:szCs w:val="32"/>
        </w:rPr>
      </w:pPr>
      <w:proofErr w:type="gramStart"/>
      <w:r w:rsidRPr="006B08E3">
        <w:rPr>
          <w:bCs/>
          <w:sz w:val="28"/>
          <w:szCs w:val="32"/>
        </w:rPr>
        <w:t>б</w:t>
      </w:r>
      <w:r w:rsidRPr="00A826B6">
        <w:rPr>
          <w:bCs/>
          <w:sz w:val="28"/>
          <w:szCs w:val="32"/>
        </w:rPr>
        <w:t xml:space="preserve">) </w:t>
      </w:r>
      <w:r>
        <w:rPr>
          <w:bCs/>
          <w:sz w:val="28"/>
          <w:szCs w:val="32"/>
        </w:rPr>
        <w:t xml:space="preserve">  </w:t>
      </w:r>
      <w:proofErr w:type="gramEnd"/>
      <w:r w:rsidRPr="000F185A">
        <w:rPr>
          <w:bCs/>
          <w:position w:val="-12"/>
          <w:sz w:val="28"/>
          <w:szCs w:val="32"/>
        </w:rPr>
        <w:object w:dxaOrig="1160" w:dyaOrig="360">
          <v:shape id="_x0000_i1026" type="#_x0000_t75" style="width:57.95pt;height:18.15pt" o:ole="">
            <v:imagedata r:id="rId7" o:title=""/>
          </v:shape>
          <o:OLEObject Type="Embed" ProgID="Equation.3" ShapeID="_x0000_i1026" DrawAspect="Content" ObjectID="_1825080503" r:id="rId8"/>
        </w:object>
      </w:r>
      <w:r w:rsidRPr="00A826B6">
        <w:rPr>
          <w:bCs/>
          <w:sz w:val="28"/>
          <w:szCs w:val="32"/>
        </w:rPr>
        <w:t>;</w:t>
      </w:r>
    </w:p>
    <w:p w:rsidR="004D4E92" w:rsidRPr="00977010" w:rsidRDefault="004D4E92" w:rsidP="004D4E92">
      <w:pPr>
        <w:ind w:left="720"/>
        <w:rPr>
          <w:bCs/>
          <w:sz w:val="28"/>
          <w:szCs w:val="32"/>
        </w:rPr>
      </w:pPr>
      <w:proofErr w:type="gramStart"/>
      <w:r w:rsidRPr="00977010">
        <w:rPr>
          <w:bCs/>
          <w:sz w:val="28"/>
          <w:szCs w:val="32"/>
        </w:rPr>
        <w:t>в)</w:t>
      </w:r>
      <w:r>
        <w:rPr>
          <w:bCs/>
          <w:sz w:val="28"/>
          <w:szCs w:val="32"/>
        </w:rPr>
        <w:t xml:space="preserve">  </w:t>
      </w:r>
      <w:proofErr w:type="gramEnd"/>
      <w:r w:rsidRPr="000F185A">
        <w:rPr>
          <w:bCs/>
          <w:position w:val="-12"/>
          <w:sz w:val="28"/>
          <w:szCs w:val="32"/>
        </w:rPr>
        <w:object w:dxaOrig="1160" w:dyaOrig="360">
          <v:shape id="_x0000_i1027" type="#_x0000_t75" style="width:66.75pt;height:18.15pt" o:ole="">
            <v:imagedata r:id="rId9" o:title=""/>
          </v:shape>
          <o:OLEObject Type="Embed" ProgID="Equation.3" ShapeID="_x0000_i1027" DrawAspect="Content" ObjectID="_1825080504" r:id="rId10"/>
        </w:object>
      </w:r>
    </w:p>
    <w:p w:rsidR="004D4E92" w:rsidRDefault="004D4E92" w:rsidP="004D4E92">
      <w:pPr>
        <w:rPr>
          <w:b/>
          <w:sz w:val="28"/>
          <w:szCs w:val="32"/>
        </w:rPr>
      </w:pPr>
    </w:p>
    <w:p w:rsidR="004D4E92" w:rsidRPr="006B08E3" w:rsidRDefault="004D4E92" w:rsidP="004D4E92">
      <w:pPr>
        <w:rPr>
          <w:b/>
          <w:sz w:val="28"/>
          <w:szCs w:val="32"/>
        </w:rPr>
      </w:pPr>
      <w:r>
        <w:rPr>
          <w:b/>
          <w:sz w:val="28"/>
          <w:szCs w:val="32"/>
        </w:rPr>
        <w:t>8.</w:t>
      </w:r>
      <w:r w:rsidRPr="006B08E3">
        <w:rPr>
          <w:b/>
          <w:sz w:val="28"/>
          <w:szCs w:val="32"/>
        </w:rPr>
        <w:t>При непрерывной вариации признака целесообразно построить:</w:t>
      </w:r>
    </w:p>
    <w:p w:rsidR="004D4E92" w:rsidRPr="00977010" w:rsidRDefault="004D4E92" w:rsidP="004D4E92">
      <w:pPr>
        <w:ind w:left="720"/>
        <w:rPr>
          <w:bCs/>
          <w:sz w:val="28"/>
          <w:szCs w:val="32"/>
        </w:rPr>
      </w:pPr>
      <w:r w:rsidRPr="006B08E3">
        <w:rPr>
          <w:bCs/>
          <w:sz w:val="28"/>
          <w:szCs w:val="32"/>
        </w:rPr>
        <w:t xml:space="preserve">а) </w:t>
      </w:r>
      <w:r w:rsidRPr="00977010">
        <w:rPr>
          <w:bCs/>
          <w:sz w:val="28"/>
          <w:szCs w:val="32"/>
        </w:rPr>
        <w:t>интервальный вариационный ряд;</w:t>
      </w:r>
    </w:p>
    <w:p w:rsidR="004D4E92" w:rsidRPr="006B08E3" w:rsidRDefault="004D4E92" w:rsidP="004D4E92">
      <w:pPr>
        <w:ind w:left="720"/>
        <w:rPr>
          <w:bCs/>
          <w:sz w:val="28"/>
          <w:szCs w:val="32"/>
        </w:rPr>
      </w:pPr>
      <w:r w:rsidRPr="00977010">
        <w:rPr>
          <w:bCs/>
          <w:sz w:val="28"/>
          <w:szCs w:val="32"/>
        </w:rPr>
        <w:t xml:space="preserve">б) </w:t>
      </w:r>
      <w:r w:rsidRPr="006B08E3">
        <w:rPr>
          <w:bCs/>
          <w:sz w:val="28"/>
          <w:szCs w:val="32"/>
        </w:rPr>
        <w:t>дискретный вариационный ряд;</w:t>
      </w:r>
    </w:p>
    <w:p w:rsidR="004D4E92" w:rsidRPr="006B08E3" w:rsidRDefault="004D4E92" w:rsidP="004D4E92">
      <w:pPr>
        <w:ind w:left="720"/>
        <w:rPr>
          <w:bCs/>
          <w:sz w:val="28"/>
          <w:szCs w:val="32"/>
        </w:rPr>
      </w:pPr>
      <w:r w:rsidRPr="006B08E3">
        <w:rPr>
          <w:bCs/>
          <w:sz w:val="28"/>
          <w:szCs w:val="32"/>
        </w:rPr>
        <w:t>в) атрибутивный ряд распределения</w:t>
      </w:r>
      <w:smartTag w:uri="urn:schemas-microsoft-com:office:smarttags" w:element="PersonName">
        <w:r w:rsidRPr="006B08E3">
          <w:rPr>
            <w:bCs/>
            <w:sz w:val="28"/>
            <w:szCs w:val="32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9</w:t>
      </w:r>
      <w:r w:rsidRPr="006B08E3">
        <w:rPr>
          <w:b/>
          <w:sz w:val="28"/>
          <w:szCs w:val="32"/>
        </w:rPr>
        <w:t>. Если две группировки несопоставимы из-за различного числа выделенных групп, то они могут быть приведены к сопоставимому виду:</w:t>
      </w:r>
    </w:p>
    <w:p w:rsidR="004D4E92" w:rsidRPr="00977010" w:rsidRDefault="004D4E92" w:rsidP="004D4E92">
      <w:pPr>
        <w:ind w:left="720"/>
        <w:rPr>
          <w:bCs/>
          <w:sz w:val="28"/>
          <w:szCs w:val="32"/>
        </w:rPr>
      </w:pPr>
      <w:r w:rsidRPr="00977010">
        <w:rPr>
          <w:bCs/>
          <w:sz w:val="28"/>
          <w:szCs w:val="32"/>
        </w:rPr>
        <w:t>а) с помощью метода вторичной группировки;</w:t>
      </w:r>
    </w:p>
    <w:p w:rsidR="004D4E92" w:rsidRPr="006B08E3" w:rsidRDefault="004D4E92" w:rsidP="004D4E92">
      <w:pPr>
        <w:ind w:left="720"/>
        <w:rPr>
          <w:bCs/>
          <w:sz w:val="28"/>
          <w:szCs w:val="32"/>
        </w:rPr>
      </w:pPr>
      <w:r w:rsidRPr="006B08E3">
        <w:rPr>
          <w:bCs/>
          <w:sz w:val="28"/>
          <w:szCs w:val="32"/>
        </w:rPr>
        <w:t>б) путём построения сложной группировки</w:t>
      </w:r>
      <w:smartTag w:uri="urn:schemas-microsoft-com:office:smarttags" w:element="PersonName">
        <w:r w:rsidRPr="006B08E3">
          <w:rPr>
            <w:bCs/>
            <w:sz w:val="28"/>
            <w:szCs w:val="32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6B08E3">
        <w:rPr>
          <w:b/>
          <w:sz w:val="28"/>
          <w:szCs w:val="28"/>
        </w:rPr>
        <w:t>.  К статистической таблице можно отнести:</w:t>
      </w:r>
    </w:p>
    <w:p w:rsidR="004D4E92" w:rsidRPr="00977010" w:rsidRDefault="004D4E92" w:rsidP="004D4E92">
      <w:pPr>
        <w:ind w:left="79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таблицу, характеризующую численность населения по полу и возрасту;</w:t>
      </w:r>
    </w:p>
    <w:p w:rsidR="004D4E92" w:rsidRPr="00977010" w:rsidRDefault="004D4E92" w:rsidP="004D4E92">
      <w:pPr>
        <w:ind w:left="795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б)  опросный</w:t>
      </w:r>
      <w:proofErr w:type="gramEnd"/>
      <w:r w:rsidRPr="00977010">
        <w:rPr>
          <w:sz w:val="28"/>
          <w:szCs w:val="28"/>
        </w:rPr>
        <w:t xml:space="preserve"> лист социологического обследования;</w:t>
      </w:r>
    </w:p>
    <w:p w:rsidR="004D4E92" w:rsidRPr="00977010" w:rsidRDefault="004D4E92" w:rsidP="004D4E92">
      <w:pPr>
        <w:ind w:left="795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таблицу</w:t>
      </w:r>
      <w:proofErr w:type="gramEnd"/>
      <w:r w:rsidRPr="00977010">
        <w:rPr>
          <w:sz w:val="28"/>
          <w:szCs w:val="28"/>
        </w:rPr>
        <w:t xml:space="preserve"> умножения.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6B08E3">
        <w:rPr>
          <w:b/>
          <w:sz w:val="28"/>
          <w:szCs w:val="28"/>
        </w:rPr>
        <w:t>.  Сказуемым статистической таблицы является:</w:t>
      </w:r>
    </w:p>
    <w:p w:rsidR="004D4E92" w:rsidRPr="006B08E3" w:rsidRDefault="004D4E92" w:rsidP="004D4E92">
      <w:pPr>
        <w:ind w:left="795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977010">
        <w:rPr>
          <w:sz w:val="28"/>
          <w:szCs w:val="28"/>
        </w:rPr>
        <w:t>показатели</w:t>
      </w:r>
      <w:proofErr w:type="gramEnd"/>
      <w:r w:rsidRPr="00977010">
        <w:rPr>
          <w:sz w:val="28"/>
          <w:szCs w:val="28"/>
        </w:rPr>
        <w:t>, характеризующие исследуемый объект и расположенные в верхних заголовках таблицы;</w:t>
      </w:r>
    </w:p>
    <w:p w:rsidR="004D4E92" w:rsidRPr="00977010" w:rsidRDefault="004D4E92" w:rsidP="004D4E92">
      <w:pPr>
        <w:ind w:left="795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 xml:space="preserve">б)  </w:t>
      </w:r>
      <w:r w:rsidRPr="006B08E3">
        <w:rPr>
          <w:sz w:val="28"/>
          <w:szCs w:val="28"/>
        </w:rPr>
        <w:t>исследуемый</w:t>
      </w:r>
      <w:proofErr w:type="gramEnd"/>
      <w:r w:rsidRPr="006B08E3">
        <w:rPr>
          <w:sz w:val="28"/>
          <w:szCs w:val="28"/>
        </w:rPr>
        <w:t xml:space="preserve"> объект;</w:t>
      </w:r>
    </w:p>
    <w:p w:rsidR="004D4E92" w:rsidRPr="006B08E3" w:rsidRDefault="004D4E92" w:rsidP="004D4E92">
      <w:pPr>
        <w:ind w:left="795"/>
        <w:rPr>
          <w:sz w:val="28"/>
          <w:szCs w:val="28"/>
        </w:rPr>
      </w:pPr>
      <w:proofErr w:type="gramStart"/>
      <w:r w:rsidRPr="006B08E3">
        <w:rPr>
          <w:sz w:val="28"/>
          <w:szCs w:val="28"/>
        </w:rPr>
        <w:t>в)  сведения</w:t>
      </w:r>
      <w:proofErr w:type="gramEnd"/>
      <w:r w:rsidRPr="006B08E3">
        <w:rPr>
          <w:sz w:val="28"/>
          <w:szCs w:val="28"/>
        </w:rPr>
        <w:t>, расположенные в наименовании строк.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Pr="006B08E3">
        <w:rPr>
          <w:b/>
          <w:sz w:val="28"/>
          <w:szCs w:val="28"/>
        </w:rPr>
        <w:t>Основными элементами статистического графика являются;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все </w:t>
      </w:r>
      <w:r>
        <w:rPr>
          <w:sz w:val="28"/>
          <w:szCs w:val="28"/>
        </w:rPr>
        <w:t xml:space="preserve">ниже </w:t>
      </w:r>
      <w:r w:rsidRPr="00977010">
        <w:rPr>
          <w:sz w:val="28"/>
          <w:szCs w:val="28"/>
        </w:rPr>
        <w:t>перечисленные элементы;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масштабные ориентиры;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графический</w:t>
      </w:r>
      <w:proofErr w:type="gramEnd"/>
      <w:r w:rsidRPr="00977010">
        <w:rPr>
          <w:sz w:val="28"/>
          <w:szCs w:val="28"/>
        </w:rPr>
        <w:t xml:space="preserve"> образ;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г) экспликация графика;</w:t>
      </w:r>
    </w:p>
    <w:p w:rsidR="004D4E92" w:rsidRDefault="004D4E92" w:rsidP="004D4E92">
      <w:pPr>
        <w:ind w:left="708"/>
        <w:rPr>
          <w:i/>
          <w:sz w:val="28"/>
          <w:szCs w:val="28"/>
        </w:rPr>
      </w:pPr>
      <w:r w:rsidRPr="00977010">
        <w:rPr>
          <w:sz w:val="28"/>
          <w:szCs w:val="28"/>
        </w:rPr>
        <w:t>д) поле графика</w:t>
      </w:r>
      <w:r w:rsidRPr="00977010">
        <w:rPr>
          <w:i/>
          <w:sz w:val="28"/>
          <w:szCs w:val="28"/>
        </w:rPr>
        <w:t>.</w:t>
      </w:r>
    </w:p>
    <w:p w:rsidR="004D4E92" w:rsidRPr="00977010" w:rsidRDefault="004D4E92" w:rsidP="004D4E92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6B08E3">
        <w:rPr>
          <w:b/>
          <w:sz w:val="28"/>
          <w:szCs w:val="28"/>
        </w:rPr>
        <w:t xml:space="preserve">При построении линейных диаграмм </w:t>
      </w:r>
      <w:proofErr w:type="gramStart"/>
      <w:r w:rsidRPr="006B08E3">
        <w:rPr>
          <w:b/>
          <w:sz w:val="28"/>
          <w:szCs w:val="28"/>
        </w:rPr>
        <w:t>используются  масштабные</w:t>
      </w:r>
      <w:proofErr w:type="gramEnd"/>
      <w:r w:rsidRPr="006B08E3">
        <w:rPr>
          <w:b/>
          <w:sz w:val="28"/>
          <w:szCs w:val="28"/>
        </w:rPr>
        <w:t xml:space="preserve"> шкалы: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а)  равномерные</w:t>
      </w:r>
      <w:proofErr w:type="gramEnd"/>
      <w:r w:rsidRPr="00977010">
        <w:rPr>
          <w:sz w:val="28"/>
          <w:szCs w:val="28"/>
        </w:rPr>
        <w:t>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proofErr w:type="gramStart"/>
      <w:r w:rsidRPr="006B08E3">
        <w:rPr>
          <w:sz w:val="28"/>
          <w:szCs w:val="28"/>
        </w:rPr>
        <w:t>б)  логарифмические</w:t>
      </w:r>
      <w:proofErr w:type="gramEnd"/>
      <w:r w:rsidRPr="006B08E3">
        <w:rPr>
          <w:sz w:val="28"/>
          <w:szCs w:val="28"/>
        </w:rPr>
        <w:t>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proofErr w:type="gramStart"/>
      <w:r w:rsidRPr="006B08E3">
        <w:rPr>
          <w:sz w:val="28"/>
          <w:szCs w:val="28"/>
        </w:rPr>
        <w:t>в)  радиальные</w:t>
      </w:r>
      <w:proofErr w:type="gramEnd"/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6B08E3">
        <w:rPr>
          <w:b/>
          <w:sz w:val="28"/>
          <w:szCs w:val="28"/>
        </w:rPr>
        <w:t>. Показатель-категория характеризует: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  <w:t>а) общие статистические свойства статистических показателей;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  <w:t>б) качественную сторону социально-экономических явлений;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  <w:t>в) величину изучаемого процесса в данном месте и в данное время;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  <w:t>г)</w:t>
      </w:r>
      <w:r>
        <w:rPr>
          <w:sz w:val="28"/>
          <w:szCs w:val="28"/>
        </w:rPr>
        <w:t xml:space="preserve"> </w:t>
      </w:r>
      <w:r w:rsidRPr="00977010">
        <w:rPr>
          <w:sz w:val="28"/>
          <w:szCs w:val="28"/>
        </w:rPr>
        <w:t>количественную величину социально-экономических явлений.</w:t>
      </w:r>
    </w:p>
    <w:p w:rsidR="004D4E92" w:rsidRPr="006B08E3" w:rsidRDefault="004D4E92" w:rsidP="004D4E92">
      <w:pPr>
        <w:rPr>
          <w:b/>
          <w:sz w:val="28"/>
          <w:szCs w:val="28"/>
        </w:rPr>
      </w:pPr>
      <w:r w:rsidRPr="00977010">
        <w:rPr>
          <w:b/>
          <w:sz w:val="28"/>
          <w:szCs w:val="28"/>
        </w:rPr>
        <w:t>15.</w:t>
      </w:r>
      <w:r w:rsidRPr="006B08E3">
        <w:rPr>
          <w:b/>
          <w:sz w:val="28"/>
          <w:szCs w:val="28"/>
        </w:rPr>
        <w:t xml:space="preserve"> Средняя величина является: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b/>
          <w:sz w:val="28"/>
          <w:szCs w:val="28"/>
        </w:rPr>
        <w:tab/>
      </w:r>
      <w:r w:rsidRPr="00977010">
        <w:rPr>
          <w:sz w:val="28"/>
          <w:szCs w:val="28"/>
        </w:rPr>
        <w:t>а) обобщающим показателем;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  <w:t>б) объёмным показателем;</w:t>
      </w:r>
    </w:p>
    <w:p w:rsidR="004D4E92" w:rsidRPr="00977010" w:rsidRDefault="004D4E92" w:rsidP="004D4E92">
      <w:pPr>
        <w:rPr>
          <w:sz w:val="28"/>
          <w:szCs w:val="28"/>
        </w:rPr>
      </w:pPr>
      <w:r w:rsidRPr="00977010">
        <w:rPr>
          <w:sz w:val="28"/>
          <w:szCs w:val="28"/>
        </w:rPr>
        <w:tab/>
      </w:r>
      <w:proofErr w:type="gramStart"/>
      <w:r w:rsidRPr="00977010">
        <w:rPr>
          <w:sz w:val="28"/>
          <w:szCs w:val="28"/>
        </w:rPr>
        <w:t>в)  индивидуальным</w:t>
      </w:r>
      <w:proofErr w:type="gramEnd"/>
      <w:r w:rsidRPr="00977010">
        <w:rPr>
          <w:sz w:val="28"/>
          <w:szCs w:val="28"/>
        </w:rPr>
        <w:t xml:space="preserve"> показателем;</w:t>
      </w:r>
    </w:p>
    <w:p w:rsidR="004D4E92" w:rsidRPr="006B08E3" w:rsidRDefault="004D4E92" w:rsidP="004D4E92">
      <w:pPr>
        <w:ind w:firstLine="708"/>
        <w:rPr>
          <w:sz w:val="28"/>
          <w:szCs w:val="28"/>
        </w:rPr>
      </w:pPr>
      <w:r w:rsidRPr="006B08E3">
        <w:rPr>
          <w:sz w:val="28"/>
          <w:szCs w:val="28"/>
        </w:rPr>
        <w:t>г) сводным показателем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6B08E3">
        <w:rPr>
          <w:b/>
          <w:sz w:val="28"/>
          <w:szCs w:val="28"/>
        </w:rPr>
        <w:t>. Объём совокупности – это: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общее число единиц в совокупности;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сумма всех значений </w:t>
      </w:r>
      <w:proofErr w:type="spellStart"/>
      <w:r w:rsidRPr="00977010">
        <w:rPr>
          <w:sz w:val="28"/>
          <w:szCs w:val="28"/>
        </w:rPr>
        <w:t>осредняемого</w:t>
      </w:r>
      <w:proofErr w:type="spellEnd"/>
      <w:r w:rsidRPr="00977010">
        <w:rPr>
          <w:sz w:val="28"/>
          <w:szCs w:val="28"/>
        </w:rPr>
        <w:t xml:space="preserve"> признака по совокупности.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6B08E3">
        <w:rPr>
          <w:b/>
          <w:sz w:val="28"/>
          <w:szCs w:val="28"/>
        </w:rPr>
        <w:t>. В каких случаях взвешенные и невзвешенные средние равны между собой: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а)  при</w:t>
      </w:r>
      <w:proofErr w:type="gramEnd"/>
      <w:r w:rsidRPr="00977010">
        <w:rPr>
          <w:sz w:val="28"/>
          <w:szCs w:val="28"/>
        </w:rPr>
        <w:t xml:space="preserve"> отсутствии или равенстве весов;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при равенстве весов;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при</w:t>
      </w:r>
      <w:proofErr w:type="gramEnd"/>
      <w:r w:rsidRPr="00977010">
        <w:rPr>
          <w:sz w:val="28"/>
          <w:szCs w:val="28"/>
        </w:rPr>
        <w:t xml:space="preserve"> отсутствии весов.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</w:t>
      </w:r>
      <w:r w:rsidRPr="006B08E3">
        <w:rPr>
          <w:b/>
          <w:sz w:val="28"/>
          <w:szCs w:val="28"/>
        </w:rPr>
        <w:t xml:space="preserve">. Если веса </w:t>
      </w:r>
      <w:proofErr w:type="spellStart"/>
      <w:r w:rsidRPr="006B08E3">
        <w:rPr>
          <w:b/>
          <w:sz w:val="28"/>
          <w:szCs w:val="28"/>
        </w:rPr>
        <w:t>осредняемого</w:t>
      </w:r>
      <w:proofErr w:type="spellEnd"/>
      <w:r w:rsidRPr="006B08E3">
        <w:rPr>
          <w:b/>
          <w:sz w:val="28"/>
          <w:szCs w:val="28"/>
        </w:rPr>
        <w:t xml:space="preserve"> показателя выражены в промилле, чему будет равен знаменатель при расчёте средней арифм</w:t>
      </w:r>
      <w:r>
        <w:rPr>
          <w:b/>
          <w:sz w:val="28"/>
          <w:szCs w:val="28"/>
        </w:rPr>
        <w:t>е</w:t>
      </w:r>
      <w:r w:rsidRPr="006B08E3">
        <w:rPr>
          <w:b/>
          <w:sz w:val="28"/>
          <w:szCs w:val="28"/>
        </w:rPr>
        <w:t>тической: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1000;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10000;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100</w:t>
      </w:r>
      <w:proofErr w:type="gramEnd"/>
      <w:r w:rsidRPr="00977010">
        <w:rPr>
          <w:sz w:val="28"/>
          <w:szCs w:val="28"/>
        </w:rPr>
        <w:t>.</w:t>
      </w:r>
    </w:p>
    <w:p w:rsidR="004D4E92" w:rsidRPr="00F4748E" w:rsidRDefault="004D4E92" w:rsidP="004D4E92">
      <w:pPr>
        <w:rPr>
          <w:b/>
          <w:sz w:val="28"/>
          <w:szCs w:val="28"/>
        </w:rPr>
      </w:pPr>
      <w:r w:rsidRPr="00F4748E">
        <w:rPr>
          <w:b/>
          <w:sz w:val="28"/>
          <w:szCs w:val="28"/>
        </w:rPr>
        <w:t>19. Средняя геометрическая величина относится к: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средним степенным;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>
        <w:rPr>
          <w:sz w:val="28"/>
          <w:szCs w:val="28"/>
        </w:rPr>
        <w:t>б) средним структурным.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6B08E3">
        <w:rPr>
          <w:b/>
          <w:sz w:val="28"/>
          <w:szCs w:val="28"/>
        </w:rPr>
        <w:t>. Если каждое значение признака увеличить в 5 раз, то средняя арифметическая: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увеличится в </w:t>
      </w:r>
      <w:r>
        <w:rPr>
          <w:sz w:val="28"/>
          <w:szCs w:val="28"/>
        </w:rPr>
        <w:t>5</w:t>
      </w:r>
      <w:r w:rsidRPr="00977010">
        <w:rPr>
          <w:sz w:val="28"/>
          <w:szCs w:val="28"/>
        </w:rPr>
        <w:t xml:space="preserve"> раз;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уменьшится в 10 раз;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увеличится в 10</w:t>
      </w:r>
      <w:r>
        <w:rPr>
          <w:sz w:val="28"/>
          <w:szCs w:val="28"/>
        </w:rPr>
        <w:t xml:space="preserve"> </w:t>
      </w:r>
      <w:r w:rsidRPr="00977010">
        <w:rPr>
          <w:sz w:val="28"/>
          <w:szCs w:val="28"/>
        </w:rPr>
        <w:t>раз;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увеличится в 25 раз;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д) увеличится на 5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6B08E3">
        <w:rPr>
          <w:b/>
          <w:sz w:val="28"/>
          <w:szCs w:val="28"/>
        </w:rPr>
        <w:t>. Если веса средней взвешенной увеличить в 5 раз, то средняя арифметическая: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останется без изменений; 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увеличится в 5 раз;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увеличится в 25 раз;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уменьшится в 5 раз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6B08E3">
        <w:rPr>
          <w:b/>
          <w:sz w:val="28"/>
          <w:szCs w:val="28"/>
        </w:rPr>
        <w:t>. Чему равен показатель степени «к» в формуле средней степенной для гармонической средней: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-1;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0;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+1;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2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Pr="006B08E3">
        <w:rPr>
          <w:b/>
          <w:sz w:val="28"/>
          <w:szCs w:val="28"/>
        </w:rPr>
        <w:t>. На сколько частей перцентили делит совокупность: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на 100;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на </w:t>
      </w:r>
      <w:r>
        <w:rPr>
          <w:sz w:val="28"/>
          <w:szCs w:val="28"/>
        </w:rPr>
        <w:t>10</w:t>
      </w:r>
      <w:r w:rsidRPr="00977010">
        <w:rPr>
          <w:sz w:val="28"/>
          <w:szCs w:val="28"/>
        </w:rPr>
        <w:t>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на 4;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г) на 5;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д) на </w:t>
      </w:r>
      <w:r>
        <w:rPr>
          <w:sz w:val="28"/>
          <w:szCs w:val="28"/>
        </w:rPr>
        <w:t>2</w:t>
      </w:r>
      <w:r w:rsidRPr="00977010">
        <w:rPr>
          <w:sz w:val="28"/>
          <w:szCs w:val="28"/>
        </w:rPr>
        <w:t>;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6B08E3">
        <w:rPr>
          <w:b/>
          <w:sz w:val="28"/>
          <w:szCs w:val="28"/>
        </w:rPr>
        <w:t xml:space="preserve">. Правило </w:t>
      </w:r>
      <w:proofErr w:type="spellStart"/>
      <w:proofErr w:type="gramStart"/>
      <w:r w:rsidRPr="006B08E3">
        <w:rPr>
          <w:b/>
          <w:sz w:val="28"/>
          <w:szCs w:val="28"/>
        </w:rPr>
        <w:t>мажорантности</w:t>
      </w:r>
      <w:proofErr w:type="spellEnd"/>
      <w:r w:rsidRPr="006B08E3">
        <w:rPr>
          <w:b/>
          <w:sz w:val="28"/>
          <w:szCs w:val="28"/>
        </w:rPr>
        <w:t xml:space="preserve">  -</w:t>
      </w:r>
      <w:proofErr w:type="gramEnd"/>
      <w:r w:rsidRPr="006B08E3">
        <w:rPr>
          <w:b/>
          <w:sz w:val="28"/>
          <w:szCs w:val="28"/>
        </w:rPr>
        <w:t xml:space="preserve"> это:</w:t>
      </w:r>
    </w:p>
    <w:p w:rsidR="004D4E92" w:rsidRPr="000F185A" w:rsidRDefault="004D4E92" w:rsidP="004D4E92">
      <w:pPr>
        <w:ind w:firstLine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</w:t>
      </w:r>
      <w:r w:rsidRPr="000F185A">
        <w:rPr>
          <w:position w:val="-10"/>
          <w:sz w:val="28"/>
          <w:szCs w:val="28"/>
          <w:vertAlign w:val="subscript"/>
        </w:rPr>
        <w:object w:dxaOrig="2880" w:dyaOrig="380">
          <v:shape id="_x0000_i1028" type="#_x0000_t75" style="width:2in;height:18.75pt" o:ole="">
            <v:imagedata r:id="rId11" o:title=""/>
          </v:shape>
          <o:OLEObject Type="Embed" ProgID="Equation.3" ShapeID="_x0000_i1028" DrawAspect="Content" ObjectID="_1825080505" r:id="rId12"/>
        </w:object>
      </w:r>
    </w:p>
    <w:p w:rsidR="004D4E92" w:rsidRPr="00F2795E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б) </w:t>
      </w:r>
      <w:r w:rsidRPr="00F2795E">
        <w:rPr>
          <w:position w:val="-14"/>
          <w:sz w:val="28"/>
          <w:szCs w:val="28"/>
        </w:rPr>
        <w:object w:dxaOrig="2160" w:dyaOrig="400">
          <v:shape id="_x0000_i1029" type="#_x0000_t75" style="width:108.3pt;height:20.5pt" o:ole="">
            <v:imagedata r:id="rId13" o:title=""/>
          </v:shape>
          <o:OLEObject Type="Embed" ProgID="Equation.3" ShapeID="_x0000_i1029" DrawAspect="Content" ObjectID="_1825080506" r:id="rId14"/>
        </w:objec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в) </w:t>
      </w:r>
      <w:r w:rsidRPr="00F2795E">
        <w:rPr>
          <w:position w:val="-24"/>
          <w:sz w:val="28"/>
          <w:szCs w:val="28"/>
        </w:rPr>
        <w:object w:dxaOrig="1240" w:dyaOrig="620">
          <v:shape id="_x0000_i1030" type="#_x0000_t75" style="width:62.05pt;height:31pt" o:ole="">
            <v:imagedata r:id="rId15" o:title=""/>
          </v:shape>
          <o:OLEObject Type="Embed" ProgID="Equation.3" ShapeID="_x0000_i1030" DrawAspect="Content" ObjectID="_1825080507" r:id="rId16"/>
        </w:object>
      </w:r>
    </w:p>
    <w:p w:rsidR="004D4E92" w:rsidRPr="00F2795E" w:rsidRDefault="004D4E92" w:rsidP="004D4E92">
      <w:pPr>
        <w:ind w:firstLine="708"/>
        <w:rPr>
          <w:b/>
          <w:i/>
          <w:sz w:val="28"/>
          <w:szCs w:val="28"/>
        </w:rPr>
      </w:pPr>
      <w:r w:rsidRPr="006B08E3">
        <w:rPr>
          <w:sz w:val="28"/>
          <w:szCs w:val="28"/>
        </w:rPr>
        <w:t xml:space="preserve">г) </w:t>
      </w:r>
      <w:r w:rsidRPr="00F2795E">
        <w:rPr>
          <w:position w:val="-12"/>
          <w:sz w:val="28"/>
          <w:szCs w:val="28"/>
        </w:rPr>
        <w:object w:dxaOrig="1359" w:dyaOrig="420">
          <v:shape id="_x0000_i1031" type="#_x0000_t75" style="width:68.5pt;height:21.05pt" o:ole="">
            <v:imagedata r:id="rId17" o:title=""/>
          </v:shape>
          <o:OLEObject Type="Embed" ProgID="Equation.3" ShapeID="_x0000_i1031" DrawAspect="Content" ObjectID="_1825080508" r:id="rId18"/>
        </w:object>
      </w:r>
    </w:p>
    <w:p w:rsidR="004D4E92" w:rsidRPr="00F2795E" w:rsidRDefault="004D4E92" w:rsidP="004D4E92">
      <w:pPr>
        <w:ind w:firstLine="708"/>
        <w:rPr>
          <w:b/>
          <w:sz w:val="28"/>
          <w:szCs w:val="28"/>
        </w:rPr>
      </w:pPr>
      <w:r w:rsidRPr="006B08E3">
        <w:rPr>
          <w:sz w:val="28"/>
          <w:szCs w:val="28"/>
        </w:rPr>
        <w:t xml:space="preserve">д) </w:t>
      </w:r>
      <w:r w:rsidRPr="00F2795E">
        <w:rPr>
          <w:b/>
          <w:i/>
          <w:position w:val="-6"/>
          <w:sz w:val="28"/>
          <w:szCs w:val="28"/>
        </w:rPr>
        <w:object w:dxaOrig="1359" w:dyaOrig="340">
          <v:shape id="_x0000_i1032" type="#_x0000_t75" style="width:68.5pt;height:17pt" o:ole="">
            <v:imagedata r:id="rId19" o:title=""/>
          </v:shape>
          <o:OLEObject Type="Embed" ProgID="Equation.3" ShapeID="_x0000_i1032" DrawAspect="Content" ObjectID="_1825080509" r:id="rId20"/>
        </w:object>
      </w:r>
    </w:p>
    <w:p w:rsidR="004D4E92" w:rsidRDefault="004D4E92" w:rsidP="004D4E92">
      <w:pPr>
        <w:rPr>
          <w:b/>
          <w:sz w:val="28"/>
          <w:szCs w:val="28"/>
        </w:rPr>
      </w:pP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6B08E3">
        <w:rPr>
          <w:b/>
          <w:sz w:val="28"/>
          <w:szCs w:val="28"/>
        </w:rPr>
        <w:t xml:space="preserve">. Если дискретный ряд состоит из чётного числа членов, то </w:t>
      </w:r>
      <w:proofErr w:type="spellStart"/>
      <w:proofErr w:type="gramStart"/>
      <w:r w:rsidRPr="006B08E3">
        <w:rPr>
          <w:b/>
          <w:sz w:val="28"/>
          <w:szCs w:val="28"/>
        </w:rPr>
        <w:t>Me</w:t>
      </w:r>
      <w:proofErr w:type="spellEnd"/>
      <w:r w:rsidRPr="006B08E3">
        <w:rPr>
          <w:b/>
          <w:sz w:val="28"/>
          <w:szCs w:val="28"/>
        </w:rPr>
        <w:t xml:space="preserve">  равна</w:t>
      </w:r>
      <w:proofErr w:type="gramEnd"/>
      <w:r w:rsidRPr="006B08E3">
        <w:rPr>
          <w:b/>
          <w:sz w:val="28"/>
          <w:szCs w:val="28"/>
        </w:rPr>
        <w:t>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средней арифметической</w:t>
      </w:r>
      <w:r>
        <w:rPr>
          <w:sz w:val="28"/>
          <w:szCs w:val="28"/>
        </w:rPr>
        <w:t xml:space="preserve"> из двух центральных вариант</w:t>
      </w:r>
      <w:r w:rsidRPr="00977010">
        <w:rPr>
          <w:sz w:val="28"/>
          <w:szCs w:val="28"/>
        </w:rPr>
        <w:t>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lastRenderedPageBreak/>
        <w:t xml:space="preserve">б) средней </w:t>
      </w:r>
      <w:proofErr w:type="spellStart"/>
      <w:r w:rsidRPr="00977010">
        <w:rPr>
          <w:sz w:val="28"/>
          <w:szCs w:val="28"/>
        </w:rPr>
        <w:t>квадратической</w:t>
      </w:r>
      <w:proofErr w:type="spellEnd"/>
      <w:r>
        <w:rPr>
          <w:sz w:val="28"/>
          <w:szCs w:val="28"/>
        </w:rPr>
        <w:t xml:space="preserve"> из двух центральных вариант</w:t>
      </w:r>
      <w:r w:rsidRPr="00977010">
        <w:rPr>
          <w:sz w:val="28"/>
          <w:szCs w:val="28"/>
        </w:rPr>
        <w:t>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средней гармонической</w:t>
      </w:r>
      <w:r>
        <w:rPr>
          <w:sz w:val="28"/>
          <w:szCs w:val="28"/>
        </w:rPr>
        <w:t xml:space="preserve"> из двух центральных вариант</w:t>
      </w:r>
      <w:r w:rsidRPr="006B08E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средней геометрической</w:t>
      </w:r>
      <w:r>
        <w:rPr>
          <w:sz w:val="28"/>
          <w:szCs w:val="28"/>
        </w:rPr>
        <w:t xml:space="preserve"> из двух центральных вариант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6B08E3">
        <w:rPr>
          <w:b/>
          <w:sz w:val="28"/>
          <w:szCs w:val="28"/>
        </w:rPr>
        <w:t>. Вариация – это: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изменение значений признака во времени и пространстве;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изменение структуры статистической совокупности в пространстве;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изменение массовых явлений во времени;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изменение состава совокупности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6B08E3">
        <w:rPr>
          <w:b/>
          <w:sz w:val="28"/>
          <w:szCs w:val="28"/>
        </w:rPr>
        <w:t>. Если все значения признака увеличить в 4 раза, то дисперсия: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увеличится в 16 раз;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увеличится в 2 раза;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увеличится в 4 раза;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г. не изменится.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Pr="006B08E3">
        <w:rPr>
          <w:b/>
          <w:sz w:val="28"/>
          <w:szCs w:val="28"/>
        </w:rPr>
        <w:t xml:space="preserve">. Какой из показателей вариации характеризует абсолютный размер </w:t>
      </w:r>
      <w:proofErr w:type="spellStart"/>
      <w:r w:rsidRPr="006B08E3">
        <w:rPr>
          <w:b/>
          <w:sz w:val="28"/>
          <w:szCs w:val="28"/>
        </w:rPr>
        <w:t>колеблемости</w:t>
      </w:r>
      <w:proofErr w:type="spellEnd"/>
      <w:r w:rsidRPr="006B08E3">
        <w:rPr>
          <w:b/>
          <w:sz w:val="28"/>
          <w:szCs w:val="28"/>
        </w:rPr>
        <w:t xml:space="preserve"> признака около средней величины: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размах вариации;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</w:t>
      </w:r>
      <w:r w:rsidRPr="006B08E3">
        <w:rPr>
          <w:sz w:val="28"/>
          <w:szCs w:val="28"/>
        </w:rPr>
        <w:t>коэффициент вариации;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дисперсия;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г) среднее </w:t>
      </w:r>
      <w:proofErr w:type="spellStart"/>
      <w:r w:rsidRPr="006B08E3">
        <w:rPr>
          <w:sz w:val="28"/>
          <w:szCs w:val="28"/>
        </w:rPr>
        <w:t>квадратическое</w:t>
      </w:r>
      <w:proofErr w:type="spellEnd"/>
      <w:r w:rsidRPr="006B08E3">
        <w:rPr>
          <w:sz w:val="28"/>
          <w:szCs w:val="28"/>
        </w:rPr>
        <w:t xml:space="preserve"> отклонение</w:t>
      </w:r>
      <w:smartTag w:uri="urn:schemas-microsoft-com:office:smarttags" w:element="PersonName">
        <w:r w:rsidRPr="006B08E3">
          <w:rPr>
            <w:sz w:val="28"/>
            <w:szCs w:val="28"/>
          </w:rPr>
          <w:t>.</w:t>
        </w:r>
      </w:smartTag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6B08E3">
        <w:rPr>
          <w:b/>
          <w:sz w:val="28"/>
          <w:szCs w:val="28"/>
        </w:rPr>
        <w:t>. Распределение будет симметрично, если:</w:t>
      </w:r>
    </w:p>
    <w:p w:rsidR="004D4E92" w:rsidRPr="006549BF" w:rsidRDefault="004D4E92" w:rsidP="004D4E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6B08E3">
        <w:rPr>
          <w:sz w:val="28"/>
          <w:szCs w:val="28"/>
        </w:rPr>
        <w:t>а</w:t>
      </w:r>
      <w:r w:rsidRPr="00977010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6549BF">
        <w:rPr>
          <w:position w:val="-6"/>
          <w:sz w:val="28"/>
          <w:szCs w:val="28"/>
        </w:rPr>
        <w:object w:dxaOrig="1359" w:dyaOrig="340">
          <v:shape id="_x0000_i1033" type="#_x0000_t75" style="width:68.5pt;height:17pt" o:ole="">
            <v:imagedata r:id="rId21" o:title=""/>
          </v:shape>
          <o:OLEObject Type="Embed" ProgID="Equation.3" ShapeID="_x0000_i1033" DrawAspect="Content" ObjectID="_1825080510" r:id="rId22"/>
        </w:object>
      </w:r>
      <w:r w:rsidRPr="00A826B6">
        <w:rPr>
          <w:sz w:val="28"/>
          <w:szCs w:val="28"/>
        </w:rPr>
        <w:t>;</w:t>
      </w:r>
      <w:proofErr w:type="gramEnd"/>
    </w:p>
    <w:p w:rsidR="004D4E92" w:rsidRPr="006549BF" w:rsidRDefault="004D4E92" w:rsidP="004D4E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6B08E3">
        <w:rPr>
          <w:sz w:val="28"/>
          <w:szCs w:val="28"/>
        </w:rPr>
        <w:t>б</w:t>
      </w:r>
      <w:r w:rsidRPr="00A826B6">
        <w:rPr>
          <w:sz w:val="28"/>
          <w:szCs w:val="28"/>
        </w:rPr>
        <w:t xml:space="preserve">) </w:t>
      </w:r>
      <w:r w:rsidRPr="006549BF">
        <w:rPr>
          <w:position w:val="-6"/>
          <w:sz w:val="28"/>
          <w:szCs w:val="28"/>
        </w:rPr>
        <w:object w:dxaOrig="1380" w:dyaOrig="340">
          <v:shape id="_x0000_i1034" type="#_x0000_t75" style="width:69.05pt;height:17pt" o:ole="">
            <v:imagedata r:id="rId23" o:title=""/>
          </v:shape>
          <o:OLEObject Type="Embed" ProgID="Equation.3" ShapeID="_x0000_i1034" DrawAspect="Content" ObjectID="_1825080511" r:id="rId24"/>
        </w:object>
      </w:r>
      <w:r>
        <w:rPr>
          <w:sz w:val="28"/>
          <w:szCs w:val="28"/>
        </w:rPr>
        <w:t xml:space="preserve"> ;</w:t>
      </w:r>
      <w:proofErr w:type="gramEnd"/>
    </w:p>
    <w:p w:rsidR="004D4E92" w:rsidRPr="00FC4F16" w:rsidRDefault="004D4E92" w:rsidP="004D4E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77010">
        <w:rPr>
          <w:sz w:val="28"/>
          <w:szCs w:val="28"/>
        </w:rPr>
        <w:t>в</w:t>
      </w:r>
      <w:proofErr w:type="gramStart"/>
      <w:r w:rsidRPr="00A826B6">
        <w:rPr>
          <w:sz w:val="28"/>
          <w:szCs w:val="28"/>
        </w:rPr>
        <w:t xml:space="preserve">) </w:t>
      </w:r>
      <w:r w:rsidRPr="006549BF">
        <w:rPr>
          <w:position w:val="-6"/>
          <w:sz w:val="28"/>
          <w:szCs w:val="28"/>
        </w:rPr>
        <w:object w:dxaOrig="1380" w:dyaOrig="340">
          <v:shape id="_x0000_i1035" type="#_x0000_t75" style="width:69.05pt;height:17pt" o:ole="">
            <v:imagedata r:id="rId25" o:title=""/>
          </v:shape>
          <o:OLEObject Type="Embed" ProgID="Equation.3" ShapeID="_x0000_i1035" DrawAspect="Content" ObjectID="_1825080512" r:id="rId26"/>
        </w:object>
      </w:r>
      <w:r>
        <w:rPr>
          <w:sz w:val="28"/>
          <w:szCs w:val="28"/>
        </w:rPr>
        <w:t>.</w:t>
      </w:r>
      <w:proofErr w:type="gramEnd"/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6B08E3">
        <w:rPr>
          <w:b/>
          <w:sz w:val="28"/>
          <w:szCs w:val="28"/>
        </w:rPr>
        <w:t>. Чему равна межгрупповая дисперсия, если отсутствует различие между вариантами внутри групп?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нулю;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</w:t>
      </w:r>
      <w:r w:rsidRPr="006B08E3">
        <w:rPr>
          <w:sz w:val="28"/>
          <w:szCs w:val="28"/>
        </w:rPr>
        <w:t>единице;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колеблется от нуля до единицы;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общей дисперсии;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д) средней из групповых дисперсий.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Pr="006B08E3">
        <w:rPr>
          <w:b/>
          <w:sz w:val="28"/>
          <w:szCs w:val="28"/>
        </w:rPr>
        <w:t>. Средний размер реализованной коммерческой организацией спортивной обуви равен 39, мода - 39, медиана – 39. На основании этого можно сд</w:t>
      </w:r>
      <w:r>
        <w:rPr>
          <w:b/>
          <w:sz w:val="28"/>
          <w:szCs w:val="28"/>
        </w:rPr>
        <w:t xml:space="preserve">елать вывод, что </w:t>
      </w:r>
      <w:proofErr w:type="gramStart"/>
      <w:r>
        <w:rPr>
          <w:b/>
          <w:sz w:val="28"/>
          <w:szCs w:val="28"/>
        </w:rPr>
        <w:t xml:space="preserve">распределение </w:t>
      </w:r>
      <w:r w:rsidRPr="006B08E3">
        <w:rPr>
          <w:b/>
          <w:sz w:val="28"/>
          <w:szCs w:val="28"/>
        </w:rPr>
        <w:t>:</w:t>
      </w:r>
      <w:proofErr w:type="gramEnd"/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симметричное;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приближённо симметричное;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с левосторонней асимметрией;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с правосторонней асимметрией;</w:t>
      </w:r>
    </w:p>
    <w:p w:rsidR="004D4E92" w:rsidRPr="006B08E3" w:rsidRDefault="004D4E92" w:rsidP="004D4E92">
      <w:pPr>
        <w:ind w:left="708"/>
        <w:rPr>
          <w:b/>
          <w:sz w:val="32"/>
          <w:szCs w:val="32"/>
        </w:rPr>
      </w:pPr>
      <w:r w:rsidRPr="006B08E3">
        <w:rPr>
          <w:sz w:val="28"/>
          <w:szCs w:val="28"/>
        </w:rPr>
        <w:t>д) данные не позволяют сделать вывод.</w:t>
      </w:r>
      <w:r w:rsidRPr="006B08E3">
        <w:rPr>
          <w:b/>
          <w:sz w:val="32"/>
          <w:szCs w:val="32"/>
        </w:rPr>
        <w:t xml:space="preserve"> 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Pr="006B08E3">
        <w:rPr>
          <w:b/>
          <w:sz w:val="28"/>
          <w:szCs w:val="28"/>
        </w:rPr>
        <w:t xml:space="preserve">. Отклонение выборочных характеристик от соответствующих характеристик генеральной совокупности, возникающее вследствие </w:t>
      </w:r>
      <w:proofErr w:type="gramStart"/>
      <w:r w:rsidRPr="006B08E3">
        <w:rPr>
          <w:b/>
          <w:sz w:val="28"/>
          <w:szCs w:val="28"/>
        </w:rPr>
        <w:t>нарушения  принципа</w:t>
      </w:r>
      <w:proofErr w:type="gramEnd"/>
      <w:r w:rsidRPr="006B08E3">
        <w:rPr>
          <w:b/>
          <w:sz w:val="28"/>
          <w:szCs w:val="28"/>
        </w:rPr>
        <w:t xml:space="preserve"> случайности отбора, называется: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систематической ошибкой репрезентативности;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случайной ошибкой репрезентативности.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Pr="006B08E3">
        <w:rPr>
          <w:b/>
          <w:sz w:val="28"/>
          <w:szCs w:val="28"/>
        </w:rPr>
        <w:t>. Чтобы уменьшить ошибку выборки, рассчитанную в условиях механического отбора, можно: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 xml:space="preserve">увеличить численность выборочной совокупности; 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</w:t>
      </w:r>
      <w:r w:rsidRPr="006B08E3">
        <w:rPr>
          <w:sz w:val="28"/>
          <w:szCs w:val="28"/>
        </w:rPr>
        <w:t>уменьшить численность выборочной совокупности;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в) применить серийный отбор;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применить типический отбор.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34</w:t>
      </w:r>
      <w:r w:rsidRPr="006B08E3">
        <w:rPr>
          <w:b/>
          <w:sz w:val="28"/>
          <w:szCs w:val="28"/>
        </w:rPr>
        <w:t xml:space="preserve">.  Проведено обследование: 1) восьми кафе с целью изучения их санитарного состояния; 2) шести магазинов из 40, переведенных на новый график работы, с целью определения эффективности внедрения нового графика в магазинах города. </w:t>
      </w:r>
      <w:r>
        <w:rPr>
          <w:b/>
          <w:sz w:val="28"/>
          <w:szCs w:val="28"/>
        </w:rPr>
        <w:t xml:space="preserve">Что из этого </w:t>
      </w:r>
      <w:r w:rsidRPr="006B08E3">
        <w:rPr>
          <w:b/>
          <w:sz w:val="28"/>
          <w:szCs w:val="28"/>
        </w:rPr>
        <w:t>является выборочным обследованием: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2;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1;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1; 2;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г) ни 1, ни 2</w:t>
      </w:r>
      <w:r>
        <w:rPr>
          <w:sz w:val="28"/>
          <w:szCs w:val="28"/>
        </w:rPr>
        <w:t>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35</w:t>
      </w:r>
      <w:r w:rsidRPr="006B08E3">
        <w:rPr>
          <w:b/>
          <w:sz w:val="28"/>
          <w:szCs w:val="28"/>
        </w:rPr>
        <w:t xml:space="preserve">. При отборе рабочих экспедиторских фирм для </w:t>
      </w:r>
      <w:proofErr w:type="gramStart"/>
      <w:r w:rsidRPr="006B08E3">
        <w:rPr>
          <w:b/>
          <w:sz w:val="28"/>
          <w:szCs w:val="28"/>
        </w:rPr>
        <w:t>обследования  причин</w:t>
      </w:r>
      <w:proofErr w:type="gramEnd"/>
      <w:r w:rsidRPr="006B08E3">
        <w:rPr>
          <w:b/>
          <w:sz w:val="28"/>
          <w:szCs w:val="28"/>
        </w:rPr>
        <w:t xml:space="preserve"> потерь рабочего времени были заведомо исключены рабочие, имеющие сокращенный рабочий день. Результаты обследования содержат: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систематическую ошибку репрезентативности</w:t>
      </w:r>
      <w:r w:rsidRPr="006B08E3">
        <w:rPr>
          <w:sz w:val="28"/>
          <w:szCs w:val="28"/>
        </w:rPr>
        <w:t>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б)</w:t>
      </w:r>
      <w:r>
        <w:rPr>
          <w:sz w:val="28"/>
          <w:szCs w:val="28"/>
        </w:rPr>
        <w:t xml:space="preserve">  </w:t>
      </w:r>
      <w:r w:rsidRPr="006B08E3">
        <w:rPr>
          <w:sz w:val="28"/>
          <w:szCs w:val="28"/>
        </w:rPr>
        <w:t>систематическую</w:t>
      </w:r>
      <w:proofErr w:type="gramEnd"/>
      <w:r w:rsidRPr="006B08E3">
        <w:rPr>
          <w:sz w:val="28"/>
          <w:szCs w:val="28"/>
        </w:rPr>
        <w:t xml:space="preserve"> ошибку регистрации</w:t>
      </w:r>
      <w:r w:rsidRPr="00977010">
        <w:rPr>
          <w:sz w:val="28"/>
          <w:szCs w:val="28"/>
        </w:rPr>
        <w:t>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36</w:t>
      </w:r>
      <w:r w:rsidRPr="006B08E3">
        <w:rPr>
          <w:b/>
          <w:sz w:val="28"/>
          <w:szCs w:val="28"/>
        </w:rPr>
        <w:t>. Ряд динамики характеризует: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изменение </w:t>
      </w:r>
      <w:r>
        <w:rPr>
          <w:sz w:val="28"/>
          <w:szCs w:val="28"/>
        </w:rPr>
        <w:t>социально-экономического явления</w:t>
      </w:r>
      <w:r w:rsidRPr="00977010">
        <w:rPr>
          <w:sz w:val="28"/>
          <w:szCs w:val="28"/>
        </w:rPr>
        <w:t xml:space="preserve"> во времени;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изменение </w:t>
      </w:r>
      <w:r>
        <w:rPr>
          <w:sz w:val="28"/>
          <w:szCs w:val="28"/>
        </w:rPr>
        <w:t>социально-экономического явления</w:t>
      </w:r>
      <w:r w:rsidRPr="00977010">
        <w:rPr>
          <w:sz w:val="28"/>
          <w:szCs w:val="28"/>
        </w:rPr>
        <w:t xml:space="preserve"> в пространстве;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в) структуру </w:t>
      </w:r>
      <w:r>
        <w:rPr>
          <w:sz w:val="28"/>
          <w:szCs w:val="28"/>
        </w:rPr>
        <w:t>социально-экономического явления</w:t>
      </w:r>
      <w:r w:rsidRPr="00977010">
        <w:rPr>
          <w:sz w:val="28"/>
          <w:szCs w:val="28"/>
        </w:rPr>
        <w:t xml:space="preserve"> по какому-либо признаку.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  <w:r w:rsidRPr="006B08E3">
        <w:rPr>
          <w:b/>
          <w:sz w:val="28"/>
          <w:szCs w:val="28"/>
        </w:rPr>
        <w:t>. Уровень ряда динамики – это: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величина показателя на определённый момент или за период времени;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определенное значение варьирующего признака в совокупности.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Pr="006B08E3">
        <w:rPr>
          <w:b/>
          <w:sz w:val="28"/>
          <w:szCs w:val="28"/>
        </w:rPr>
        <w:t xml:space="preserve">. Средний уровень </w:t>
      </w:r>
      <w:r>
        <w:rPr>
          <w:b/>
          <w:sz w:val="28"/>
          <w:szCs w:val="28"/>
        </w:rPr>
        <w:t xml:space="preserve">интервального </w:t>
      </w:r>
      <w:r w:rsidRPr="006B08E3">
        <w:rPr>
          <w:b/>
          <w:sz w:val="28"/>
          <w:szCs w:val="28"/>
        </w:rPr>
        <w:t>ряда динамики определяется как: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а) средняя арифметическая;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средняя гармоническая;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средняя хронологическая.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39</w:t>
      </w:r>
      <w:r w:rsidRPr="006B08E3">
        <w:rPr>
          <w:b/>
          <w:sz w:val="28"/>
          <w:szCs w:val="28"/>
        </w:rPr>
        <w:t xml:space="preserve">. Если сравниваются смежные уровни ряда динамики, показатели </w:t>
      </w:r>
      <w:proofErr w:type="gramStart"/>
      <w:r w:rsidRPr="006B08E3">
        <w:rPr>
          <w:b/>
          <w:sz w:val="28"/>
          <w:szCs w:val="28"/>
        </w:rPr>
        <w:t>называются :</w:t>
      </w:r>
      <w:proofErr w:type="gramEnd"/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цепными;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базисными.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Pr="006B08E3">
        <w:rPr>
          <w:b/>
          <w:sz w:val="28"/>
          <w:szCs w:val="28"/>
        </w:rPr>
        <w:t>. Абсолютный прирост исчисляется как: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разность уровней ряда;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б). отношение уровней ряда.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Pr="006B08E3">
        <w:rPr>
          <w:b/>
          <w:sz w:val="28"/>
          <w:szCs w:val="28"/>
        </w:rPr>
        <w:t>. Темп роста исчисляется как: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отношение уровней ряда;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разность уровней ряда.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Pr="006B08E3">
        <w:rPr>
          <w:b/>
          <w:sz w:val="28"/>
          <w:szCs w:val="28"/>
        </w:rPr>
        <w:t xml:space="preserve">. Средний уровень </w:t>
      </w:r>
      <w:r>
        <w:rPr>
          <w:b/>
          <w:sz w:val="28"/>
          <w:szCs w:val="28"/>
        </w:rPr>
        <w:t xml:space="preserve">моментного </w:t>
      </w:r>
      <w:r w:rsidRPr="006B08E3">
        <w:rPr>
          <w:b/>
          <w:sz w:val="28"/>
          <w:szCs w:val="28"/>
        </w:rPr>
        <w:t>ряда динамики определяется как: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lastRenderedPageBreak/>
        <w:t>а)</w:t>
      </w:r>
      <w:r w:rsidRPr="00977010">
        <w:rPr>
          <w:sz w:val="28"/>
          <w:szCs w:val="28"/>
        </w:rPr>
        <w:t xml:space="preserve"> средняя хронологическа</w:t>
      </w:r>
      <w:r>
        <w:rPr>
          <w:sz w:val="28"/>
          <w:szCs w:val="28"/>
        </w:rPr>
        <w:t>я</w:t>
      </w:r>
      <w:r w:rsidRPr="006B08E3">
        <w:rPr>
          <w:sz w:val="28"/>
          <w:szCs w:val="28"/>
        </w:rPr>
        <w:t>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б) средняя гармоническая;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в) я </w:t>
      </w:r>
      <w:r w:rsidRPr="006B08E3">
        <w:rPr>
          <w:sz w:val="28"/>
          <w:szCs w:val="28"/>
        </w:rPr>
        <w:t>средняя арифметическая</w:t>
      </w:r>
      <w:r w:rsidRPr="00977010">
        <w:rPr>
          <w:sz w:val="28"/>
          <w:szCs w:val="28"/>
        </w:rPr>
        <w:t>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43</w:t>
      </w:r>
      <w:r w:rsidRPr="006B08E3">
        <w:rPr>
          <w:b/>
          <w:sz w:val="28"/>
          <w:szCs w:val="28"/>
        </w:rPr>
        <w:t>. Основная тенденция представляет собой изменение ряда динамики: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а) определяющее какое-то общее направление развития;</w:t>
      </w:r>
    </w:p>
    <w:p w:rsidR="004D4E92" w:rsidRPr="006B08E3" w:rsidRDefault="004D4E92" w:rsidP="004D4E92">
      <w:pPr>
        <w:ind w:left="708"/>
        <w:rPr>
          <w:i/>
          <w:sz w:val="28"/>
          <w:szCs w:val="28"/>
        </w:rPr>
      </w:pPr>
      <w:proofErr w:type="gramStart"/>
      <w:r w:rsidRPr="00977010">
        <w:rPr>
          <w:sz w:val="28"/>
          <w:szCs w:val="28"/>
        </w:rPr>
        <w:t>б)  равномерно</w:t>
      </w:r>
      <w:proofErr w:type="gramEnd"/>
      <w:r w:rsidRPr="00977010">
        <w:rPr>
          <w:sz w:val="28"/>
          <w:szCs w:val="28"/>
        </w:rPr>
        <w:t xml:space="preserve"> повторяющееся через определённые промежутки</w:t>
      </w:r>
      <w:r w:rsidRPr="006B08E3">
        <w:rPr>
          <w:sz w:val="28"/>
          <w:szCs w:val="28"/>
        </w:rPr>
        <w:t xml:space="preserve"> времени внутри ряда</w:t>
      </w:r>
      <w:r w:rsidRPr="00977010">
        <w:rPr>
          <w:i/>
          <w:sz w:val="28"/>
          <w:szCs w:val="28"/>
        </w:rPr>
        <w:t>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Pr="006B08E3">
        <w:rPr>
          <w:b/>
          <w:sz w:val="28"/>
          <w:szCs w:val="28"/>
        </w:rPr>
        <w:t>. Сезонные колебания представляют собой изменения ряда динамики, равномерно повторяющиеся: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внутри года</w:t>
      </w:r>
      <w:r w:rsidRPr="006B08E3">
        <w:rPr>
          <w:sz w:val="28"/>
          <w:szCs w:val="28"/>
        </w:rPr>
        <w:t>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б)</w:t>
      </w:r>
      <w:r>
        <w:rPr>
          <w:sz w:val="28"/>
          <w:szCs w:val="28"/>
        </w:rPr>
        <w:t xml:space="preserve">  </w:t>
      </w:r>
      <w:r w:rsidRPr="006B08E3">
        <w:rPr>
          <w:sz w:val="28"/>
          <w:szCs w:val="28"/>
        </w:rPr>
        <w:t>через</w:t>
      </w:r>
      <w:proofErr w:type="gramEnd"/>
      <w:r w:rsidRPr="006B08E3">
        <w:rPr>
          <w:sz w:val="28"/>
          <w:szCs w:val="28"/>
        </w:rPr>
        <w:t xml:space="preserve"> определённые промежутки времени с годичным интервалом</w:t>
      </w:r>
      <w:r w:rsidRPr="00977010">
        <w:rPr>
          <w:sz w:val="28"/>
          <w:szCs w:val="28"/>
        </w:rPr>
        <w:t>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45.</w:t>
      </w:r>
      <w:r w:rsidRPr="006B08E3">
        <w:rPr>
          <w:b/>
          <w:sz w:val="28"/>
          <w:szCs w:val="28"/>
        </w:rPr>
        <w:t xml:space="preserve"> Индекс стоимости продукции исчисляется по формуле:</w:t>
      </w:r>
    </w:p>
    <w:p w:rsidR="004D4E92" w:rsidRPr="006B08E3" w:rsidRDefault="004D4E92" w:rsidP="004D4E92">
      <w:pPr>
        <w:ind w:left="708"/>
        <w:rPr>
          <w:b/>
          <w:sz w:val="28"/>
        </w:rPr>
      </w:pPr>
      <w:r w:rsidRPr="00977010">
        <w:rPr>
          <w:sz w:val="28"/>
          <w:szCs w:val="28"/>
        </w:rPr>
        <w:t>а</w:t>
      </w:r>
      <w:proofErr w:type="gramStart"/>
      <w:r w:rsidRPr="00977010">
        <w:rPr>
          <w:sz w:val="28"/>
          <w:szCs w:val="28"/>
        </w:rPr>
        <w:t>)</w:t>
      </w:r>
      <w:r w:rsidRPr="00977010">
        <w:rPr>
          <w:b/>
          <w:i/>
          <w:sz w:val="28"/>
        </w:rPr>
        <w:t xml:space="preserve"> </w:t>
      </w:r>
      <w:r w:rsidRPr="00977010">
        <w:rPr>
          <w:b/>
          <w:i/>
          <w:position w:val="-30"/>
          <w:sz w:val="28"/>
        </w:rPr>
        <w:object w:dxaOrig="680" w:dyaOrig="680">
          <v:shape id="_x0000_i1036" type="#_x0000_t75" style="width:45.05pt;height:44.5pt" o:ole="" fillcolor="window">
            <v:imagedata r:id="rId27" o:title=""/>
          </v:shape>
          <o:OLEObject Type="Embed" ProgID="Equation.3" ShapeID="_x0000_i1036" DrawAspect="Content" ObjectID="_1825080513" r:id="rId28"/>
        </w:object>
      </w:r>
      <w:r w:rsidRPr="00977010">
        <w:rPr>
          <w:b/>
          <w:sz w:val="28"/>
        </w:rPr>
        <w:t>;</w:t>
      </w:r>
      <w:proofErr w:type="gramEnd"/>
      <w:r w:rsidRPr="00977010">
        <w:rPr>
          <w:b/>
          <w:sz w:val="28"/>
        </w:rPr>
        <w:t xml:space="preserve">             </w:t>
      </w:r>
      <w:r w:rsidRPr="00977010">
        <w:rPr>
          <w:sz w:val="28"/>
        </w:rPr>
        <w:t>б</w:t>
      </w:r>
      <w:r w:rsidRPr="00977010">
        <w:rPr>
          <w:b/>
          <w:i/>
          <w:sz w:val="28"/>
        </w:rPr>
        <w:t xml:space="preserve">) </w:t>
      </w:r>
      <w:r w:rsidRPr="00977010">
        <w:rPr>
          <w:b/>
          <w:i/>
          <w:position w:val="-30"/>
          <w:sz w:val="28"/>
        </w:rPr>
        <w:object w:dxaOrig="639" w:dyaOrig="680">
          <v:shape id="_x0000_i1037" type="#_x0000_t75" style="width:42.75pt;height:44.5pt" o:ole="" fillcolor="window">
            <v:imagedata r:id="rId29" o:title=""/>
          </v:shape>
          <o:OLEObject Type="Embed" ProgID="Equation.3" ShapeID="_x0000_i1037" DrawAspect="Content" ObjectID="_1825080514" r:id="rId30"/>
        </w:object>
      </w:r>
      <w:r w:rsidRPr="00977010">
        <w:rPr>
          <w:b/>
          <w:sz w:val="28"/>
        </w:rPr>
        <w:t xml:space="preserve">;                </w:t>
      </w:r>
      <w:r w:rsidRPr="00977010">
        <w:rPr>
          <w:sz w:val="28"/>
        </w:rPr>
        <w:t>в</w:t>
      </w:r>
      <w:r w:rsidRPr="00977010">
        <w:rPr>
          <w:b/>
          <w:sz w:val="28"/>
        </w:rPr>
        <w:t xml:space="preserve">) </w:t>
      </w:r>
      <w:r w:rsidRPr="00977010">
        <w:rPr>
          <w:b/>
          <w:position w:val="-30"/>
          <w:sz w:val="28"/>
        </w:rPr>
        <w:object w:dxaOrig="639" w:dyaOrig="680">
          <v:shape id="_x0000_i1038" type="#_x0000_t75" style="width:42.75pt;height:44.5pt" o:ole="" fillcolor="window">
            <v:imagedata r:id="rId31" o:title=""/>
          </v:shape>
          <o:OLEObject Type="Embed" ProgID="Equation.3" ShapeID="_x0000_i1038" DrawAspect="Content" ObjectID="_1825080515" r:id="rId32"/>
        </w:object>
      </w:r>
      <w:r w:rsidRPr="00977010">
        <w:rPr>
          <w:b/>
          <w:sz w:val="28"/>
        </w:rPr>
        <w:t>.</w:t>
      </w:r>
    </w:p>
    <w:p w:rsidR="004D4E92" w:rsidRPr="006B08E3" w:rsidRDefault="004D4E92" w:rsidP="004D4E92">
      <w:pPr>
        <w:rPr>
          <w:b/>
          <w:sz w:val="28"/>
        </w:rPr>
      </w:pPr>
      <w:r>
        <w:rPr>
          <w:b/>
          <w:sz w:val="28"/>
        </w:rPr>
        <w:t>46</w:t>
      </w:r>
      <w:proofErr w:type="gramStart"/>
      <w:r w:rsidRPr="006B08E3">
        <w:rPr>
          <w:b/>
          <w:sz w:val="28"/>
        </w:rPr>
        <w:t xml:space="preserve">. </w:t>
      </w:r>
      <w:r w:rsidRPr="006B08E3">
        <w:rPr>
          <w:b/>
          <w:position w:val="-30"/>
          <w:sz w:val="28"/>
        </w:rPr>
        <w:object w:dxaOrig="680" w:dyaOrig="680">
          <v:shape id="_x0000_i1039" type="#_x0000_t75" style="width:45.05pt;height:44.5pt" o:ole="" fillcolor="window">
            <v:imagedata r:id="rId33" o:title=""/>
          </v:shape>
          <o:OLEObject Type="Embed" ProgID="Equation.3" ShapeID="_x0000_i1039" DrawAspect="Content" ObjectID="_1825080516" r:id="rId34"/>
        </w:object>
      </w:r>
      <w:r w:rsidRPr="006B08E3">
        <w:rPr>
          <w:b/>
          <w:sz w:val="28"/>
        </w:rPr>
        <w:t>;</w:t>
      </w:r>
      <w:proofErr w:type="gramEnd"/>
      <w:r w:rsidRPr="006B08E3">
        <w:rPr>
          <w:b/>
          <w:sz w:val="28"/>
        </w:rPr>
        <w:t xml:space="preserve">    </w:t>
      </w:r>
      <w:r w:rsidRPr="006B08E3">
        <w:rPr>
          <w:b/>
          <w:position w:val="-30"/>
          <w:sz w:val="28"/>
        </w:rPr>
        <w:object w:dxaOrig="680" w:dyaOrig="680">
          <v:shape id="_x0000_i1040" type="#_x0000_t75" style="width:45.05pt;height:44.5pt" o:ole="" fillcolor="window">
            <v:imagedata r:id="rId35" o:title=""/>
          </v:shape>
          <o:OLEObject Type="Embed" ProgID="Equation.3" ShapeID="_x0000_i1040" DrawAspect="Content" ObjectID="_1825080517" r:id="rId36"/>
        </w:object>
      </w:r>
      <w:r w:rsidRPr="006B08E3">
        <w:rPr>
          <w:b/>
          <w:sz w:val="28"/>
        </w:rPr>
        <w:t xml:space="preserve">;   ……..;        </w:t>
      </w:r>
      <w:r w:rsidRPr="006B08E3">
        <w:rPr>
          <w:b/>
          <w:position w:val="-30"/>
          <w:sz w:val="28"/>
        </w:rPr>
        <w:object w:dxaOrig="940" w:dyaOrig="680">
          <v:shape id="_x0000_i1041" type="#_x0000_t75" style="width:63.2pt;height:44.5pt" o:ole="" fillcolor="window">
            <v:imagedata r:id="rId37" o:title=""/>
          </v:shape>
          <o:OLEObject Type="Embed" ProgID="Equation.3" ShapeID="_x0000_i1041" DrawAspect="Content" ObjectID="_1825080518" r:id="rId38"/>
        </w:object>
      </w:r>
      <w:r w:rsidRPr="006B08E3">
        <w:rPr>
          <w:b/>
          <w:sz w:val="28"/>
        </w:rPr>
        <w:t xml:space="preserve">  - это система индексов стоимости:</w:t>
      </w:r>
    </w:p>
    <w:p w:rsidR="004D4E92" w:rsidRPr="00977010" w:rsidRDefault="004D4E92" w:rsidP="004D4E92">
      <w:pPr>
        <w:ind w:left="708"/>
        <w:rPr>
          <w:sz w:val="28"/>
        </w:rPr>
      </w:pPr>
      <w:r w:rsidRPr="00977010">
        <w:rPr>
          <w:sz w:val="28"/>
        </w:rPr>
        <w:t>а) цепная;</w:t>
      </w:r>
    </w:p>
    <w:p w:rsidR="004D4E92" w:rsidRPr="006B08E3" w:rsidRDefault="004D4E92" w:rsidP="004D4E92">
      <w:pPr>
        <w:ind w:left="708"/>
        <w:rPr>
          <w:sz w:val="28"/>
        </w:rPr>
      </w:pPr>
      <w:r w:rsidRPr="006B08E3">
        <w:rPr>
          <w:sz w:val="28"/>
        </w:rPr>
        <w:t>б) базисная.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47</w:t>
      </w:r>
      <w:r w:rsidRPr="006B08E3">
        <w:rPr>
          <w:b/>
          <w:sz w:val="28"/>
        </w:rPr>
        <w:t xml:space="preserve">. Индекс цен </w:t>
      </w:r>
      <w:proofErr w:type="spellStart"/>
      <w:r w:rsidRPr="006B08E3">
        <w:rPr>
          <w:b/>
          <w:sz w:val="28"/>
        </w:rPr>
        <w:t>Ласпейреса</w:t>
      </w:r>
      <w:proofErr w:type="spellEnd"/>
      <w:r w:rsidRPr="006B08E3">
        <w:rPr>
          <w:b/>
          <w:sz w:val="28"/>
        </w:rPr>
        <w:t xml:space="preserve"> определяется по формуле:</w:t>
      </w:r>
    </w:p>
    <w:p w:rsidR="004D4E92" w:rsidRPr="006B08E3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  <w:szCs w:val="28"/>
        </w:rPr>
        <w:t>а</w:t>
      </w:r>
      <w:proofErr w:type="gramStart"/>
      <w:r w:rsidRPr="00977010">
        <w:rPr>
          <w:sz w:val="28"/>
          <w:szCs w:val="28"/>
        </w:rPr>
        <w:t>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0"/>
          <w:sz w:val="28"/>
        </w:rPr>
        <w:object w:dxaOrig="680" w:dyaOrig="680">
          <v:shape id="_x0000_i1042" type="#_x0000_t75" style="width:45.05pt;height:44.5pt" o:ole="" fillcolor="window">
            <v:imagedata r:id="rId39" o:title=""/>
          </v:shape>
          <o:OLEObject Type="Embed" ProgID="Equation.3" ShapeID="_x0000_i1042" DrawAspect="Content" ObjectID="_1825080519" r:id="rId40"/>
        </w:object>
      </w:r>
      <w:r w:rsidRPr="00977010">
        <w:rPr>
          <w:b/>
          <w:sz w:val="28"/>
        </w:rPr>
        <w:t>;</w:t>
      </w:r>
      <w:proofErr w:type="gramEnd"/>
      <w:r w:rsidRPr="00977010">
        <w:rPr>
          <w:b/>
          <w:sz w:val="28"/>
        </w:rPr>
        <w:t xml:space="preserve">             </w:t>
      </w:r>
      <w:r w:rsidRPr="00977010">
        <w:rPr>
          <w:sz w:val="28"/>
        </w:rPr>
        <w:t>б)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0"/>
          <w:sz w:val="28"/>
        </w:rPr>
        <w:object w:dxaOrig="639" w:dyaOrig="680">
          <v:shape id="_x0000_i1043" type="#_x0000_t75" style="width:42.75pt;height:44.5pt" o:ole="" fillcolor="window">
            <v:imagedata r:id="rId29" o:title=""/>
          </v:shape>
          <o:OLEObject Type="Embed" ProgID="Equation.3" ShapeID="_x0000_i1043" DrawAspect="Content" ObjectID="_1825080520" r:id="rId41"/>
        </w:object>
      </w:r>
      <w:r w:rsidRPr="00977010">
        <w:rPr>
          <w:b/>
          <w:sz w:val="28"/>
        </w:rPr>
        <w:t xml:space="preserve"> ;         </w:t>
      </w:r>
      <w:r w:rsidRPr="00977010">
        <w:rPr>
          <w:sz w:val="28"/>
        </w:rPr>
        <w:t>в</w:t>
      </w:r>
      <w:r w:rsidRPr="00977010">
        <w:rPr>
          <w:b/>
          <w:sz w:val="28"/>
        </w:rPr>
        <w:t xml:space="preserve">) </w:t>
      </w:r>
      <w:r w:rsidRPr="00977010">
        <w:rPr>
          <w:b/>
          <w:position w:val="-32"/>
          <w:sz w:val="28"/>
        </w:rPr>
        <w:object w:dxaOrig="1820" w:dyaOrig="760">
          <v:shape id="_x0000_i1044" type="#_x0000_t75" style="width:121.75pt;height:49.75pt" o:ole="" fillcolor="window">
            <v:imagedata r:id="rId42" o:title=""/>
          </v:shape>
          <o:OLEObject Type="Embed" ProgID="Equation.3" ShapeID="_x0000_i1044" DrawAspect="Content" ObjectID="_1825080521" r:id="rId43"/>
        </w:object>
      </w:r>
      <w:r w:rsidRPr="00977010">
        <w:rPr>
          <w:b/>
          <w:sz w:val="28"/>
        </w:rPr>
        <w:t xml:space="preserve"> 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48</w:t>
      </w:r>
      <w:r w:rsidRPr="006B08E3">
        <w:rPr>
          <w:b/>
          <w:sz w:val="28"/>
        </w:rPr>
        <w:t xml:space="preserve">. Индекс цен </w:t>
      </w:r>
      <w:proofErr w:type="spellStart"/>
      <w:r>
        <w:rPr>
          <w:b/>
          <w:sz w:val="28"/>
        </w:rPr>
        <w:t>Пааше</w:t>
      </w:r>
      <w:proofErr w:type="spellEnd"/>
      <w:r w:rsidRPr="006B08E3">
        <w:rPr>
          <w:b/>
          <w:sz w:val="28"/>
        </w:rPr>
        <w:t xml:space="preserve"> определяется по формуле:</w:t>
      </w:r>
    </w:p>
    <w:p w:rsidR="004D4E92" w:rsidRPr="006B08E3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  <w:szCs w:val="28"/>
        </w:rPr>
        <w:t>а</w:t>
      </w:r>
      <w:proofErr w:type="gramStart"/>
      <w:r w:rsidRPr="00977010">
        <w:rPr>
          <w:sz w:val="28"/>
          <w:szCs w:val="28"/>
        </w:rPr>
        <w:t>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0"/>
          <w:sz w:val="28"/>
        </w:rPr>
        <w:object w:dxaOrig="639" w:dyaOrig="680">
          <v:shape id="_x0000_i1045" type="#_x0000_t75" style="width:42.75pt;height:44.5pt" o:ole="" fillcolor="window">
            <v:imagedata r:id="rId29" o:title=""/>
          </v:shape>
          <o:OLEObject Type="Embed" ProgID="Equation.3" ShapeID="_x0000_i1045" DrawAspect="Content" ObjectID="_1825080522" r:id="rId44"/>
        </w:object>
      </w:r>
      <w:r w:rsidRPr="00977010">
        <w:rPr>
          <w:b/>
          <w:sz w:val="28"/>
        </w:rPr>
        <w:t>;</w:t>
      </w:r>
      <w:proofErr w:type="gramEnd"/>
      <w:r w:rsidRPr="00977010">
        <w:rPr>
          <w:b/>
          <w:sz w:val="28"/>
        </w:rPr>
        <w:t xml:space="preserve">             </w:t>
      </w:r>
      <w:r w:rsidRPr="00977010">
        <w:rPr>
          <w:sz w:val="28"/>
        </w:rPr>
        <w:t>б)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0"/>
          <w:sz w:val="28"/>
        </w:rPr>
        <w:object w:dxaOrig="660" w:dyaOrig="680">
          <v:shape id="_x0000_i1046" type="#_x0000_t75" style="width:44.5pt;height:44.5pt" o:ole="" fillcolor="window">
            <v:imagedata r:id="rId45" o:title=""/>
          </v:shape>
          <o:OLEObject Type="Embed" ProgID="Equation.3" ShapeID="_x0000_i1046" DrawAspect="Content" ObjectID="_1825080523" r:id="rId46"/>
        </w:object>
      </w:r>
      <w:r w:rsidRPr="00977010">
        <w:rPr>
          <w:b/>
          <w:sz w:val="28"/>
        </w:rPr>
        <w:t xml:space="preserve"> ;         </w:t>
      </w:r>
      <w:r w:rsidRPr="00977010">
        <w:rPr>
          <w:sz w:val="28"/>
        </w:rPr>
        <w:t>в</w:t>
      </w:r>
      <w:r w:rsidRPr="00977010">
        <w:rPr>
          <w:b/>
          <w:sz w:val="28"/>
        </w:rPr>
        <w:t xml:space="preserve">) </w:t>
      </w:r>
      <w:r w:rsidRPr="00977010">
        <w:rPr>
          <w:b/>
          <w:position w:val="-32"/>
          <w:sz w:val="28"/>
        </w:rPr>
        <w:object w:dxaOrig="1820" w:dyaOrig="760">
          <v:shape id="_x0000_i1047" type="#_x0000_t75" style="width:121.75pt;height:49.75pt" o:ole="" fillcolor="window">
            <v:imagedata r:id="rId42" o:title=""/>
          </v:shape>
          <o:OLEObject Type="Embed" ProgID="Equation.3" ShapeID="_x0000_i1047" DrawAspect="Content" ObjectID="_1825080524" r:id="rId47"/>
        </w:object>
      </w:r>
      <w:r w:rsidRPr="00977010">
        <w:rPr>
          <w:b/>
          <w:sz w:val="28"/>
        </w:rPr>
        <w:t xml:space="preserve"> 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49</w:t>
      </w:r>
      <w:r w:rsidRPr="006B08E3">
        <w:rPr>
          <w:b/>
          <w:sz w:val="28"/>
        </w:rPr>
        <w:t>. Если себестоимость увеличилась на 14%, а количество продукции снизилось на 6%, то индекс издержек производства будет равен: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107;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б) 120;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в) 121.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50</w:t>
      </w:r>
      <w:r w:rsidRPr="006B08E3">
        <w:rPr>
          <w:b/>
          <w:sz w:val="28"/>
        </w:rPr>
        <w:t xml:space="preserve">. Индекс цен </w:t>
      </w:r>
      <w:r>
        <w:rPr>
          <w:b/>
          <w:sz w:val="28"/>
        </w:rPr>
        <w:t>Фишера</w:t>
      </w:r>
      <w:r w:rsidRPr="006B08E3">
        <w:rPr>
          <w:b/>
          <w:sz w:val="28"/>
        </w:rPr>
        <w:t xml:space="preserve"> определяется по формуле:</w:t>
      </w:r>
    </w:p>
    <w:p w:rsidR="004D4E92" w:rsidRPr="006B08E3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  <w:szCs w:val="28"/>
        </w:rPr>
        <w:t>а</w:t>
      </w:r>
      <w:proofErr w:type="gramStart"/>
      <w:r w:rsidRPr="00977010">
        <w:rPr>
          <w:sz w:val="28"/>
          <w:szCs w:val="28"/>
        </w:rPr>
        <w:t>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2"/>
          <w:sz w:val="28"/>
        </w:rPr>
        <w:object w:dxaOrig="1820" w:dyaOrig="760">
          <v:shape id="_x0000_i1048" type="#_x0000_t75" style="width:121.75pt;height:49.75pt" o:ole="" fillcolor="window">
            <v:imagedata r:id="rId42" o:title=""/>
          </v:shape>
          <o:OLEObject Type="Embed" ProgID="Equation.3" ShapeID="_x0000_i1048" DrawAspect="Content" ObjectID="_1825080525" r:id="rId48"/>
        </w:object>
      </w:r>
      <w:r w:rsidRPr="00977010">
        <w:rPr>
          <w:b/>
          <w:sz w:val="28"/>
        </w:rPr>
        <w:t>;</w:t>
      </w:r>
      <w:proofErr w:type="gramEnd"/>
      <w:r w:rsidRPr="00977010">
        <w:rPr>
          <w:b/>
          <w:sz w:val="28"/>
        </w:rPr>
        <w:t xml:space="preserve">             </w:t>
      </w:r>
      <w:r w:rsidRPr="00977010">
        <w:rPr>
          <w:sz w:val="28"/>
        </w:rPr>
        <w:t>б)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30"/>
          <w:sz w:val="28"/>
        </w:rPr>
        <w:object w:dxaOrig="660" w:dyaOrig="680">
          <v:shape id="_x0000_i1049" type="#_x0000_t75" style="width:44.5pt;height:44.5pt" o:ole="" fillcolor="window">
            <v:imagedata r:id="rId45" o:title=""/>
          </v:shape>
          <o:OLEObject Type="Embed" ProgID="Equation.3" ShapeID="_x0000_i1049" DrawAspect="Content" ObjectID="_1825080526" r:id="rId49"/>
        </w:object>
      </w:r>
      <w:r w:rsidRPr="00977010">
        <w:rPr>
          <w:b/>
          <w:sz w:val="28"/>
        </w:rPr>
        <w:t xml:space="preserve"> ;         </w:t>
      </w:r>
      <w:r w:rsidRPr="00977010">
        <w:rPr>
          <w:sz w:val="28"/>
        </w:rPr>
        <w:t>в</w:t>
      </w:r>
      <w:r w:rsidRPr="00977010">
        <w:rPr>
          <w:b/>
          <w:sz w:val="28"/>
        </w:rPr>
        <w:t xml:space="preserve">) </w:t>
      </w:r>
      <w:r w:rsidRPr="00977010">
        <w:rPr>
          <w:b/>
          <w:position w:val="-30"/>
          <w:sz w:val="28"/>
        </w:rPr>
        <w:object w:dxaOrig="639" w:dyaOrig="680">
          <v:shape id="_x0000_i1050" type="#_x0000_t75" style="width:42.75pt;height:44.5pt" o:ole="" fillcolor="window">
            <v:imagedata r:id="rId29" o:title=""/>
          </v:shape>
          <o:OLEObject Type="Embed" ProgID="Equation.3" ShapeID="_x0000_i1050" DrawAspect="Content" ObjectID="_1825080527" r:id="rId50"/>
        </w:object>
      </w:r>
      <w:r w:rsidRPr="00977010">
        <w:rPr>
          <w:b/>
          <w:sz w:val="28"/>
        </w:rPr>
        <w:t>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51</w:t>
      </w:r>
      <w:r w:rsidRPr="006B08E3">
        <w:rPr>
          <w:b/>
          <w:sz w:val="28"/>
        </w:rPr>
        <w:t>. Перепись населения представляет собой форму: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специально организованного статистического обследования;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б) статистической отчётности;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в) регистрового наблюдения.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52</w:t>
      </w:r>
      <w:r w:rsidRPr="006B08E3">
        <w:rPr>
          <w:b/>
          <w:sz w:val="28"/>
        </w:rPr>
        <w:t>. Коэффициент жизненности определяется как:</w:t>
      </w:r>
    </w:p>
    <w:p w:rsidR="004D4E92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</w:rPr>
        <w:lastRenderedPageBreak/>
        <w:t>а</w:t>
      </w:r>
      <w:proofErr w:type="gramStart"/>
      <w:r w:rsidRPr="00977010">
        <w:rPr>
          <w:sz w:val="28"/>
        </w:rPr>
        <w:t>)</w:t>
      </w:r>
      <w:r w:rsidRPr="00977010">
        <w:rPr>
          <w:b/>
          <w:sz w:val="28"/>
        </w:rPr>
        <w:t xml:space="preserve"> </w:t>
      </w:r>
      <w:r w:rsidRPr="00977010">
        <w:rPr>
          <w:b/>
          <w:position w:val="-24"/>
          <w:sz w:val="28"/>
        </w:rPr>
        <w:object w:dxaOrig="800" w:dyaOrig="620">
          <v:shape id="_x0000_i1051" type="#_x0000_t75" style="width:53.25pt;height:40.4pt" o:ole="" fillcolor="window">
            <v:imagedata r:id="rId51" o:title=""/>
          </v:shape>
          <o:OLEObject Type="Embed" ProgID="Equation.3" ShapeID="_x0000_i1051" DrawAspect="Content" ObjectID="_1825080528" r:id="rId52"/>
        </w:object>
      </w:r>
      <w:r w:rsidRPr="00977010">
        <w:rPr>
          <w:b/>
          <w:sz w:val="28"/>
        </w:rPr>
        <w:t>;</w:t>
      </w:r>
      <w:proofErr w:type="gramEnd"/>
    </w:p>
    <w:p w:rsidR="004D4E92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</w:rPr>
        <w:t>б</w:t>
      </w:r>
      <w:proofErr w:type="gramStart"/>
      <w:r w:rsidRPr="00977010">
        <w:rPr>
          <w:sz w:val="28"/>
        </w:rPr>
        <w:t>)</w:t>
      </w:r>
      <w:r>
        <w:rPr>
          <w:sz w:val="28"/>
        </w:rPr>
        <w:t xml:space="preserve"> </w:t>
      </w:r>
      <w:r w:rsidRPr="00977010">
        <w:rPr>
          <w:b/>
          <w:position w:val="-24"/>
          <w:sz w:val="28"/>
        </w:rPr>
        <w:object w:dxaOrig="1420" w:dyaOrig="620">
          <v:shape id="_x0000_i1052" type="#_x0000_t75" style="width:94.25pt;height:40.4pt" o:ole="" fillcolor="window">
            <v:imagedata r:id="rId53" o:title=""/>
          </v:shape>
          <o:OLEObject Type="Embed" ProgID="Equation.3" ShapeID="_x0000_i1052" DrawAspect="Content" ObjectID="_1825080529" r:id="rId54"/>
        </w:object>
      </w:r>
      <w:r w:rsidRPr="00977010">
        <w:rPr>
          <w:b/>
          <w:sz w:val="28"/>
        </w:rPr>
        <w:t>;</w:t>
      </w:r>
      <w:proofErr w:type="gramEnd"/>
      <w:r w:rsidRPr="00977010">
        <w:rPr>
          <w:b/>
          <w:sz w:val="28"/>
        </w:rPr>
        <w:t xml:space="preserve"> </w:t>
      </w:r>
    </w:p>
    <w:p w:rsidR="004D4E92" w:rsidRPr="00977010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sz w:val="28"/>
        </w:rPr>
        <w:t>в</w:t>
      </w:r>
      <w:proofErr w:type="gramStart"/>
      <w:r w:rsidRPr="00977010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Pr="00977010">
        <w:rPr>
          <w:b/>
          <w:position w:val="-24"/>
          <w:sz w:val="28"/>
        </w:rPr>
        <w:object w:dxaOrig="1840" w:dyaOrig="620">
          <v:shape id="_x0000_i1053" type="#_x0000_t75" style="width:122.95pt;height:40.4pt" o:ole="" fillcolor="window">
            <v:imagedata r:id="rId55" o:title=""/>
          </v:shape>
          <o:OLEObject Type="Embed" ProgID="Equation.3" ShapeID="_x0000_i1053" DrawAspect="Content" ObjectID="_1825080530" r:id="rId56"/>
        </w:object>
      </w:r>
      <w:r w:rsidRPr="00977010">
        <w:rPr>
          <w:b/>
          <w:sz w:val="28"/>
        </w:rPr>
        <w:t>;</w:t>
      </w:r>
      <w:proofErr w:type="gramEnd"/>
    </w:p>
    <w:p w:rsidR="004D4E92" w:rsidRPr="006B08E3" w:rsidRDefault="004D4E92" w:rsidP="004D4E92">
      <w:pPr>
        <w:tabs>
          <w:tab w:val="left" w:pos="1620"/>
        </w:tabs>
        <w:ind w:left="708"/>
        <w:rPr>
          <w:b/>
          <w:sz w:val="28"/>
        </w:rPr>
      </w:pPr>
      <w:r w:rsidRPr="00977010">
        <w:rPr>
          <w:b/>
          <w:sz w:val="28"/>
        </w:rPr>
        <w:t xml:space="preserve"> </w:t>
      </w:r>
      <w:proofErr w:type="gramStart"/>
      <w:r w:rsidRPr="00977010">
        <w:rPr>
          <w:sz w:val="28"/>
        </w:rPr>
        <w:t>г</w:t>
      </w:r>
      <w:r w:rsidRPr="00977010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Pr="00977010">
        <w:rPr>
          <w:b/>
          <w:position w:val="-24"/>
          <w:sz w:val="28"/>
        </w:rPr>
        <w:object w:dxaOrig="1400" w:dyaOrig="620">
          <v:shape id="_x0000_i1054" type="#_x0000_t75" style="width:93.65pt;height:40.4pt" o:ole="" fillcolor="window">
            <v:imagedata r:id="rId57" o:title=""/>
          </v:shape>
          <o:OLEObject Type="Embed" ProgID="Equation.3" ShapeID="_x0000_i1054" DrawAspect="Content" ObjectID="_1825080531" r:id="rId58"/>
        </w:object>
      </w:r>
      <w:r w:rsidRPr="00977010">
        <w:rPr>
          <w:b/>
          <w:sz w:val="28"/>
        </w:rPr>
        <w:t xml:space="preserve"> .</w:t>
      </w:r>
      <w:proofErr w:type="gramEnd"/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53</w:t>
      </w:r>
      <w:r w:rsidRPr="006B08E3">
        <w:rPr>
          <w:b/>
          <w:sz w:val="28"/>
        </w:rPr>
        <w:t>. Трудовые ресурсы – это: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 xml:space="preserve">а) </w:t>
      </w:r>
      <w:r w:rsidRPr="00977010">
        <w:rPr>
          <w:sz w:val="28"/>
        </w:rPr>
        <w:t>население, занятое экономической деятельностью, трудоспособное, но не работающее по разным причинам</w:t>
      </w:r>
      <w:r w:rsidRPr="006B08E3">
        <w:rPr>
          <w:sz w:val="28"/>
        </w:rPr>
        <w:t>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б) население обследуемого возраста, занятое и безработное;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 xml:space="preserve">в) </w:t>
      </w:r>
      <w:r w:rsidRPr="006B08E3">
        <w:rPr>
          <w:sz w:val="28"/>
        </w:rPr>
        <w:t>часть населения, которая предлагает свой труд для производства товаров и услуг</w:t>
      </w:r>
      <w:r>
        <w:rPr>
          <w:sz w:val="28"/>
        </w:rPr>
        <w:t>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54</w:t>
      </w:r>
      <w:r w:rsidRPr="006B08E3">
        <w:rPr>
          <w:b/>
          <w:sz w:val="28"/>
        </w:rPr>
        <w:t>. Средний тарифный разряд рабочих предприятия определяется как средняя: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арифметическая;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б) геометрическая;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в) хроно</w:t>
      </w:r>
      <w:r>
        <w:rPr>
          <w:sz w:val="28"/>
        </w:rPr>
        <w:t>лог</w:t>
      </w:r>
      <w:r w:rsidRPr="006B08E3">
        <w:rPr>
          <w:sz w:val="28"/>
        </w:rPr>
        <w:t>ическая;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г) гармоническая.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55.</w:t>
      </w:r>
      <w:r w:rsidRPr="006B08E3">
        <w:rPr>
          <w:b/>
          <w:sz w:val="28"/>
        </w:rPr>
        <w:t xml:space="preserve"> Списочная численность работников определяется: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на момент;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</w:rPr>
      </w:pPr>
      <w:r w:rsidRPr="006B08E3">
        <w:rPr>
          <w:sz w:val="28"/>
        </w:rPr>
        <w:t>б) за период.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56</w:t>
      </w:r>
      <w:r w:rsidRPr="006B08E3">
        <w:rPr>
          <w:b/>
          <w:sz w:val="28"/>
        </w:rPr>
        <w:t>. Среднесписочная численность работников определяется: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за период;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б) на момент.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>57</w:t>
      </w:r>
      <w:r w:rsidRPr="006B08E3">
        <w:rPr>
          <w:b/>
          <w:sz w:val="28"/>
        </w:rPr>
        <w:t>. Трудоёмкость изготовления продукции определяется делением: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</w:rPr>
        <w:t>а) затрат рабочего времени на объём продукции;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b/>
          <w:sz w:val="28"/>
        </w:rPr>
      </w:pPr>
      <w:proofErr w:type="gramStart"/>
      <w:r w:rsidRPr="00977010">
        <w:rPr>
          <w:sz w:val="28"/>
        </w:rPr>
        <w:t>б)  объёма</w:t>
      </w:r>
      <w:proofErr w:type="gramEnd"/>
      <w:r w:rsidRPr="00977010">
        <w:rPr>
          <w:sz w:val="28"/>
        </w:rPr>
        <w:t xml:space="preserve"> продукции на затраты времен.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  <w:szCs w:val="28"/>
        </w:rPr>
      </w:pPr>
      <w:r>
        <w:rPr>
          <w:b/>
          <w:sz w:val="28"/>
        </w:rPr>
        <w:t>58</w:t>
      </w:r>
      <w:r w:rsidRPr="006B08E3">
        <w:rPr>
          <w:b/>
          <w:sz w:val="28"/>
        </w:rPr>
        <w:t xml:space="preserve">. </w:t>
      </w:r>
      <w:r w:rsidRPr="006B08E3">
        <w:rPr>
          <w:b/>
          <w:sz w:val="28"/>
          <w:szCs w:val="28"/>
        </w:rPr>
        <w:t>Национальное богатство – это: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а) </w:t>
      </w:r>
      <w:r w:rsidRPr="00977010">
        <w:rPr>
          <w:sz w:val="28"/>
          <w:szCs w:val="28"/>
        </w:rPr>
        <w:t>совокупность накопленных ресурсов в стране, создающих необходимые условия для производства товаров, оказания услуг и обеспечения жизни людей</w:t>
      </w:r>
      <w:r w:rsidRPr="006B08E3">
        <w:rPr>
          <w:sz w:val="28"/>
          <w:szCs w:val="28"/>
        </w:rPr>
        <w:t xml:space="preserve">; 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б) активы, неоднократно используемые для производства товаров </w:t>
      </w:r>
      <w:proofErr w:type="gramStart"/>
      <w:r w:rsidRPr="006B08E3">
        <w:rPr>
          <w:sz w:val="28"/>
          <w:szCs w:val="28"/>
        </w:rPr>
        <w:t>и  оказания</w:t>
      </w:r>
      <w:proofErr w:type="gramEnd"/>
      <w:r w:rsidRPr="006B08E3">
        <w:rPr>
          <w:sz w:val="28"/>
          <w:szCs w:val="28"/>
        </w:rPr>
        <w:t xml:space="preserve"> услуг;  </w:t>
      </w:r>
    </w:p>
    <w:p w:rsidR="004D4E92" w:rsidRPr="00977010" w:rsidRDefault="004D4E92" w:rsidP="004D4E92">
      <w:pPr>
        <w:tabs>
          <w:tab w:val="left" w:pos="1620"/>
        </w:tabs>
        <w:ind w:left="708"/>
        <w:rPr>
          <w:b/>
          <w:sz w:val="28"/>
          <w:szCs w:val="28"/>
        </w:rPr>
      </w:pPr>
      <w:proofErr w:type="gramStart"/>
      <w:r w:rsidRPr="00977010">
        <w:rPr>
          <w:sz w:val="28"/>
          <w:szCs w:val="28"/>
        </w:rPr>
        <w:t>в)  дорогостоящие</w:t>
      </w:r>
      <w:proofErr w:type="gramEnd"/>
      <w:r w:rsidRPr="00977010">
        <w:rPr>
          <w:sz w:val="28"/>
          <w:szCs w:val="28"/>
        </w:rPr>
        <w:t xml:space="preserve"> товары длительного пользования. 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  <w:szCs w:val="28"/>
        </w:rPr>
      </w:pPr>
      <w:r>
        <w:rPr>
          <w:b/>
          <w:sz w:val="28"/>
        </w:rPr>
        <w:t>59</w:t>
      </w:r>
      <w:r w:rsidRPr="006B08E3">
        <w:rPr>
          <w:b/>
          <w:sz w:val="28"/>
        </w:rPr>
        <w:t xml:space="preserve">. </w:t>
      </w:r>
      <w:r w:rsidRPr="006B08E3">
        <w:rPr>
          <w:b/>
          <w:sz w:val="28"/>
          <w:szCs w:val="28"/>
        </w:rPr>
        <w:t>Нефинансовые произведенные активы- это: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  <w:szCs w:val="28"/>
        </w:rPr>
        <w:t>а) основные фонды (основной капитал</w:t>
      </w:r>
      <w:proofErr w:type="gramStart"/>
      <w:r w:rsidRPr="00977010">
        <w:rPr>
          <w:sz w:val="28"/>
          <w:szCs w:val="28"/>
        </w:rPr>
        <w:t>),  запасы</w:t>
      </w:r>
      <w:proofErr w:type="gramEnd"/>
      <w:r w:rsidRPr="00977010">
        <w:rPr>
          <w:sz w:val="28"/>
          <w:szCs w:val="28"/>
        </w:rPr>
        <w:t xml:space="preserve"> материальных оборотных средств и ценности;</w:t>
      </w:r>
    </w:p>
    <w:p w:rsidR="004D4E92" w:rsidRPr="006B08E3" w:rsidRDefault="004D4E92" w:rsidP="004D4E92">
      <w:pPr>
        <w:ind w:left="708"/>
        <w:rPr>
          <w:i/>
          <w:sz w:val="28"/>
          <w:szCs w:val="28"/>
        </w:rPr>
      </w:pPr>
      <w:r w:rsidRPr="00977010">
        <w:rPr>
          <w:sz w:val="28"/>
        </w:rPr>
        <w:t>б)</w:t>
      </w:r>
      <w:r w:rsidRPr="00977010">
        <w:rPr>
          <w:b/>
          <w:sz w:val="28"/>
        </w:rPr>
        <w:t xml:space="preserve"> </w:t>
      </w:r>
      <w:r w:rsidRPr="00977010">
        <w:rPr>
          <w:sz w:val="28"/>
          <w:szCs w:val="28"/>
        </w:rPr>
        <w:t>природные богатства (земля, недра, биологические и подземные</w:t>
      </w:r>
      <w:r w:rsidRPr="006B08E3">
        <w:rPr>
          <w:sz w:val="28"/>
          <w:szCs w:val="28"/>
        </w:rPr>
        <w:t xml:space="preserve"> водные ресурсы</w:t>
      </w:r>
      <w:r w:rsidRPr="00977010">
        <w:rPr>
          <w:sz w:val="28"/>
          <w:szCs w:val="28"/>
        </w:rPr>
        <w:t>)</w:t>
      </w:r>
      <w:r w:rsidRPr="00977010">
        <w:rPr>
          <w:i/>
          <w:sz w:val="28"/>
          <w:szCs w:val="28"/>
        </w:rPr>
        <w:t>.</w:t>
      </w:r>
    </w:p>
    <w:p w:rsidR="004D4E92" w:rsidRPr="00977010" w:rsidRDefault="004D4E92" w:rsidP="004D4E92">
      <w:pPr>
        <w:tabs>
          <w:tab w:val="left" w:pos="1620"/>
        </w:tabs>
        <w:rPr>
          <w:sz w:val="28"/>
          <w:szCs w:val="28"/>
        </w:rPr>
      </w:pPr>
      <w:r w:rsidRPr="00977010">
        <w:rPr>
          <w:b/>
          <w:sz w:val="28"/>
        </w:rPr>
        <w:t xml:space="preserve">60. </w:t>
      </w:r>
      <w:r w:rsidRPr="00977010">
        <w:rPr>
          <w:b/>
          <w:sz w:val="28"/>
          <w:szCs w:val="28"/>
        </w:rPr>
        <w:t>Финансовые активы</w:t>
      </w:r>
      <w:r w:rsidRPr="00977010">
        <w:rPr>
          <w:sz w:val="28"/>
          <w:szCs w:val="28"/>
        </w:rPr>
        <w:t xml:space="preserve"> – </w:t>
      </w:r>
      <w:r w:rsidRPr="00977010">
        <w:rPr>
          <w:b/>
          <w:sz w:val="28"/>
          <w:szCs w:val="28"/>
        </w:rPr>
        <w:t>это</w:t>
      </w:r>
      <w:r w:rsidRPr="00977010">
        <w:rPr>
          <w:sz w:val="28"/>
          <w:szCs w:val="28"/>
        </w:rPr>
        <w:t>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</w:rPr>
        <w:lastRenderedPageBreak/>
        <w:t xml:space="preserve">а) </w:t>
      </w:r>
      <w:r w:rsidRPr="00977010">
        <w:rPr>
          <w:sz w:val="28"/>
          <w:szCs w:val="28"/>
        </w:rPr>
        <w:t>монетарное золото, валюта и депозиты, ценные бумаги, кроме акций, займы, страховые технические резервы, специальное право заимствования (</w:t>
      </w:r>
      <w:proofErr w:type="gramStart"/>
      <w:r w:rsidRPr="00977010">
        <w:rPr>
          <w:sz w:val="28"/>
          <w:szCs w:val="28"/>
        </w:rPr>
        <w:t>СПЗ)  Международного</w:t>
      </w:r>
      <w:proofErr w:type="gramEnd"/>
      <w:r w:rsidRPr="00977010">
        <w:rPr>
          <w:sz w:val="28"/>
          <w:szCs w:val="28"/>
        </w:rPr>
        <w:t xml:space="preserve"> валютного фонда  и т.д.;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б) патенты, авторское </w:t>
      </w:r>
      <w:proofErr w:type="gramStart"/>
      <w:r w:rsidRPr="00977010">
        <w:rPr>
          <w:sz w:val="28"/>
          <w:szCs w:val="28"/>
        </w:rPr>
        <w:t>право,  договора</w:t>
      </w:r>
      <w:proofErr w:type="gramEnd"/>
      <w:r w:rsidRPr="00977010">
        <w:rPr>
          <w:sz w:val="28"/>
          <w:szCs w:val="28"/>
        </w:rPr>
        <w:t xml:space="preserve"> об аренде  и другие контракты, используемые торговые марки, репутация фирмы, деловые связи и др.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  <w:szCs w:val="28"/>
        </w:rPr>
      </w:pPr>
      <w:r>
        <w:rPr>
          <w:b/>
          <w:sz w:val="28"/>
        </w:rPr>
        <w:t>61</w:t>
      </w:r>
      <w:r w:rsidRPr="006B08E3">
        <w:rPr>
          <w:b/>
          <w:sz w:val="28"/>
        </w:rPr>
        <w:t>.</w:t>
      </w:r>
      <w:r w:rsidRPr="006B08E3">
        <w:rPr>
          <w:b/>
          <w:i/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Объём национального богатства</w:t>
      </w:r>
      <w:r w:rsidRPr="006B08E3">
        <w:rPr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исчисляется: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в стоимостных показателях на определённый момент времени 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в натуральных показателях на определённый момент времени;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в) в натуральных показателях за определённый период времени;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в стоимостных показателях за определённый период времени.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</w:rPr>
        <w:t>62</w:t>
      </w:r>
      <w:r w:rsidRPr="006B08E3">
        <w:rPr>
          <w:b/>
          <w:sz w:val="28"/>
        </w:rPr>
        <w:t>.</w:t>
      </w:r>
      <w:r w:rsidRPr="006B08E3">
        <w:rPr>
          <w:sz w:val="28"/>
        </w:rPr>
        <w:t xml:space="preserve"> </w:t>
      </w:r>
      <w:r w:rsidRPr="006B08E3">
        <w:rPr>
          <w:b/>
          <w:sz w:val="28"/>
          <w:szCs w:val="28"/>
        </w:rPr>
        <w:t xml:space="preserve">Полная первоначальная стоимость основных фондов– это: </w:t>
      </w:r>
    </w:p>
    <w:p w:rsidR="004D4E92" w:rsidRPr="00977010" w:rsidRDefault="004D4E92" w:rsidP="004D4E92">
      <w:pPr>
        <w:ind w:left="720"/>
        <w:rPr>
          <w:sz w:val="28"/>
          <w:szCs w:val="28"/>
        </w:rPr>
      </w:pPr>
      <w:r w:rsidRPr="00977010">
        <w:rPr>
          <w:sz w:val="28"/>
          <w:szCs w:val="28"/>
        </w:rPr>
        <w:t>а) стоимость в фактических ценах на момент ввода в эксплуатацию;</w:t>
      </w:r>
    </w:p>
    <w:p w:rsidR="004D4E92" w:rsidRPr="00977010" w:rsidRDefault="004D4E92" w:rsidP="004D4E92">
      <w:pPr>
        <w:ind w:left="720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б)  сумма</w:t>
      </w:r>
      <w:proofErr w:type="gramEnd"/>
      <w:r w:rsidRPr="00977010">
        <w:rPr>
          <w:sz w:val="28"/>
          <w:szCs w:val="28"/>
        </w:rPr>
        <w:t xml:space="preserve"> затрат, необходимых для воспроизводства  в новом виде</w:t>
      </w:r>
      <w:r w:rsidRPr="006B08E3">
        <w:rPr>
          <w:sz w:val="28"/>
          <w:szCs w:val="28"/>
        </w:rPr>
        <w:t xml:space="preserve"> основных фондов в современных условиях</w:t>
      </w:r>
      <w:r w:rsidRPr="00D35881">
        <w:rPr>
          <w:sz w:val="28"/>
          <w:szCs w:val="28"/>
        </w:rPr>
        <w:t>;</w:t>
      </w:r>
    </w:p>
    <w:p w:rsidR="004D4E92" w:rsidRPr="006B08E3" w:rsidRDefault="004D4E92" w:rsidP="004D4E92">
      <w:pPr>
        <w:ind w:left="720"/>
        <w:rPr>
          <w:sz w:val="28"/>
          <w:szCs w:val="28"/>
        </w:rPr>
      </w:pPr>
      <w:r w:rsidRPr="006B08E3">
        <w:rPr>
          <w:sz w:val="28"/>
          <w:szCs w:val="28"/>
        </w:rPr>
        <w:t>в) стоимость за вычетом износа.</w:t>
      </w:r>
    </w:p>
    <w:p w:rsidR="004D4E92" w:rsidRPr="006B08E3" w:rsidRDefault="004D4E92" w:rsidP="004D4E92">
      <w:pPr>
        <w:ind w:left="720"/>
        <w:rPr>
          <w:sz w:val="28"/>
          <w:szCs w:val="28"/>
        </w:rPr>
      </w:pPr>
      <w:r w:rsidRPr="006B08E3">
        <w:rPr>
          <w:sz w:val="28"/>
          <w:szCs w:val="28"/>
        </w:rPr>
        <w:t>г) стоимость, которая переносится на производимый продукт и включается в себестоимость.</w:t>
      </w:r>
    </w:p>
    <w:p w:rsidR="004D4E92" w:rsidRPr="006B08E3" w:rsidRDefault="004D4E92" w:rsidP="004D4E92">
      <w:pPr>
        <w:rPr>
          <w:sz w:val="28"/>
        </w:rPr>
      </w:pPr>
      <w:r w:rsidRPr="006B08E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3</w:t>
      </w:r>
      <w:r w:rsidRPr="006B08E3">
        <w:rPr>
          <w:b/>
          <w:sz w:val="28"/>
          <w:szCs w:val="28"/>
        </w:rPr>
        <w:t>.</w:t>
      </w:r>
      <w:r w:rsidRPr="006B08E3">
        <w:rPr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Годовая норма амортизации определяется как: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proofErr w:type="gramStart"/>
      <w:r w:rsidRPr="00977010">
        <w:rPr>
          <w:sz w:val="28"/>
        </w:rPr>
        <w:t xml:space="preserve">а)  </w:t>
      </w:r>
      <w:proofErr w:type="gramEnd"/>
      <w:r w:rsidRPr="00FC4F16">
        <w:rPr>
          <w:position w:val="-30"/>
          <w:sz w:val="28"/>
          <w:szCs w:val="28"/>
        </w:rPr>
        <w:object w:dxaOrig="920" w:dyaOrig="680">
          <v:shape id="_x0000_i1055" type="#_x0000_t75" style="width:45.65pt;height:33.95pt" o:ole="">
            <v:imagedata r:id="rId59" o:title=""/>
          </v:shape>
          <o:OLEObject Type="Embed" ProgID="Equation.3" ShapeID="_x0000_i1055" DrawAspect="Content" ObjectID="_1825080532" r:id="rId60"/>
        </w:objec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</w:rPr>
      </w:pPr>
      <w:r w:rsidRPr="00977010">
        <w:rPr>
          <w:sz w:val="28"/>
          <w:szCs w:val="28"/>
        </w:rPr>
        <w:t xml:space="preserve">б) </w:t>
      </w:r>
      <w:r w:rsidRPr="00FC4F16">
        <w:rPr>
          <w:position w:val="-24"/>
          <w:sz w:val="28"/>
          <w:szCs w:val="28"/>
        </w:rPr>
        <w:object w:dxaOrig="840" w:dyaOrig="620">
          <v:shape id="_x0000_i1056" type="#_x0000_t75" style="width:42.15pt;height:31pt" o:ole="">
            <v:imagedata r:id="rId61" o:title=""/>
          </v:shape>
          <o:OLEObject Type="Embed" ProgID="Equation.3" ShapeID="_x0000_i1056" DrawAspect="Content" ObjectID="_1825080533" r:id="rId62"/>
        </w:object>
      </w:r>
    </w:p>
    <w:p w:rsidR="004D4E92" w:rsidRPr="006B08E3" w:rsidRDefault="004D4E92" w:rsidP="004D4E92">
      <w:pPr>
        <w:ind w:firstLine="708"/>
        <w:rPr>
          <w:sz w:val="28"/>
          <w:szCs w:val="28"/>
        </w:rPr>
      </w:pPr>
      <w:r w:rsidRPr="006B08E3">
        <w:rPr>
          <w:sz w:val="28"/>
          <w:szCs w:val="28"/>
        </w:rPr>
        <w:t xml:space="preserve">где     </w:t>
      </w:r>
      <w:proofErr w:type="spellStart"/>
      <w:r w:rsidRPr="006B08E3">
        <w:rPr>
          <w:b/>
          <w:i/>
          <w:sz w:val="28"/>
          <w:szCs w:val="28"/>
        </w:rPr>
        <w:t>Ф</w:t>
      </w:r>
      <w:r w:rsidRPr="006B08E3">
        <w:rPr>
          <w:b/>
          <w:i/>
          <w:sz w:val="28"/>
          <w:szCs w:val="28"/>
          <w:vertAlign w:val="subscript"/>
        </w:rPr>
        <w:t>п</w:t>
      </w:r>
      <w:proofErr w:type="spellEnd"/>
      <w:r w:rsidRPr="006B08E3">
        <w:rPr>
          <w:sz w:val="28"/>
          <w:szCs w:val="28"/>
        </w:rPr>
        <w:t xml:space="preserve"> - полная первоначальная стоимость основных фондов;</w:t>
      </w:r>
    </w:p>
    <w:p w:rsidR="004D4E92" w:rsidRPr="006B08E3" w:rsidRDefault="004D4E92" w:rsidP="004D4E92">
      <w:pPr>
        <w:ind w:left="705"/>
        <w:rPr>
          <w:sz w:val="28"/>
          <w:szCs w:val="28"/>
        </w:rPr>
      </w:pPr>
      <w:r w:rsidRPr="006B08E3">
        <w:rPr>
          <w:b/>
          <w:i/>
          <w:sz w:val="28"/>
          <w:szCs w:val="28"/>
        </w:rPr>
        <w:t>Л</w:t>
      </w:r>
      <w:r w:rsidRPr="006B08E3">
        <w:rPr>
          <w:sz w:val="28"/>
          <w:szCs w:val="28"/>
        </w:rPr>
        <w:t xml:space="preserve">   - ликвидационная стоимость основных фондов за вычетом расходов на их демонтаж;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proofErr w:type="gramStart"/>
      <w:r w:rsidRPr="006B08E3">
        <w:rPr>
          <w:b/>
          <w:i/>
          <w:sz w:val="28"/>
          <w:szCs w:val="28"/>
        </w:rPr>
        <w:t>Т</w:t>
      </w:r>
      <w:r w:rsidRPr="006B08E3">
        <w:rPr>
          <w:sz w:val="28"/>
          <w:szCs w:val="28"/>
        </w:rPr>
        <w:t xml:space="preserve">  -</w:t>
      </w:r>
      <w:proofErr w:type="gramEnd"/>
      <w:r w:rsidRPr="006B08E3">
        <w:rPr>
          <w:sz w:val="28"/>
          <w:szCs w:val="28"/>
        </w:rPr>
        <w:t xml:space="preserve"> нормативный срок службы основных фондов.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Pr="006B08E3">
        <w:rPr>
          <w:b/>
          <w:sz w:val="28"/>
          <w:szCs w:val="28"/>
        </w:rPr>
        <w:t xml:space="preserve">. </w:t>
      </w:r>
      <w:proofErr w:type="spellStart"/>
      <w:r w:rsidRPr="006B08E3">
        <w:rPr>
          <w:b/>
          <w:sz w:val="28"/>
          <w:szCs w:val="28"/>
        </w:rPr>
        <w:t>Фондоёмкость</w:t>
      </w:r>
      <w:proofErr w:type="spellEnd"/>
      <w:r w:rsidRPr="006B08E3">
        <w:rPr>
          <w:b/>
          <w:sz w:val="28"/>
          <w:szCs w:val="28"/>
        </w:rPr>
        <w:t xml:space="preserve"> продукции</w:t>
      </w:r>
      <w:r w:rsidRPr="006B08E3">
        <w:rPr>
          <w:b/>
          <w:i/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характеризует: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а)  величину</w:t>
      </w:r>
      <w:proofErr w:type="gramEnd"/>
      <w:r w:rsidRPr="00977010">
        <w:rPr>
          <w:sz w:val="28"/>
          <w:szCs w:val="28"/>
        </w:rPr>
        <w:t xml:space="preserve"> стоимости основных фондов, приходящуюся на 1 рубль выпущенной продукции;</w:t>
      </w:r>
    </w:p>
    <w:p w:rsidR="004D4E92" w:rsidRPr="00977010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977010">
        <w:rPr>
          <w:sz w:val="28"/>
          <w:szCs w:val="28"/>
        </w:rPr>
        <w:t>б) выпуск продукции в стоимостном выражении на единицу (рубль) стоимости основных фондов;</w:t>
      </w:r>
    </w:p>
    <w:p w:rsidR="004D4E92" w:rsidRPr="00977010" w:rsidRDefault="004D4E92" w:rsidP="004D4E92">
      <w:pPr>
        <w:ind w:firstLine="708"/>
        <w:rPr>
          <w:sz w:val="28"/>
          <w:szCs w:val="28"/>
        </w:rPr>
      </w:pPr>
      <w:r w:rsidRPr="00977010">
        <w:rPr>
          <w:sz w:val="28"/>
          <w:szCs w:val="28"/>
        </w:rPr>
        <w:t>в) среднее изменение уровня фондоотдачи в целом по совокупности;</w:t>
      </w:r>
    </w:p>
    <w:p w:rsidR="004D4E92" w:rsidRPr="006B08E3" w:rsidRDefault="004D4E92" w:rsidP="004D4E92">
      <w:pPr>
        <w:ind w:left="708"/>
        <w:rPr>
          <w:sz w:val="28"/>
          <w:szCs w:val="28"/>
        </w:rPr>
      </w:pPr>
      <w:r w:rsidRPr="006B08E3">
        <w:rPr>
          <w:sz w:val="28"/>
          <w:szCs w:val="28"/>
        </w:rPr>
        <w:t>г) оснащённость работников предприятий или отраслей основными фондами.</w:t>
      </w:r>
    </w:p>
    <w:p w:rsidR="004D4E92" w:rsidRPr="006B08E3" w:rsidRDefault="004D4E92" w:rsidP="004D4E92">
      <w:pPr>
        <w:tabs>
          <w:tab w:val="left" w:pos="1620"/>
        </w:tabs>
        <w:rPr>
          <w:b/>
          <w:sz w:val="28"/>
          <w:szCs w:val="28"/>
        </w:rPr>
      </w:pPr>
      <w:r>
        <w:rPr>
          <w:b/>
          <w:sz w:val="28"/>
        </w:rPr>
        <w:t>65</w:t>
      </w:r>
      <w:r w:rsidRPr="006B08E3">
        <w:rPr>
          <w:b/>
          <w:sz w:val="28"/>
        </w:rPr>
        <w:t xml:space="preserve">. </w:t>
      </w:r>
      <w:r w:rsidRPr="006B08E3">
        <w:rPr>
          <w:b/>
          <w:sz w:val="28"/>
          <w:szCs w:val="28"/>
        </w:rPr>
        <w:t>Система национальных счётов – это: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система расчётов макроэкономических показателей, построенная в виде набора взаимосвязанных счетов и балансовых таблиц; 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6B08E3">
        <w:rPr>
          <w:sz w:val="28"/>
        </w:rPr>
        <w:t xml:space="preserve">б) </w:t>
      </w:r>
      <w:r w:rsidRPr="006B08E3">
        <w:rPr>
          <w:sz w:val="28"/>
          <w:szCs w:val="28"/>
        </w:rPr>
        <w:t>совокупность взаимосвязанных показателей, имеющая одноуровневую или многоуровневую структуру;</w:t>
      </w:r>
    </w:p>
    <w:p w:rsidR="004D4E92" w:rsidRPr="006B08E3" w:rsidRDefault="004D4E92" w:rsidP="004D4E92">
      <w:pPr>
        <w:tabs>
          <w:tab w:val="left" w:pos="1620"/>
        </w:tabs>
        <w:ind w:left="708"/>
        <w:rPr>
          <w:sz w:val="28"/>
          <w:szCs w:val="28"/>
        </w:rPr>
      </w:pPr>
      <w:r w:rsidRPr="006B08E3">
        <w:rPr>
          <w:sz w:val="28"/>
          <w:szCs w:val="28"/>
        </w:rPr>
        <w:t xml:space="preserve">в) форма статистического наблюдения, с помощью которой в определённые </w:t>
      </w:r>
      <w:proofErr w:type="gramStart"/>
      <w:r w:rsidRPr="006B08E3">
        <w:rPr>
          <w:sz w:val="28"/>
          <w:szCs w:val="28"/>
        </w:rPr>
        <w:t>сроки  получают</w:t>
      </w:r>
      <w:proofErr w:type="gramEnd"/>
      <w:r w:rsidRPr="006B08E3">
        <w:rPr>
          <w:sz w:val="28"/>
          <w:szCs w:val="28"/>
        </w:rPr>
        <w:t xml:space="preserve"> необходимые данные в виде отчётных документов, подписанных ответственными лицами.</w:t>
      </w:r>
    </w:p>
    <w:p w:rsidR="004D4E92" w:rsidRPr="00977010" w:rsidRDefault="004D4E92" w:rsidP="004D4E92">
      <w:pPr>
        <w:rPr>
          <w:b/>
          <w:sz w:val="28"/>
          <w:szCs w:val="28"/>
        </w:rPr>
      </w:pPr>
      <w:r w:rsidRPr="00977010">
        <w:rPr>
          <w:b/>
          <w:sz w:val="28"/>
          <w:szCs w:val="28"/>
        </w:rPr>
        <w:t xml:space="preserve">66. Для регистрации экономических операций, осуществляемых </w:t>
      </w:r>
      <w:proofErr w:type="gramStart"/>
      <w:r w:rsidRPr="00977010">
        <w:rPr>
          <w:b/>
          <w:sz w:val="28"/>
          <w:szCs w:val="28"/>
        </w:rPr>
        <w:t>институциональными единицами</w:t>
      </w:r>
      <w:proofErr w:type="gramEnd"/>
      <w:r w:rsidRPr="00977010">
        <w:rPr>
          <w:b/>
          <w:sz w:val="28"/>
          <w:szCs w:val="28"/>
        </w:rPr>
        <w:t xml:space="preserve"> используются:</w:t>
      </w:r>
    </w:p>
    <w:p w:rsidR="004D4E92" w:rsidRPr="00977010" w:rsidRDefault="004D4E92" w:rsidP="004D4E92">
      <w:pPr>
        <w:ind w:firstLine="705"/>
        <w:rPr>
          <w:sz w:val="28"/>
          <w:szCs w:val="28"/>
        </w:rPr>
      </w:pPr>
      <w:r w:rsidRPr="00977010">
        <w:rPr>
          <w:sz w:val="28"/>
          <w:szCs w:val="28"/>
        </w:rPr>
        <w:lastRenderedPageBreak/>
        <w:t>а) счета отраслей;</w:t>
      </w:r>
    </w:p>
    <w:p w:rsidR="004D4E92" w:rsidRPr="00977010" w:rsidRDefault="004D4E92" w:rsidP="004D4E92">
      <w:pPr>
        <w:ind w:firstLine="705"/>
        <w:rPr>
          <w:sz w:val="28"/>
          <w:szCs w:val="28"/>
        </w:rPr>
      </w:pPr>
      <w:r w:rsidRPr="00977010">
        <w:rPr>
          <w:sz w:val="28"/>
          <w:szCs w:val="28"/>
        </w:rPr>
        <w:t xml:space="preserve">б) </w:t>
      </w:r>
      <w:proofErr w:type="gramStart"/>
      <w:r w:rsidRPr="00977010">
        <w:rPr>
          <w:sz w:val="28"/>
          <w:szCs w:val="28"/>
        </w:rPr>
        <w:t>бухгалтерские  счета</w:t>
      </w:r>
      <w:proofErr w:type="gramEnd"/>
      <w:r w:rsidRPr="00977010">
        <w:rPr>
          <w:sz w:val="28"/>
          <w:szCs w:val="28"/>
        </w:rPr>
        <w:t>;</w:t>
      </w:r>
    </w:p>
    <w:p w:rsidR="004D4E92" w:rsidRPr="00977010" w:rsidRDefault="004D4E92" w:rsidP="004D4E92">
      <w:pPr>
        <w:ind w:firstLine="705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статистические</w:t>
      </w:r>
      <w:proofErr w:type="gramEnd"/>
      <w:r w:rsidRPr="00977010">
        <w:rPr>
          <w:sz w:val="28"/>
          <w:szCs w:val="28"/>
        </w:rPr>
        <w:t xml:space="preserve"> отчёты.</w:t>
      </w:r>
    </w:p>
    <w:p w:rsidR="004D4E92" w:rsidRPr="006B08E3" w:rsidRDefault="004D4E92" w:rsidP="004D4E92">
      <w:pPr>
        <w:rPr>
          <w:b/>
          <w:sz w:val="28"/>
          <w:szCs w:val="28"/>
        </w:rPr>
      </w:pPr>
      <w:r w:rsidRPr="00977010">
        <w:rPr>
          <w:b/>
          <w:sz w:val="28"/>
          <w:szCs w:val="28"/>
        </w:rPr>
        <w:t>67. Валовой внутренний продукт (ВВП) производственным</w:t>
      </w:r>
      <w:r w:rsidRPr="006B08E3">
        <w:rPr>
          <w:b/>
          <w:sz w:val="28"/>
          <w:szCs w:val="28"/>
        </w:rPr>
        <w:t xml:space="preserve"> методом рассчитывается</w:t>
      </w:r>
      <w:r w:rsidRPr="006B08E3">
        <w:rPr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как:</w:t>
      </w:r>
    </w:p>
    <w:p w:rsidR="004D4E92" w:rsidRPr="00977010" w:rsidRDefault="004D4E92" w:rsidP="004D4E92">
      <w:pPr>
        <w:ind w:left="705"/>
        <w:rPr>
          <w:sz w:val="28"/>
          <w:szCs w:val="28"/>
        </w:rPr>
      </w:pPr>
      <w:r w:rsidRPr="00977010">
        <w:rPr>
          <w:sz w:val="28"/>
          <w:szCs w:val="28"/>
        </w:rPr>
        <w:t>а)</w:t>
      </w:r>
      <w:r w:rsidRPr="00977010">
        <w:rPr>
          <w:b/>
          <w:sz w:val="28"/>
          <w:szCs w:val="28"/>
        </w:rPr>
        <w:t xml:space="preserve"> </w:t>
      </w:r>
      <w:r w:rsidRPr="00977010">
        <w:rPr>
          <w:sz w:val="28"/>
          <w:szCs w:val="28"/>
        </w:rPr>
        <w:t>разность между выпуском товаров и услуг в целом по стране и промежуточным потреблением, или как сумма добавленных стоимостей, создаваемых в отраслях экономики;</w:t>
      </w:r>
    </w:p>
    <w:p w:rsidR="004D4E92" w:rsidRPr="006B08E3" w:rsidRDefault="004D4E92" w:rsidP="004D4E92">
      <w:pPr>
        <w:ind w:left="705"/>
        <w:rPr>
          <w:b/>
          <w:sz w:val="28"/>
          <w:szCs w:val="28"/>
        </w:rPr>
      </w:pPr>
      <w:r w:rsidRPr="006B08E3">
        <w:rPr>
          <w:sz w:val="28"/>
          <w:szCs w:val="28"/>
        </w:rPr>
        <w:t>б)</w:t>
      </w:r>
      <w:r w:rsidRPr="006B08E3">
        <w:rPr>
          <w:i/>
          <w:sz w:val="28"/>
          <w:szCs w:val="28"/>
        </w:rPr>
        <w:t xml:space="preserve"> </w:t>
      </w:r>
      <w:r w:rsidRPr="006B08E3">
        <w:rPr>
          <w:sz w:val="28"/>
          <w:szCs w:val="28"/>
        </w:rPr>
        <w:t xml:space="preserve">сумма расходов всех экономических </w:t>
      </w:r>
      <w:proofErr w:type="gramStart"/>
      <w:r w:rsidRPr="006B08E3">
        <w:rPr>
          <w:sz w:val="28"/>
          <w:szCs w:val="28"/>
        </w:rPr>
        <w:t>секторов  на</w:t>
      </w:r>
      <w:proofErr w:type="gramEnd"/>
      <w:r w:rsidRPr="006B08E3">
        <w:rPr>
          <w:sz w:val="28"/>
          <w:szCs w:val="28"/>
        </w:rPr>
        <w:t xml:space="preserve"> конечное потребление (</w:t>
      </w:r>
      <w:r w:rsidRPr="006B08E3">
        <w:rPr>
          <w:b/>
          <w:sz w:val="28"/>
          <w:szCs w:val="28"/>
        </w:rPr>
        <w:t>РКН</w:t>
      </w:r>
      <w:r w:rsidRPr="006B08E3">
        <w:rPr>
          <w:sz w:val="28"/>
          <w:szCs w:val="28"/>
        </w:rPr>
        <w:t xml:space="preserve">),  валового накопления и чистого экспорта товаров и услуг, который представляет разницу между экспортом и импортом </w:t>
      </w:r>
      <w:r w:rsidRPr="006B08E3">
        <w:rPr>
          <w:b/>
          <w:sz w:val="28"/>
          <w:szCs w:val="28"/>
        </w:rPr>
        <w:t>(Э-И</w:t>
      </w:r>
      <w:r w:rsidRPr="006B08E3">
        <w:rPr>
          <w:sz w:val="28"/>
          <w:szCs w:val="28"/>
        </w:rPr>
        <w:t>), плюс статистическое расхождение между произведенным и использованным валовым внутренним продуктом;</w:t>
      </w:r>
    </w:p>
    <w:p w:rsidR="004D4E92" w:rsidRPr="00977010" w:rsidRDefault="004D4E92" w:rsidP="004D4E92">
      <w:pPr>
        <w:ind w:left="705"/>
        <w:rPr>
          <w:sz w:val="28"/>
          <w:szCs w:val="28"/>
        </w:rPr>
      </w:pPr>
      <w:r w:rsidRPr="006B08E3">
        <w:rPr>
          <w:sz w:val="28"/>
          <w:szCs w:val="28"/>
        </w:rPr>
        <w:t>в</w:t>
      </w:r>
      <w:r w:rsidRPr="006B08E3">
        <w:rPr>
          <w:b/>
          <w:sz w:val="28"/>
          <w:szCs w:val="28"/>
        </w:rPr>
        <w:t xml:space="preserve">) </w:t>
      </w:r>
      <w:r w:rsidRPr="006B08E3">
        <w:rPr>
          <w:sz w:val="28"/>
          <w:szCs w:val="28"/>
        </w:rPr>
        <w:t>сумма</w:t>
      </w:r>
      <w:r w:rsidRPr="006B08E3">
        <w:rPr>
          <w:b/>
          <w:sz w:val="28"/>
          <w:szCs w:val="28"/>
        </w:rPr>
        <w:t xml:space="preserve"> </w:t>
      </w:r>
      <w:r w:rsidRPr="006B08E3">
        <w:rPr>
          <w:sz w:val="28"/>
          <w:szCs w:val="28"/>
        </w:rPr>
        <w:t xml:space="preserve">первичных доходов, получаемых единицами, непосредственно участвующими в </w:t>
      </w:r>
      <w:proofErr w:type="gramStart"/>
      <w:r w:rsidRPr="006B08E3">
        <w:rPr>
          <w:sz w:val="28"/>
          <w:szCs w:val="28"/>
        </w:rPr>
        <w:t>производстве,  а</w:t>
      </w:r>
      <w:proofErr w:type="gramEnd"/>
      <w:r w:rsidRPr="006B08E3">
        <w:rPr>
          <w:sz w:val="28"/>
          <w:szCs w:val="28"/>
        </w:rPr>
        <w:t xml:space="preserve"> также органами государственного управления (организациями бюджетной сферы) и некоммерческими  организациями, обслуживающими домашние хозяйства.</w:t>
      </w:r>
    </w:p>
    <w:p w:rsidR="004D4E92" w:rsidRPr="006B08E3" w:rsidRDefault="004D4E92" w:rsidP="004D4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68</w:t>
      </w:r>
      <w:r w:rsidRPr="006B08E3">
        <w:rPr>
          <w:b/>
          <w:sz w:val="28"/>
          <w:szCs w:val="28"/>
        </w:rPr>
        <w:t>. Индекс-дефлятор – это отношение:</w:t>
      </w:r>
    </w:p>
    <w:p w:rsidR="004D4E92" w:rsidRPr="00977010" w:rsidRDefault="004D4E92" w:rsidP="004D4E92">
      <w:pPr>
        <w:ind w:left="705"/>
        <w:rPr>
          <w:sz w:val="28"/>
          <w:szCs w:val="28"/>
        </w:rPr>
      </w:pPr>
      <w:r w:rsidRPr="00977010">
        <w:rPr>
          <w:sz w:val="28"/>
          <w:szCs w:val="28"/>
        </w:rPr>
        <w:t>а) номинального ВВП к реальному ВВП;</w:t>
      </w:r>
    </w:p>
    <w:p w:rsidR="004D4E92" w:rsidRPr="006B08E3" w:rsidRDefault="004D4E92" w:rsidP="004D4E92">
      <w:pPr>
        <w:ind w:left="705"/>
        <w:rPr>
          <w:sz w:val="28"/>
          <w:szCs w:val="28"/>
        </w:rPr>
      </w:pPr>
      <w:r w:rsidRPr="006B08E3">
        <w:rPr>
          <w:sz w:val="28"/>
          <w:szCs w:val="28"/>
        </w:rPr>
        <w:t>б) реального ВВП к номинальному ВВП.</w:t>
      </w:r>
    </w:p>
    <w:p w:rsidR="004D4E92" w:rsidRPr="006B08E3" w:rsidRDefault="004D4E92" w:rsidP="004D4E9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69</w:t>
      </w:r>
      <w:r w:rsidRPr="006B08E3">
        <w:rPr>
          <w:b/>
          <w:sz w:val="28"/>
          <w:szCs w:val="28"/>
        </w:rPr>
        <w:t>.</w:t>
      </w:r>
      <w:r w:rsidRPr="006B08E3">
        <w:rPr>
          <w:sz w:val="28"/>
          <w:szCs w:val="28"/>
        </w:rPr>
        <w:t xml:space="preserve"> </w:t>
      </w:r>
      <w:r w:rsidRPr="006B08E3">
        <w:rPr>
          <w:b/>
          <w:sz w:val="28"/>
          <w:szCs w:val="28"/>
        </w:rPr>
        <w:t>Межотраслевой балан</w:t>
      </w:r>
      <w:r w:rsidRPr="006B08E3">
        <w:rPr>
          <w:sz w:val="28"/>
          <w:szCs w:val="28"/>
        </w:rPr>
        <w:t>с (</w:t>
      </w:r>
      <w:r w:rsidRPr="006B08E3">
        <w:rPr>
          <w:b/>
          <w:sz w:val="28"/>
          <w:szCs w:val="28"/>
        </w:rPr>
        <w:t>МОБ) представляет собой:</w:t>
      </w:r>
      <w:r w:rsidRPr="006B08E3">
        <w:rPr>
          <w:b/>
          <w:i/>
          <w:sz w:val="28"/>
          <w:szCs w:val="28"/>
        </w:rPr>
        <w:t xml:space="preserve"> </w:t>
      </w:r>
    </w:p>
    <w:p w:rsidR="004D4E92" w:rsidRPr="00977010" w:rsidRDefault="004D4E92" w:rsidP="004D4E92">
      <w:pPr>
        <w:ind w:left="705"/>
        <w:rPr>
          <w:sz w:val="28"/>
          <w:szCs w:val="28"/>
        </w:rPr>
      </w:pPr>
      <w:r w:rsidRPr="00977010">
        <w:rPr>
          <w:sz w:val="28"/>
          <w:szCs w:val="28"/>
        </w:rPr>
        <w:t>а</w:t>
      </w:r>
      <w:r w:rsidRPr="00977010">
        <w:rPr>
          <w:b/>
          <w:sz w:val="28"/>
          <w:szCs w:val="28"/>
        </w:rPr>
        <w:t>)</w:t>
      </w:r>
      <w:r w:rsidRPr="00977010">
        <w:rPr>
          <w:sz w:val="28"/>
          <w:szCs w:val="28"/>
        </w:rPr>
        <w:t xml:space="preserve"> метод взаимосвязанной комплексной </w:t>
      </w:r>
      <w:proofErr w:type="gramStart"/>
      <w:r w:rsidRPr="00977010">
        <w:rPr>
          <w:sz w:val="28"/>
          <w:szCs w:val="28"/>
        </w:rPr>
        <w:t>характеристики  экономических</w:t>
      </w:r>
      <w:proofErr w:type="gramEnd"/>
      <w:r w:rsidRPr="00977010">
        <w:rPr>
          <w:sz w:val="28"/>
          <w:szCs w:val="28"/>
        </w:rPr>
        <w:t xml:space="preserve"> процессов и их результатов, используемый для анализа взаимосвязей между отраслями, выявляя важнейшие экономические пропорции и структурные сдвиги;</w:t>
      </w:r>
    </w:p>
    <w:p w:rsidR="004D4E92" w:rsidRPr="00977010" w:rsidRDefault="004D4E92" w:rsidP="004D4E92">
      <w:pPr>
        <w:ind w:left="705"/>
        <w:rPr>
          <w:sz w:val="28"/>
          <w:szCs w:val="28"/>
        </w:rPr>
      </w:pPr>
      <w:r w:rsidRPr="00977010">
        <w:rPr>
          <w:sz w:val="28"/>
          <w:szCs w:val="28"/>
        </w:rPr>
        <w:t xml:space="preserve">б) данные бухгалтерского учёта в </w:t>
      </w:r>
      <w:proofErr w:type="gramStart"/>
      <w:r w:rsidRPr="00977010">
        <w:rPr>
          <w:sz w:val="28"/>
          <w:szCs w:val="28"/>
        </w:rPr>
        <w:t>виде  взаимосвязанных</w:t>
      </w:r>
      <w:proofErr w:type="gramEnd"/>
      <w:r w:rsidRPr="00977010">
        <w:rPr>
          <w:sz w:val="28"/>
          <w:szCs w:val="28"/>
        </w:rPr>
        <w:t xml:space="preserve"> таблиц о стоимости произведенных товаров и услуг за тот или иной период (год, квартал, месяц);</w:t>
      </w:r>
    </w:p>
    <w:p w:rsidR="004D4E92" w:rsidRPr="00977010" w:rsidRDefault="004D4E92" w:rsidP="004D4E92">
      <w:pPr>
        <w:ind w:left="705" w:firstLine="3"/>
        <w:rPr>
          <w:sz w:val="28"/>
          <w:szCs w:val="28"/>
        </w:rPr>
      </w:pPr>
      <w:proofErr w:type="gramStart"/>
      <w:r w:rsidRPr="00977010">
        <w:rPr>
          <w:sz w:val="28"/>
          <w:szCs w:val="28"/>
        </w:rPr>
        <w:t>в)  общий</w:t>
      </w:r>
      <w:proofErr w:type="gramEnd"/>
      <w:r w:rsidRPr="00977010">
        <w:rPr>
          <w:sz w:val="28"/>
          <w:szCs w:val="28"/>
        </w:rPr>
        <w:t xml:space="preserve"> показатель экономической деятельности страны, применяемый для определения темпов развития производства и других макроэкономических пропорций. </w:t>
      </w:r>
    </w:p>
    <w:p w:rsidR="004D4E92" w:rsidRPr="006B08E3" w:rsidRDefault="004D4E92" w:rsidP="004D4E92">
      <w:pPr>
        <w:rPr>
          <w:sz w:val="28"/>
          <w:szCs w:val="28"/>
        </w:rPr>
      </w:pPr>
      <w:r>
        <w:rPr>
          <w:b/>
          <w:sz w:val="28"/>
          <w:szCs w:val="28"/>
        </w:rPr>
        <w:t>70</w:t>
      </w:r>
      <w:r w:rsidRPr="006B08E3">
        <w:rPr>
          <w:b/>
          <w:sz w:val="28"/>
          <w:szCs w:val="28"/>
        </w:rPr>
        <w:t>. Система национальных счётов</w:t>
      </w:r>
      <w:r w:rsidRPr="006B08E3">
        <w:rPr>
          <w:sz w:val="28"/>
          <w:szCs w:val="28"/>
        </w:rPr>
        <w:t xml:space="preserve"> (</w:t>
      </w:r>
      <w:r w:rsidRPr="006B08E3">
        <w:rPr>
          <w:b/>
          <w:sz w:val="28"/>
          <w:szCs w:val="28"/>
        </w:rPr>
        <w:t>СНС</w:t>
      </w:r>
      <w:r w:rsidRPr="006B08E3">
        <w:rPr>
          <w:sz w:val="28"/>
          <w:szCs w:val="28"/>
        </w:rPr>
        <w:t xml:space="preserve">) </w:t>
      </w:r>
      <w:r w:rsidRPr="006B08E3">
        <w:rPr>
          <w:b/>
          <w:sz w:val="28"/>
          <w:szCs w:val="28"/>
        </w:rPr>
        <w:t>представляет собой:</w:t>
      </w:r>
      <w:r w:rsidRPr="006B08E3">
        <w:rPr>
          <w:b/>
          <w:i/>
          <w:sz w:val="28"/>
          <w:szCs w:val="28"/>
        </w:rPr>
        <w:t xml:space="preserve"> </w:t>
      </w:r>
      <w:r w:rsidRPr="006B08E3">
        <w:rPr>
          <w:sz w:val="28"/>
          <w:szCs w:val="28"/>
        </w:rPr>
        <w:t xml:space="preserve"> </w:t>
      </w:r>
    </w:p>
    <w:p w:rsidR="004D4E92" w:rsidRPr="00977010" w:rsidRDefault="004D4E92" w:rsidP="004D4E92">
      <w:pPr>
        <w:ind w:left="708"/>
        <w:rPr>
          <w:sz w:val="28"/>
          <w:szCs w:val="28"/>
        </w:rPr>
      </w:pPr>
      <w:r w:rsidRPr="00977010">
        <w:rPr>
          <w:sz w:val="28"/>
          <w:szCs w:val="28"/>
        </w:rPr>
        <w:t xml:space="preserve">а) систему расчётов макроэкономических показателей, построенную в виде набора взаимосвязанных счетов и балансовых таблиц. </w:t>
      </w:r>
    </w:p>
    <w:p w:rsidR="00C9161C" w:rsidRDefault="004D4E92" w:rsidP="00C9161C">
      <w:pPr>
        <w:ind w:left="705"/>
        <w:rPr>
          <w:sz w:val="28"/>
          <w:szCs w:val="28"/>
        </w:rPr>
      </w:pPr>
      <w:r w:rsidRPr="006B08E3">
        <w:rPr>
          <w:sz w:val="28"/>
          <w:szCs w:val="28"/>
        </w:rPr>
        <w:t>б) вид балансовых построений взаимосвязанных бухгалтерских счетов.</w:t>
      </w:r>
    </w:p>
    <w:p w:rsidR="00C9161C" w:rsidRDefault="00C9161C" w:rsidP="004D4E92">
      <w:pPr>
        <w:keepNext/>
        <w:spacing w:before="240" w:after="60"/>
        <w:jc w:val="center"/>
        <w:outlineLvl w:val="0"/>
        <w:rPr>
          <w:b/>
          <w:bCs/>
          <w:kern w:val="32"/>
        </w:rPr>
      </w:pPr>
    </w:p>
    <w:p w:rsidR="00C9161C" w:rsidRDefault="00C9161C" w:rsidP="004D4E92">
      <w:pPr>
        <w:keepNext/>
        <w:spacing w:before="240" w:after="60"/>
        <w:jc w:val="center"/>
        <w:outlineLvl w:val="0"/>
        <w:rPr>
          <w:b/>
          <w:bCs/>
          <w:kern w:val="32"/>
        </w:rPr>
      </w:pPr>
    </w:p>
    <w:p w:rsidR="00C9161C" w:rsidRDefault="00C9161C" w:rsidP="004D4E92">
      <w:pPr>
        <w:keepNext/>
        <w:spacing w:before="240" w:after="60"/>
        <w:jc w:val="center"/>
        <w:outlineLvl w:val="0"/>
        <w:rPr>
          <w:b/>
          <w:bCs/>
          <w:kern w:val="32"/>
        </w:rPr>
      </w:pPr>
    </w:p>
    <w:p w:rsidR="004D4E92" w:rsidRPr="00D4151B" w:rsidRDefault="00150638" w:rsidP="004D4E92">
      <w:pPr>
        <w:keepNext/>
        <w:spacing w:before="240" w:after="6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ЗАДАНИЕ НА </w:t>
      </w:r>
      <w:r w:rsidR="00D4151B">
        <w:rPr>
          <w:b/>
          <w:bCs/>
          <w:kern w:val="32"/>
        </w:rPr>
        <w:t>КОНТРОЛЬНУЮ РАБОТУ</w:t>
      </w:r>
    </w:p>
    <w:p w:rsidR="004D4E92" w:rsidRDefault="004D4E92" w:rsidP="004D4E92">
      <w:pPr>
        <w:keepNext/>
        <w:outlineLvl w:val="1"/>
        <w:rPr>
          <w:rFonts w:ascii="Arial" w:hAnsi="Arial" w:cs="Arial"/>
          <w:bCs/>
          <w:i/>
          <w:iCs/>
        </w:rPr>
      </w:pPr>
    </w:p>
    <w:p w:rsidR="004D4E92" w:rsidRDefault="004D4E92" w:rsidP="004D4E92">
      <w:pPr>
        <w:ind w:firstLine="708"/>
        <w:jc w:val="both"/>
      </w:pPr>
      <w:r w:rsidRPr="005C06E9">
        <w:t xml:space="preserve">По рассматриваемой дисциплине </w:t>
      </w:r>
      <w:r>
        <w:t xml:space="preserve">на </w:t>
      </w:r>
      <w:r w:rsidR="00D4151B">
        <w:t>контрольная</w:t>
      </w:r>
      <w:r w:rsidR="00150638">
        <w:t xml:space="preserve"> </w:t>
      </w:r>
      <w:r w:rsidR="00D4151B">
        <w:t xml:space="preserve">состоит из 2 частей, каждая из которых </w:t>
      </w:r>
      <w:r>
        <w:t>содержит по три задания соответствующих теоретическим разделам.</w:t>
      </w:r>
    </w:p>
    <w:p w:rsidR="004D4E92" w:rsidRPr="00AC05B4" w:rsidRDefault="004D4E92" w:rsidP="004D4E92">
      <w:pPr>
        <w:ind w:firstLine="708"/>
        <w:jc w:val="both"/>
        <w:rPr>
          <w:u w:val="single"/>
        </w:rPr>
      </w:pPr>
      <w:r w:rsidRPr="00AC05B4">
        <w:rPr>
          <w:u w:val="single"/>
        </w:rPr>
        <w:t xml:space="preserve">Темы 1-й </w:t>
      </w:r>
      <w:r w:rsidR="00150638">
        <w:rPr>
          <w:u w:val="single"/>
        </w:rPr>
        <w:t>части</w:t>
      </w:r>
      <w:r w:rsidRPr="00AC05B4">
        <w:rPr>
          <w:u w:val="single"/>
        </w:rPr>
        <w:t>:</w:t>
      </w:r>
    </w:p>
    <w:p w:rsidR="004D4E92" w:rsidRPr="005C06E9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средние величины и показатели вариации;</w:t>
      </w:r>
    </w:p>
    <w:p w:rsidR="004D4E92" w:rsidRPr="005C06E9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ряды динамики;</w:t>
      </w:r>
    </w:p>
    <w:p w:rsidR="004D4E92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индексы</w:t>
      </w:r>
      <w:r>
        <w:t>.</w:t>
      </w:r>
    </w:p>
    <w:p w:rsidR="004D4E92" w:rsidRPr="00AC05B4" w:rsidRDefault="004D4E92" w:rsidP="004D4E92">
      <w:pPr>
        <w:ind w:left="720"/>
        <w:jc w:val="both"/>
        <w:rPr>
          <w:u w:val="single"/>
        </w:rPr>
      </w:pPr>
      <w:r w:rsidRPr="00AC05B4">
        <w:rPr>
          <w:u w:val="single"/>
        </w:rPr>
        <w:t xml:space="preserve">Темы 2-й </w:t>
      </w:r>
      <w:r w:rsidR="00150638">
        <w:rPr>
          <w:u w:val="single"/>
        </w:rPr>
        <w:t>части</w:t>
      </w:r>
      <w:r w:rsidRPr="00AC05B4">
        <w:rPr>
          <w:u w:val="single"/>
        </w:rPr>
        <w:t>:</w:t>
      </w:r>
    </w:p>
    <w:p w:rsidR="004D4E92" w:rsidRPr="005C06E9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выборочное наблюдение;</w:t>
      </w:r>
      <w:r w:rsidRPr="005C06E9">
        <w:tab/>
      </w:r>
      <w:r w:rsidRPr="005C06E9">
        <w:tab/>
      </w:r>
    </w:p>
    <w:p w:rsidR="004D4E92" w:rsidRPr="005C06E9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статистика численности и состава населения;</w:t>
      </w:r>
    </w:p>
    <w:p w:rsidR="004D4E92" w:rsidRPr="005C06E9" w:rsidRDefault="004D4E92" w:rsidP="004D4E92">
      <w:pPr>
        <w:numPr>
          <w:ilvl w:val="0"/>
          <w:numId w:val="1"/>
        </w:numPr>
        <w:spacing w:line="276" w:lineRule="auto"/>
        <w:jc w:val="both"/>
      </w:pPr>
      <w:r w:rsidRPr="005C06E9">
        <w:t>система национальных счетов.</w:t>
      </w:r>
    </w:p>
    <w:p w:rsidR="004D4E92" w:rsidRPr="005C06E9" w:rsidRDefault="004D4E92" w:rsidP="004D4E92">
      <w:pPr>
        <w:ind w:firstLine="708"/>
        <w:jc w:val="both"/>
      </w:pPr>
      <w:r w:rsidRPr="005C06E9">
        <w:t>По каждой теме предлагается десять вариантов задач. Свой вариант студент выбирает по последней цифре учебного шифра и начальной букве фамилии (</w:t>
      </w:r>
      <w:proofErr w:type="spellStart"/>
      <w:r w:rsidRPr="005C06E9">
        <w:t>табл.А</w:t>
      </w:r>
      <w:proofErr w:type="spellEnd"/>
      <w:r w:rsidRPr="005C06E9">
        <w:t xml:space="preserve">). </w:t>
      </w:r>
    </w:p>
    <w:p w:rsidR="004D4E92" w:rsidRPr="005C06E9" w:rsidRDefault="004D4E92" w:rsidP="004D4E92">
      <w:pPr>
        <w:jc w:val="right"/>
      </w:pPr>
      <w:r w:rsidRPr="005C06E9">
        <w:t>Таблица А</w:t>
      </w:r>
    </w:p>
    <w:p w:rsidR="004D4E92" w:rsidRPr="005C06E9" w:rsidRDefault="004D4E92" w:rsidP="004D4E92">
      <w:pPr>
        <w:jc w:val="center"/>
      </w:pPr>
      <w:r w:rsidRPr="005C06E9">
        <w:t>Матрица вариантов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91"/>
        <w:gridCol w:w="690"/>
        <w:gridCol w:w="690"/>
        <w:gridCol w:w="691"/>
        <w:gridCol w:w="690"/>
        <w:gridCol w:w="690"/>
        <w:gridCol w:w="691"/>
        <w:gridCol w:w="690"/>
        <w:gridCol w:w="690"/>
        <w:gridCol w:w="691"/>
      </w:tblGrid>
      <w:tr w:rsidR="004D4E92" w:rsidRPr="005C06E9" w:rsidTr="00640503">
        <w:tc>
          <w:tcPr>
            <w:tcW w:w="2448" w:type="dxa"/>
            <w:vMerge w:val="restart"/>
          </w:tcPr>
          <w:p w:rsidR="004D4E92" w:rsidRPr="005C06E9" w:rsidRDefault="004D4E92" w:rsidP="00640503">
            <w:pPr>
              <w:jc w:val="both"/>
            </w:pPr>
            <w:r w:rsidRPr="005C06E9">
              <w:t>Начальная буква фамилии студента</w:t>
            </w:r>
          </w:p>
        </w:tc>
        <w:tc>
          <w:tcPr>
            <w:tcW w:w="7123" w:type="dxa"/>
            <w:gridSpan w:val="10"/>
          </w:tcPr>
          <w:p w:rsidR="004D4E92" w:rsidRPr="005C06E9" w:rsidRDefault="004D4E92" w:rsidP="00640503">
            <w:pPr>
              <w:jc w:val="center"/>
            </w:pPr>
            <w:r w:rsidRPr="005C06E9">
              <w:t>Последняя цифра шифр</w:t>
            </w:r>
            <w:r w:rsidRPr="005C06E9">
              <w:rPr>
                <w:lang w:val="en-US"/>
              </w:rPr>
              <w:t>a</w:t>
            </w:r>
          </w:p>
        </w:tc>
      </w:tr>
      <w:tr w:rsidR="004D4E92" w:rsidRPr="005C06E9" w:rsidTr="00640503">
        <w:tc>
          <w:tcPr>
            <w:tcW w:w="2448" w:type="dxa"/>
            <w:vMerge/>
          </w:tcPr>
          <w:p w:rsidR="004D4E92" w:rsidRPr="005C06E9" w:rsidRDefault="004D4E92" w:rsidP="00640503">
            <w:pPr>
              <w:jc w:val="both"/>
            </w:pP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4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</w:tr>
      <w:tr w:rsidR="004D4E92" w:rsidRPr="005C06E9" w:rsidTr="00640503">
        <w:tc>
          <w:tcPr>
            <w:tcW w:w="2448" w:type="dxa"/>
          </w:tcPr>
          <w:p w:rsidR="004D4E92" w:rsidRPr="005C06E9" w:rsidRDefault="004D4E92" w:rsidP="00640503">
            <w:pPr>
              <w:jc w:val="center"/>
            </w:pPr>
            <w:r w:rsidRPr="005C06E9">
              <w:t>А - Ё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4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</w:tr>
      <w:tr w:rsidR="004D4E92" w:rsidRPr="005C06E9" w:rsidTr="00640503">
        <w:tc>
          <w:tcPr>
            <w:tcW w:w="2448" w:type="dxa"/>
          </w:tcPr>
          <w:p w:rsidR="004D4E92" w:rsidRPr="005C06E9" w:rsidRDefault="004D4E92" w:rsidP="00640503">
            <w:pPr>
              <w:jc w:val="center"/>
            </w:pPr>
            <w:r w:rsidRPr="005C06E9">
              <w:t>Ж - М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4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</w:tr>
      <w:tr w:rsidR="004D4E92" w:rsidRPr="005C06E9" w:rsidTr="00640503">
        <w:tc>
          <w:tcPr>
            <w:tcW w:w="2448" w:type="dxa"/>
          </w:tcPr>
          <w:p w:rsidR="004D4E92" w:rsidRPr="005C06E9" w:rsidRDefault="004D4E92" w:rsidP="00640503">
            <w:pPr>
              <w:jc w:val="center"/>
            </w:pPr>
            <w:r w:rsidRPr="005C06E9">
              <w:t>Н - Т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4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</w:tr>
      <w:tr w:rsidR="004D4E92" w:rsidRPr="005C06E9" w:rsidTr="00640503">
        <w:tc>
          <w:tcPr>
            <w:tcW w:w="2448" w:type="dxa"/>
          </w:tcPr>
          <w:p w:rsidR="004D4E92" w:rsidRPr="005C06E9" w:rsidRDefault="004D4E92" w:rsidP="00640503">
            <w:pPr>
              <w:jc w:val="center"/>
            </w:pPr>
            <w:r w:rsidRPr="005C06E9">
              <w:t>У - Ш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</w:tr>
      <w:tr w:rsidR="004D4E92" w:rsidRPr="005C06E9" w:rsidTr="00640503">
        <w:tc>
          <w:tcPr>
            <w:tcW w:w="2448" w:type="dxa"/>
          </w:tcPr>
          <w:p w:rsidR="004D4E92" w:rsidRPr="005C06E9" w:rsidRDefault="004D4E92" w:rsidP="00640503">
            <w:pPr>
              <w:jc w:val="center"/>
            </w:pPr>
            <w:r w:rsidRPr="005C06E9">
              <w:t>Щ - Я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1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2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6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3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9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0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7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8</w:t>
            </w:r>
          </w:p>
        </w:tc>
        <w:tc>
          <w:tcPr>
            <w:tcW w:w="712" w:type="dxa"/>
          </w:tcPr>
          <w:p w:rsidR="004D4E92" w:rsidRPr="005C06E9" w:rsidRDefault="004D4E92" w:rsidP="00640503">
            <w:pPr>
              <w:jc w:val="center"/>
            </w:pPr>
            <w:r w:rsidRPr="005C06E9">
              <w:t>4</w:t>
            </w:r>
          </w:p>
        </w:tc>
        <w:tc>
          <w:tcPr>
            <w:tcW w:w="713" w:type="dxa"/>
          </w:tcPr>
          <w:p w:rsidR="004D4E92" w:rsidRPr="005C06E9" w:rsidRDefault="004D4E92" w:rsidP="00640503">
            <w:pPr>
              <w:jc w:val="center"/>
            </w:pPr>
            <w:r w:rsidRPr="005C06E9">
              <w:t>5</w:t>
            </w:r>
          </w:p>
        </w:tc>
      </w:tr>
    </w:tbl>
    <w:p w:rsidR="004D4E92" w:rsidRDefault="004D4E92" w:rsidP="004D4E92">
      <w:pPr>
        <w:jc w:val="center"/>
        <w:rPr>
          <w:b/>
        </w:rPr>
      </w:pPr>
    </w:p>
    <w:p w:rsidR="004D4E92" w:rsidRPr="00AD4423" w:rsidRDefault="00150638" w:rsidP="004D4E9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Часть </w:t>
      </w:r>
      <w:r w:rsidR="004D4E92" w:rsidRPr="00AD4423">
        <w:rPr>
          <w:b/>
          <w:sz w:val="28"/>
          <w:szCs w:val="28"/>
        </w:rPr>
        <w:t xml:space="preserve"> 1</w:t>
      </w:r>
      <w:proofErr w:type="gramEnd"/>
    </w:p>
    <w:p w:rsidR="004D4E92" w:rsidRPr="005C06E9" w:rsidRDefault="004D4E92" w:rsidP="004D4E92">
      <w:pPr>
        <w:jc w:val="center"/>
        <w:rPr>
          <w:b/>
        </w:rPr>
      </w:pPr>
      <w:r w:rsidRPr="005C06E9">
        <w:rPr>
          <w:b/>
        </w:rPr>
        <w:t>ЗАДАНИЕ</w:t>
      </w:r>
      <w:r w:rsidRPr="005C06E9">
        <w:t xml:space="preserve"> </w:t>
      </w:r>
      <w:r w:rsidRPr="005C06E9">
        <w:rPr>
          <w:b/>
        </w:rPr>
        <w:t>1</w:t>
      </w:r>
    </w:p>
    <w:p w:rsidR="004D4E92" w:rsidRPr="005C06E9" w:rsidRDefault="004D4E92" w:rsidP="004D4E92">
      <w:pPr>
        <w:jc w:val="both"/>
      </w:pPr>
      <w:r w:rsidRPr="005C06E9">
        <w:tab/>
      </w:r>
      <w:r w:rsidRPr="005C06E9">
        <w:rPr>
          <w:b/>
        </w:rPr>
        <w:t>Тема.</w:t>
      </w:r>
      <w:r w:rsidRPr="005C06E9">
        <w:t xml:space="preserve"> </w:t>
      </w:r>
      <w:r w:rsidRPr="005C06E9">
        <w:rPr>
          <w:b/>
        </w:rPr>
        <w:t xml:space="preserve">Показатели вариационных рядов </w:t>
      </w:r>
      <w:r w:rsidRPr="005C06E9">
        <w:t xml:space="preserve"> </w:t>
      </w:r>
    </w:p>
    <w:p w:rsidR="004D4E92" w:rsidRPr="005C06E9" w:rsidRDefault="004D4E92" w:rsidP="004D4E92">
      <w:pPr>
        <w:jc w:val="both"/>
      </w:pPr>
      <w:r w:rsidRPr="005C06E9">
        <w:t>На примере своей задачи охарактеризовать ряд распределения с помощью следующих показателей: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Средняя величина анализируемого признака;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Размах вариации;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Среднее линейное отклонение;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 xml:space="preserve">Среднее </w:t>
      </w:r>
      <w:proofErr w:type="spellStart"/>
      <w:r w:rsidRPr="005C06E9">
        <w:t>квадратическое</w:t>
      </w:r>
      <w:proofErr w:type="spellEnd"/>
      <w:r w:rsidRPr="005C06E9">
        <w:t xml:space="preserve"> отклонение;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Дисперсия;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Коэффициент вариации;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Мода, медиана, первый и третий квартиль.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Коэффициент асимметрии</w:t>
      </w:r>
    </w:p>
    <w:p w:rsidR="004D4E92" w:rsidRPr="005C06E9" w:rsidRDefault="004D4E92" w:rsidP="004D4E92">
      <w:pPr>
        <w:numPr>
          <w:ilvl w:val="0"/>
          <w:numId w:val="2"/>
        </w:numPr>
        <w:spacing w:line="276" w:lineRule="auto"/>
        <w:jc w:val="both"/>
      </w:pPr>
      <w:r w:rsidRPr="005C06E9">
        <w:t>Дать графическое изображение и выводы по результатам расчётов.</w:t>
      </w:r>
    </w:p>
    <w:p w:rsidR="004D4E92" w:rsidRDefault="004D4E92" w:rsidP="004D4E92">
      <w:pPr>
        <w:ind w:left="1068"/>
        <w:jc w:val="center"/>
        <w:rPr>
          <w:b/>
        </w:rPr>
      </w:pPr>
    </w:p>
    <w:p w:rsidR="004D4E92" w:rsidRDefault="004D4E92" w:rsidP="004D4E92">
      <w:pPr>
        <w:ind w:left="1068"/>
        <w:jc w:val="center"/>
        <w:rPr>
          <w:b/>
        </w:rPr>
      </w:pPr>
    </w:p>
    <w:p w:rsidR="004D4E92" w:rsidRDefault="004D4E92" w:rsidP="004D4E92">
      <w:pPr>
        <w:ind w:left="1068"/>
        <w:jc w:val="center"/>
        <w:rPr>
          <w:b/>
        </w:rPr>
      </w:pPr>
    </w:p>
    <w:p w:rsidR="004D4E92" w:rsidRPr="005D5761" w:rsidRDefault="004D4E92" w:rsidP="004D4E92">
      <w:pPr>
        <w:ind w:left="1068"/>
        <w:jc w:val="center"/>
        <w:rPr>
          <w:b/>
        </w:rPr>
      </w:pPr>
      <w:r w:rsidRPr="005D5761">
        <w:rPr>
          <w:b/>
        </w:rPr>
        <w:t>Вариант 1</w:t>
      </w:r>
    </w:p>
    <w:p w:rsidR="004D4E92" w:rsidRPr="005D5761" w:rsidRDefault="004D4E92" w:rsidP="004D4E92">
      <w:pPr>
        <w:ind w:firstLine="720"/>
        <w:jc w:val="both"/>
      </w:pPr>
      <w:r w:rsidRPr="005D5761">
        <w:t>В таблице представлено распределение магазинов по величине товарооборота за месяц. Определить среднюю величину товарооборота и 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749"/>
        <w:gridCol w:w="740"/>
        <w:gridCol w:w="745"/>
        <w:gridCol w:w="746"/>
        <w:gridCol w:w="755"/>
        <w:gridCol w:w="755"/>
        <w:gridCol w:w="756"/>
        <w:gridCol w:w="755"/>
        <w:gridCol w:w="755"/>
        <w:gridCol w:w="756"/>
      </w:tblGrid>
      <w:tr w:rsidR="004D4E92" w:rsidRPr="005D5761" w:rsidTr="00640503">
        <w:tc>
          <w:tcPr>
            <w:tcW w:w="1728" w:type="dxa"/>
          </w:tcPr>
          <w:p w:rsidR="004D4E92" w:rsidRPr="005D5761" w:rsidRDefault="004D4E92" w:rsidP="00640503">
            <w:pPr>
              <w:jc w:val="both"/>
            </w:pPr>
            <w:r w:rsidRPr="005D5761">
              <w:lastRenderedPageBreak/>
              <w:t xml:space="preserve">Величина товарооборота, </w:t>
            </w:r>
            <w:proofErr w:type="spellStart"/>
            <w:r w:rsidRPr="005D5761">
              <w:t>млн.руб</w:t>
            </w:r>
            <w:proofErr w:type="spellEnd"/>
            <w:r w:rsidRPr="005D5761">
              <w:t>.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До 5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5-7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7-9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9-11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11-13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13-15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15-17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17-19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19-21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21-23</w:t>
            </w:r>
          </w:p>
        </w:tc>
      </w:tr>
      <w:tr w:rsidR="004D4E92" w:rsidRPr="005D5761" w:rsidTr="00640503">
        <w:tc>
          <w:tcPr>
            <w:tcW w:w="1728" w:type="dxa"/>
          </w:tcPr>
          <w:p w:rsidR="004D4E92" w:rsidRPr="005D5761" w:rsidRDefault="004D4E92" w:rsidP="00640503">
            <w:pPr>
              <w:jc w:val="both"/>
            </w:pPr>
            <w:r w:rsidRPr="005D5761">
              <w:t>Число магазинов, ед.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4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8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10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11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15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13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12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9</w:t>
            </w:r>
          </w:p>
        </w:tc>
        <w:tc>
          <w:tcPr>
            <w:tcW w:w="784" w:type="dxa"/>
          </w:tcPr>
          <w:p w:rsidR="004D4E92" w:rsidRPr="005D5761" w:rsidRDefault="004D4E92" w:rsidP="00640503">
            <w:pPr>
              <w:jc w:val="center"/>
            </w:pPr>
            <w:r w:rsidRPr="005D5761">
              <w:t>5</w:t>
            </w:r>
          </w:p>
        </w:tc>
        <w:tc>
          <w:tcPr>
            <w:tcW w:w="785" w:type="dxa"/>
          </w:tcPr>
          <w:p w:rsidR="004D4E92" w:rsidRPr="005D5761" w:rsidRDefault="004D4E92" w:rsidP="00640503">
            <w:pPr>
              <w:jc w:val="center"/>
            </w:pPr>
            <w:r w:rsidRPr="005D5761">
              <w:t>3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2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Распределение студентов факультета по возрасту характеризуется приведенными в таблице данными. Определите средний возраст студентов и </w:t>
      </w:r>
      <w:r w:rsidRPr="005D5761">
        <w:t>остальные показатели задания</w:t>
      </w:r>
      <w:r w:rsidRPr="005D5761">
        <w:rPr>
          <w:color w:val="000000"/>
          <w:spacing w:val="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913"/>
        <w:gridCol w:w="924"/>
        <w:gridCol w:w="923"/>
        <w:gridCol w:w="924"/>
        <w:gridCol w:w="918"/>
        <w:gridCol w:w="960"/>
        <w:gridCol w:w="1201"/>
        <w:gridCol w:w="818"/>
      </w:tblGrid>
      <w:tr w:rsidR="004D4E92" w:rsidRPr="005D5761" w:rsidTr="00640503">
        <w:tc>
          <w:tcPr>
            <w:tcW w:w="1626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Возраст </w:t>
            </w:r>
            <w:proofErr w:type="spellStart"/>
            <w:proofErr w:type="gramStart"/>
            <w:r w:rsidRPr="005D5761">
              <w:rPr>
                <w:color w:val="000000"/>
                <w:spacing w:val="2"/>
              </w:rPr>
              <w:t>сту-дентов</w:t>
            </w:r>
            <w:proofErr w:type="spellEnd"/>
            <w:proofErr w:type="gramEnd"/>
            <w:r w:rsidRPr="005D5761">
              <w:rPr>
                <w:color w:val="000000"/>
                <w:spacing w:val="2"/>
              </w:rPr>
              <w:t>, лет</w:t>
            </w:r>
          </w:p>
        </w:tc>
        <w:tc>
          <w:tcPr>
            <w:tcW w:w="95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До 21</w:t>
            </w:r>
          </w:p>
        </w:tc>
        <w:tc>
          <w:tcPr>
            <w:tcW w:w="95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21-25</w:t>
            </w:r>
          </w:p>
        </w:tc>
        <w:tc>
          <w:tcPr>
            <w:tcW w:w="958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25-29</w:t>
            </w:r>
          </w:p>
        </w:tc>
        <w:tc>
          <w:tcPr>
            <w:tcW w:w="95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29-33</w:t>
            </w:r>
          </w:p>
        </w:tc>
        <w:tc>
          <w:tcPr>
            <w:tcW w:w="95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33-37</w:t>
            </w:r>
          </w:p>
        </w:tc>
        <w:tc>
          <w:tcPr>
            <w:tcW w:w="1002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37-41</w:t>
            </w:r>
          </w:p>
        </w:tc>
        <w:tc>
          <w:tcPr>
            <w:tcW w:w="122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Свыше 41</w:t>
            </w:r>
          </w:p>
        </w:tc>
        <w:tc>
          <w:tcPr>
            <w:tcW w:w="823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всего</w:t>
            </w:r>
          </w:p>
        </w:tc>
      </w:tr>
      <w:tr w:rsidR="004D4E92" w:rsidRPr="005D5761" w:rsidTr="00640503">
        <w:tc>
          <w:tcPr>
            <w:tcW w:w="1626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Число студентов, чел.</w:t>
            </w:r>
          </w:p>
        </w:tc>
        <w:tc>
          <w:tcPr>
            <w:tcW w:w="95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72</w:t>
            </w:r>
          </w:p>
        </w:tc>
        <w:tc>
          <w:tcPr>
            <w:tcW w:w="95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153</w:t>
            </w:r>
          </w:p>
        </w:tc>
        <w:tc>
          <w:tcPr>
            <w:tcW w:w="958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180</w:t>
            </w:r>
          </w:p>
        </w:tc>
        <w:tc>
          <w:tcPr>
            <w:tcW w:w="95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260</w:t>
            </w:r>
          </w:p>
        </w:tc>
        <w:tc>
          <w:tcPr>
            <w:tcW w:w="95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92</w:t>
            </w:r>
          </w:p>
        </w:tc>
        <w:tc>
          <w:tcPr>
            <w:tcW w:w="1002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35</w:t>
            </w:r>
          </w:p>
        </w:tc>
        <w:tc>
          <w:tcPr>
            <w:tcW w:w="122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</w:t>
            </w:r>
          </w:p>
        </w:tc>
        <w:tc>
          <w:tcPr>
            <w:tcW w:w="823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3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b/>
          <w:color w:val="000000"/>
          <w:spacing w:val="2"/>
        </w:rPr>
      </w:pPr>
      <w:r w:rsidRPr="005D5761">
        <w:rPr>
          <w:color w:val="000000"/>
          <w:spacing w:val="2"/>
        </w:rPr>
        <w:t xml:space="preserve">Автомобиль проехал 279 км пути с различной скоростью по участкам. Определить среднюю скорость движения на всём пути следования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056"/>
        <w:gridCol w:w="1057"/>
        <w:gridCol w:w="1057"/>
        <w:gridCol w:w="1056"/>
        <w:gridCol w:w="1065"/>
        <w:gridCol w:w="1065"/>
        <w:gridCol w:w="1065"/>
      </w:tblGrid>
      <w:tr w:rsidR="004D4E92" w:rsidRPr="005D5761" w:rsidTr="00640503">
        <w:tc>
          <w:tcPr>
            <w:tcW w:w="190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Скорость на участке, км/час</w:t>
            </w:r>
          </w:p>
        </w:tc>
        <w:tc>
          <w:tcPr>
            <w:tcW w:w="109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</w:t>
            </w:r>
          </w:p>
        </w:tc>
        <w:tc>
          <w:tcPr>
            <w:tcW w:w="109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140</w:t>
            </w:r>
          </w:p>
        </w:tc>
      </w:tr>
      <w:tr w:rsidR="004D4E92" w:rsidRPr="005D5761" w:rsidTr="00640503">
        <w:tc>
          <w:tcPr>
            <w:tcW w:w="190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Длина участка, км</w:t>
            </w:r>
          </w:p>
        </w:tc>
        <w:tc>
          <w:tcPr>
            <w:tcW w:w="109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18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109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63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48</w:t>
            </w:r>
          </w:p>
        </w:tc>
        <w:tc>
          <w:tcPr>
            <w:tcW w:w="1095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42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4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Затраты времени работников предприятия на дорогу от дома до работы представлены в таблице. Определить среднее время на дорогу одного работника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92"/>
        <w:gridCol w:w="694"/>
        <w:gridCol w:w="693"/>
        <w:gridCol w:w="694"/>
        <w:gridCol w:w="706"/>
        <w:gridCol w:w="707"/>
        <w:gridCol w:w="706"/>
        <w:gridCol w:w="694"/>
        <w:gridCol w:w="694"/>
        <w:gridCol w:w="818"/>
      </w:tblGrid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Затраты времени на дорогу одним работником, мин.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20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90</w:t>
            </w:r>
          </w:p>
        </w:tc>
        <w:tc>
          <w:tcPr>
            <w:tcW w:w="81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Всего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Число работников, чел.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95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150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130</w:t>
            </w:r>
          </w:p>
        </w:tc>
        <w:tc>
          <w:tcPr>
            <w:tcW w:w="72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25</w:t>
            </w:r>
          </w:p>
        </w:tc>
        <w:tc>
          <w:tcPr>
            <w:tcW w:w="81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680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5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Распределение предприятий по количеству работников представлено в следующей таблице. Определить среднюю численность работников предприятия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620"/>
        <w:gridCol w:w="663"/>
        <w:gridCol w:w="663"/>
        <w:gridCol w:w="675"/>
        <w:gridCol w:w="747"/>
        <w:gridCol w:w="786"/>
        <w:gridCol w:w="786"/>
        <w:gridCol w:w="786"/>
        <w:gridCol w:w="952"/>
        <w:gridCol w:w="818"/>
      </w:tblGrid>
      <w:tr w:rsidR="004D4E92" w:rsidRPr="005D5761" w:rsidTr="00640503">
        <w:tc>
          <w:tcPr>
            <w:tcW w:w="190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Численность работников, чел</w:t>
            </w:r>
          </w:p>
        </w:tc>
        <w:tc>
          <w:tcPr>
            <w:tcW w:w="647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До 300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300 -500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500 -700</w:t>
            </w:r>
          </w:p>
        </w:tc>
        <w:tc>
          <w:tcPr>
            <w:tcW w:w="742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700 -900</w:t>
            </w:r>
          </w:p>
        </w:tc>
        <w:tc>
          <w:tcPr>
            <w:tcW w:w="777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900-1100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1100-1300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1300-1500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1500-1700</w:t>
            </w:r>
          </w:p>
        </w:tc>
        <w:tc>
          <w:tcPr>
            <w:tcW w:w="892" w:type="dxa"/>
            <w:vAlign w:val="center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Свыше</w:t>
            </w:r>
          </w:p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1700</w:t>
            </w:r>
          </w:p>
        </w:tc>
        <w:tc>
          <w:tcPr>
            <w:tcW w:w="814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Всего</w:t>
            </w:r>
          </w:p>
        </w:tc>
      </w:tr>
      <w:tr w:rsidR="004D4E92" w:rsidRPr="005D5761" w:rsidTr="00640503">
        <w:tc>
          <w:tcPr>
            <w:tcW w:w="190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Количество предприятий, </w:t>
            </w:r>
            <w:proofErr w:type="spellStart"/>
            <w:r w:rsidRPr="005D5761">
              <w:rPr>
                <w:color w:val="000000"/>
                <w:spacing w:val="2"/>
              </w:rPr>
              <w:t>ед</w:t>
            </w:r>
            <w:proofErr w:type="spellEnd"/>
          </w:p>
        </w:tc>
        <w:tc>
          <w:tcPr>
            <w:tcW w:w="647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</w:t>
            </w:r>
          </w:p>
        </w:tc>
        <w:tc>
          <w:tcPr>
            <w:tcW w:w="721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</w:t>
            </w:r>
          </w:p>
        </w:tc>
        <w:tc>
          <w:tcPr>
            <w:tcW w:w="742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120</w:t>
            </w:r>
          </w:p>
        </w:tc>
        <w:tc>
          <w:tcPr>
            <w:tcW w:w="777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170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</w:t>
            </w:r>
          </w:p>
        </w:tc>
        <w:tc>
          <w:tcPr>
            <w:tcW w:w="78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30</w:t>
            </w:r>
          </w:p>
        </w:tc>
        <w:tc>
          <w:tcPr>
            <w:tcW w:w="892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</w:t>
            </w:r>
          </w:p>
        </w:tc>
        <w:tc>
          <w:tcPr>
            <w:tcW w:w="81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650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6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Выполнение плана погрузки за месяц по станциям железной дороги представлено следующим распределением. Определить средний процент выполнения плана погрузки по </w:t>
      </w:r>
      <w:proofErr w:type="gramStart"/>
      <w:r w:rsidRPr="005D5761">
        <w:rPr>
          <w:color w:val="000000"/>
          <w:spacing w:val="2"/>
        </w:rPr>
        <w:t>дороге  и</w:t>
      </w:r>
      <w:proofErr w:type="gramEnd"/>
      <w:r w:rsidRPr="005D5761">
        <w:rPr>
          <w:color w:val="000000"/>
          <w:spacing w:val="2"/>
        </w:rPr>
        <w:t xml:space="preserve"> </w:t>
      </w:r>
      <w:r w:rsidRPr="005D5761">
        <w:t>остальные показатели задания</w:t>
      </w:r>
      <w:r w:rsidRPr="005D5761">
        <w:rPr>
          <w:color w:val="000000"/>
          <w:spacing w:val="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848"/>
        <w:gridCol w:w="892"/>
        <w:gridCol w:w="891"/>
        <w:gridCol w:w="892"/>
        <w:gridCol w:w="892"/>
        <w:gridCol w:w="806"/>
        <w:gridCol w:w="806"/>
      </w:tblGrid>
      <w:tr w:rsidR="004D4E92" w:rsidRPr="005D5761" w:rsidTr="00640503">
        <w:tc>
          <w:tcPr>
            <w:tcW w:w="3279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Процент выполнения планового задания, %</w:t>
            </w:r>
          </w:p>
        </w:tc>
        <w:tc>
          <w:tcPr>
            <w:tcW w:w="869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95</w:t>
            </w:r>
          </w:p>
        </w:tc>
        <w:tc>
          <w:tcPr>
            <w:tcW w:w="917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97</w:t>
            </w:r>
          </w:p>
        </w:tc>
        <w:tc>
          <w:tcPr>
            <w:tcW w:w="916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99</w:t>
            </w:r>
          </w:p>
        </w:tc>
        <w:tc>
          <w:tcPr>
            <w:tcW w:w="917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100</w:t>
            </w:r>
          </w:p>
        </w:tc>
        <w:tc>
          <w:tcPr>
            <w:tcW w:w="917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102</w:t>
            </w:r>
          </w:p>
        </w:tc>
        <w:tc>
          <w:tcPr>
            <w:tcW w:w="82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105</w:t>
            </w:r>
          </w:p>
        </w:tc>
        <w:tc>
          <w:tcPr>
            <w:tcW w:w="82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107</w:t>
            </w:r>
          </w:p>
        </w:tc>
      </w:tr>
      <w:tr w:rsidR="004D4E92" w:rsidRPr="005D5761" w:rsidTr="00640503">
        <w:tc>
          <w:tcPr>
            <w:tcW w:w="3279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Фактическая погрузка, </w:t>
            </w:r>
            <w:proofErr w:type="spellStart"/>
            <w:r w:rsidRPr="005D5761">
              <w:rPr>
                <w:color w:val="000000"/>
                <w:spacing w:val="2"/>
              </w:rPr>
              <w:t>тыс.т</w:t>
            </w:r>
            <w:proofErr w:type="spellEnd"/>
          </w:p>
        </w:tc>
        <w:tc>
          <w:tcPr>
            <w:tcW w:w="86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380</w:t>
            </w:r>
          </w:p>
        </w:tc>
        <w:tc>
          <w:tcPr>
            <w:tcW w:w="917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485</w:t>
            </w:r>
          </w:p>
        </w:tc>
        <w:tc>
          <w:tcPr>
            <w:tcW w:w="91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495</w:t>
            </w:r>
          </w:p>
        </w:tc>
        <w:tc>
          <w:tcPr>
            <w:tcW w:w="917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600</w:t>
            </w:r>
          </w:p>
        </w:tc>
        <w:tc>
          <w:tcPr>
            <w:tcW w:w="917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760</w:t>
            </w:r>
          </w:p>
        </w:tc>
        <w:tc>
          <w:tcPr>
            <w:tcW w:w="82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490</w:t>
            </w:r>
          </w:p>
        </w:tc>
        <w:tc>
          <w:tcPr>
            <w:tcW w:w="82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200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</w:p>
    <w:p w:rsidR="004D4E92" w:rsidRPr="005D5761" w:rsidRDefault="004D4E92" w:rsidP="004D4E92">
      <w:pPr>
        <w:shd w:val="clear" w:color="auto" w:fill="FFFFFF"/>
        <w:ind w:firstLine="720"/>
        <w:jc w:val="center"/>
        <w:rPr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7</w:t>
      </w:r>
    </w:p>
    <w:p w:rsidR="004D4E92" w:rsidRPr="005D5761" w:rsidRDefault="004D4E92" w:rsidP="004D4E92">
      <w:pPr>
        <w:shd w:val="clear" w:color="auto" w:fill="FFFFFF"/>
        <w:ind w:firstLine="720"/>
        <w:jc w:val="both"/>
      </w:pPr>
      <w:r w:rsidRPr="005D5761">
        <w:rPr>
          <w:color w:val="000000"/>
          <w:spacing w:val="2"/>
        </w:rPr>
        <w:lastRenderedPageBreak/>
        <w:t xml:space="preserve">Определить </w:t>
      </w:r>
      <w:proofErr w:type="gramStart"/>
      <w:r w:rsidRPr="005D5761">
        <w:rPr>
          <w:color w:val="000000"/>
          <w:spacing w:val="2"/>
        </w:rPr>
        <w:t>средний  процент</w:t>
      </w:r>
      <w:proofErr w:type="gramEnd"/>
      <w:r w:rsidRPr="005D5761">
        <w:rPr>
          <w:color w:val="000000"/>
          <w:spacing w:val="2"/>
        </w:rPr>
        <w:t xml:space="preserve"> выполнения плана погрузки  станциями дороги по представленным в таблице данным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1011"/>
        <w:gridCol w:w="1011"/>
        <w:gridCol w:w="1010"/>
        <w:gridCol w:w="1011"/>
        <w:gridCol w:w="1010"/>
        <w:gridCol w:w="1010"/>
        <w:gridCol w:w="1011"/>
      </w:tblGrid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Процент выполнения плана, %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95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97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99</w:t>
            </w:r>
          </w:p>
        </w:tc>
        <w:tc>
          <w:tcPr>
            <w:tcW w:w="104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101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103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105</w:t>
            </w:r>
          </w:p>
        </w:tc>
        <w:tc>
          <w:tcPr>
            <w:tcW w:w="104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107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Плановое задание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400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450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500</w:t>
            </w:r>
          </w:p>
        </w:tc>
        <w:tc>
          <w:tcPr>
            <w:tcW w:w="104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600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550</w:t>
            </w:r>
          </w:p>
        </w:tc>
        <w:tc>
          <w:tcPr>
            <w:tcW w:w="104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500</w:t>
            </w:r>
          </w:p>
        </w:tc>
        <w:tc>
          <w:tcPr>
            <w:tcW w:w="1044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450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8</w:t>
      </w:r>
    </w:p>
    <w:p w:rsidR="004D4E92" w:rsidRPr="005D5761" w:rsidRDefault="004D4E92" w:rsidP="004D4E92">
      <w:pPr>
        <w:shd w:val="clear" w:color="auto" w:fill="FFFFFF"/>
        <w:ind w:firstLine="720"/>
        <w:jc w:val="both"/>
      </w:pPr>
      <w:r w:rsidRPr="005D5761">
        <w:rPr>
          <w:color w:val="000000"/>
          <w:spacing w:val="2"/>
        </w:rPr>
        <w:t xml:space="preserve">Мониторинг распределения численности работников по уровням заработной платы за апрель месяц на предприятии представлен следующими данными. Определить среднюю заработную плату на данном предприятии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815"/>
        <w:gridCol w:w="825"/>
        <w:gridCol w:w="824"/>
        <w:gridCol w:w="824"/>
        <w:gridCol w:w="830"/>
        <w:gridCol w:w="824"/>
        <w:gridCol w:w="824"/>
        <w:gridCol w:w="825"/>
        <w:gridCol w:w="942"/>
      </w:tblGrid>
      <w:tr w:rsidR="004D4E92" w:rsidRPr="005D5761" w:rsidTr="00640503">
        <w:tc>
          <w:tcPr>
            <w:tcW w:w="1801" w:type="dxa"/>
          </w:tcPr>
          <w:p w:rsidR="004D4E92" w:rsidRPr="005D5761" w:rsidRDefault="004D4E92" w:rsidP="00640503">
            <w:pPr>
              <w:jc w:val="both"/>
            </w:pPr>
            <w:r w:rsidRPr="005D5761">
              <w:t xml:space="preserve">Заработная плата, </w:t>
            </w:r>
            <w:proofErr w:type="spellStart"/>
            <w:r w:rsidRPr="005D5761">
              <w:t>тыс.руб</w:t>
            </w:r>
            <w:proofErr w:type="spellEnd"/>
            <w:r w:rsidRPr="005D5761">
              <w:t>.</w:t>
            </w:r>
          </w:p>
        </w:tc>
        <w:tc>
          <w:tcPr>
            <w:tcW w:w="865" w:type="dxa"/>
          </w:tcPr>
          <w:p w:rsidR="004D4E92" w:rsidRPr="005D5761" w:rsidRDefault="004D4E92" w:rsidP="00640503">
            <w:pPr>
              <w:jc w:val="both"/>
            </w:pPr>
            <w:r w:rsidRPr="005D5761">
              <w:t>До 10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10-15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15-20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20-25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25-30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30-35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both"/>
            </w:pPr>
            <w:r w:rsidRPr="005D5761">
              <w:t>35-40</w:t>
            </w:r>
          </w:p>
        </w:tc>
        <w:tc>
          <w:tcPr>
            <w:tcW w:w="872" w:type="dxa"/>
          </w:tcPr>
          <w:p w:rsidR="004D4E92" w:rsidRPr="005D5761" w:rsidRDefault="004D4E92" w:rsidP="00640503">
            <w:pPr>
              <w:jc w:val="both"/>
            </w:pPr>
            <w:r w:rsidRPr="005D5761">
              <w:t>40-45</w:t>
            </w:r>
          </w:p>
        </w:tc>
        <w:tc>
          <w:tcPr>
            <w:tcW w:w="807" w:type="dxa"/>
          </w:tcPr>
          <w:p w:rsidR="004D4E92" w:rsidRPr="005D5761" w:rsidRDefault="004D4E92" w:rsidP="00640503">
            <w:pPr>
              <w:jc w:val="center"/>
            </w:pPr>
            <w:r w:rsidRPr="005D5761">
              <w:t>Свыше 45</w:t>
            </w:r>
          </w:p>
        </w:tc>
      </w:tr>
      <w:tr w:rsidR="004D4E92" w:rsidRPr="005D5761" w:rsidTr="00640503">
        <w:tc>
          <w:tcPr>
            <w:tcW w:w="1801" w:type="dxa"/>
          </w:tcPr>
          <w:p w:rsidR="004D4E92" w:rsidRPr="005D5761" w:rsidRDefault="004D4E92" w:rsidP="00640503">
            <w:pPr>
              <w:jc w:val="both"/>
            </w:pPr>
            <w:r w:rsidRPr="005D5761">
              <w:t>Число работников, чел.</w:t>
            </w:r>
          </w:p>
        </w:tc>
        <w:tc>
          <w:tcPr>
            <w:tcW w:w="865" w:type="dxa"/>
          </w:tcPr>
          <w:p w:rsidR="004D4E92" w:rsidRPr="005D5761" w:rsidRDefault="004D4E92" w:rsidP="00640503">
            <w:pPr>
              <w:jc w:val="center"/>
            </w:pPr>
            <w:r w:rsidRPr="005D5761">
              <w:t>30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45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50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80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120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70</w:t>
            </w:r>
          </w:p>
        </w:tc>
        <w:tc>
          <w:tcPr>
            <w:tcW w:w="871" w:type="dxa"/>
          </w:tcPr>
          <w:p w:rsidR="004D4E92" w:rsidRPr="005D5761" w:rsidRDefault="004D4E92" w:rsidP="00640503">
            <w:pPr>
              <w:jc w:val="center"/>
            </w:pPr>
            <w:r w:rsidRPr="005D5761">
              <w:t>50</w:t>
            </w:r>
          </w:p>
        </w:tc>
        <w:tc>
          <w:tcPr>
            <w:tcW w:w="872" w:type="dxa"/>
          </w:tcPr>
          <w:p w:rsidR="004D4E92" w:rsidRPr="005D5761" w:rsidRDefault="004D4E92" w:rsidP="00640503">
            <w:pPr>
              <w:jc w:val="center"/>
            </w:pPr>
            <w:r w:rsidRPr="005D5761">
              <w:t>35</w:t>
            </w:r>
          </w:p>
        </w:tc>
        <w:tc>
          <w:tcPr>
            <w:tcW w:w="807" w:type="dxa"/>
          </w:tcPr>
          <w:p w:rsidR="004D4E92" w:rsidRPr="005D5761" w:rsidRDefault="004D4E92" w:rsidP="00640503">
            <w:pPr>
              <w:jc w:val="center"/>
            </w:pPr>
            <w:r w:rsidRPr="005D5761">
              <w:t>20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5D5761">
        <w:rPr>
          <w:b/>
          <w:color w:val="000000"/>
          <w:spacing w:val="2"/>
        </w:rPr>
        <w:t>Вариант 9</w:t>
      </w:r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Распределение предприятий по величине основных фондов отражено в таблице. Определить среднюю величину основных фондов предприятий </w:t>
      </w:r>
      <w:proofErr w:type="gramStart"/>
      <w:r w:rsidRPr="005D5761">
        <w:rPr>
          <w:color w:val="000000"/>
          <w:spacing w:val="2"/>
        </w:rPr>
        <w:t>города  и</w:t>
      </w:r>
      <w:proofErr w:type="gramEnd"/>
      <w:r w:rsidRPr="005D5761">
        <w:rPr>
          <w:color w:val="000000"/>
          <w:spacing w:val="2"/>
        </w:rPr>
        <w:t xml:space="preserve">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75"/>
        <w:gridCol w:w="1042"/>
        <w:gridCol w:w="1042"/>
        <w:gridCol w:w="1042"/>
        <w:gridCol w:w="1042"/>
        <w:gridCol w:w="1047"/>
        <w:gridCol w:w="974"/>
      </w:tblGrid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Величина основных фондов, </w:t>
            </w:r>
            <w:proofErr w:type="spellStart"/>
            <w:r w:rsidRPr="005D5761">
              <w:rPr>
                <w:color w:val="000000"/>
                <w:spacing w:val="2"/>
              </w:rPr>
              <w:t>млн.руб</w:t>
            </w:r>
            <w:proofErr w:type="spellEnd"/>
            <w:r w:rsidRPr="005D5761">
              <w:rPr>
                <w:color w:val="000000"/>
                <w:spacing w:val="2"/>
              </w:rPr>
              <w:t>.</w:t>
            </w:r>
          </w:p>
        </w:tc>
        <w:tc>
          <w:tcPr>
            <w:tcW w:w="90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До 3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3-5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5-7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7-9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9-11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11-13</w:t>
            </w:r>
          </w:p>
        </w:tc>
        <w:tc>
          <w:tcPr>
            <w:tcW w:w="100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13-15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Количество предприятий</w:t>
            </w:r>
          </w:p>
        </w:tc>
        <w:tc>
          <w:tcPr>
            <w:tcW w:w="90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14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17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25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41</w:t>
            </w:r>
          </w:p>
        </w:tc>
        <w:tc>
          <w:tcPr>
            <w:tcW w:w="1080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20</w:t>
            </w:r>
          </w:p>
        </w:tc>
        <w:tc>
          <w:tcPr>
            <w:tcW w:w="1003" w:type="dxa"/>
          </w:tcPr>
          <w:p w:rsidR="004D4E92" w:rsidRPr="005D5761" w:rsidRDefault="004D4E92" w:rsidP="00640503">
            <w:pPr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</w:t>
            </w:r>
          </w:p>
        </w:tc>
      </w:tr>
    </w:tbl>
    <w:p w:rsidR="004D4E92" w:rsidRPr="005D5761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proofErr w:type="gramStart"/>
      <w:r w:rsidRPr="005D5761">
        <w:rPr>
          <w:b/>
          <w:color w:val="000000"/>
          <w:spacing w:val="2"/>
        </w:rPr>
        <w:t>Вариант  0</w:t>
      </w:r>
      <w:proofErr w:type="gramEnd"/>
    </w:p>
    <w:p w:rsidR="004D4E92" w:rsidRPr="005D5761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5D5761">
        <w:rPr>
          <w:color w:val="000000"/>
          <w:spacing w:val="2"/>
        </w:rPr>
        <w:t xml:space="preserve">Обследование жилищных условий жителей посёлка представлено следующим распределением. Определить средний размер занимаемой площади на 1 человека и </w:t>
      </w:r>
      <w:r w:rsidRPr="005D5761">
        <w:t>остальные показатели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680"/>
        <w:gridCol w:w="680"/>
        <w:gridCol w:w="681"/>
        <w:gridCol w:w="680"/>
        <w:gridCol w:w="680"/>
        <w:gridCol w:w="681"/>
        <w:gridCol w:w="680"/>
        <w:gridCol w:w="680"/>
        <w:gridCol w:w="681"/>
        <w:gridCol w:w="680"/>
        <w:gridCol w:w="942"/>
      </w:tblGrid>
      <w:tr w:rsidR="004D4E92" w:rsidRPr="005D5761" w:rsidTr="00640503">
        <w:tc>
          <w:tcPr>
            <w:tcW w:w="154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>Количество м</w:t>
            </w:r>
            <w:r w:rsidRPr="005D5761">
              <w:rPr>
                <w:sz w:val="24"/>
                <w:szCs w:val="24"/>
                <w:vertAlign w:val="superscript"/>
                <w:lang w:val="ru-RU"/>
              </w:rPr>
              <w:t xml:space="preserve">2 </w:t>
            </w:r>
            <w:r w:rsidRPr="005D5761">
              <w:rPr>
                <w:sz w:val="24"/>
                <w:szCs w:val="24"/>
                <w:lang w:val="ru-RU"/>
              </w:rPr>
              <w:t>на одного человека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До</w:t>
            </w:r>
            <w:proofErr w:type="spellEnd"/>
            <w:r w:rsidRPr="005D5761">
              <w:rPr>
                <w:sz w:val="24"/>
                <w:szCs w:val="24"/>
              </w:rPr>
              <w:t xml:space="preserve"> 5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5-7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7-9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9-11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11-13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13-15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15-17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17-19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19-21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21-23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Свыше</w:t>
            </w:r>
            <w:proofErr w:type="spellEnd"/>
            <w:r w:rsidRPr="005D5761">
              <w:rPr>
                <w:sz w:val="24"/>
                <w:szCs w:val="24"/>
              </w:rPr>
              <w:t xml:space="preserve"> 23</w:t>
            </w:r>
          </w:p>
        </w:tc>
      </w:tr>
      <w:tr w:rsidR="004D4E92" w:rsidRPr="005D5761" w:rsidTr="00640503">
        <w:tc>
          <w:tcPr>
            <w:tcW w:w="154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Численность</w:t>
            </w:r>
            <w:proofErr w:type="spellEnd"/>
            <w:r w:rsidRPr="005D5761">
              <w:rPr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sz w:val="24"/>
                <w:szCs w:val="24"/>
              </w:rPr>
              <w:t>жителей</w:t>
            </w:r>
            <w:proofErr w:type="spellEnd"/>
            <w:r w:rsidRPr="005D5761">
              <w:rPr>
                <w:sz w:val="24"/>
                <w:szCs w:val="24"/>
              </w:rPr>
              <w:t xml:space="preserve">, </w:t>
            </w:r>
            <w:proofErr w:type="spellStart"/>
            <w:r w:rsidRPr="005D5761">
              <w:rPr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130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170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300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450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400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330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280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140</w:t>
            </w:r>
          </w:p>
        </w:tc>
        <w:tc>
          <w:tcPr>
            <w:tcW w:w="7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120</w:t>
            </w:r>
          </w:p>
        </w:tc>
        <w:tc>
          <w:tcPr>
            <w:tcW w:w="7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80</w:t>
            </w:r>
          </w:p>
        </w:tc>
      </w:tr>
    </w:tbl>
    <w:p w:rsidR="004D4E92" w:rsidRDefault="004D4E92" w:rsidP="004D4E92">
      <w:pPr>
        <w:pStyle w:val="ae"/>
        <w:spacing w:line="276" w:lineRule="auto"/>
        <w:ind w:firstLine="720"/>
        <w:jc w:val="center"/>
        <w:rPr>
          <w:b/>
        </w:rPr>
      </w:pPr>
    </w:p>
    <w:p w:rsidR="004D4E92" w:rsidRPr="00150638" w:rsidRDefault="00150638" w:rsidP="004D4E92">
      <w:pPr>
        <w:pStyle w:val="ae"/>
        <w:spacing w:after="0" w:line="240" w:lineRule="auto"/>
        <w:ind w:firstLine="720"/>
        <w:jc w:val="center"/>
        <w:rPr>
          <w:b/>
          <w:lang w:val="ru-RU"/>
        </w:rPr>
      </w:pPr>
      <w:r>
        <w:rPr>
          <w:b/>
          <w:lang w:val="ru-RU"/>
        </w:rPr>
        <w:t>З</w:t>
      </w:r>
      <w:r w:rsidR="004D4E92" w:rsidRPr="00817265">
        <w:rPr>
          <w:b/>
        </w:rPr>
        <w:t>АДАНИЕ</w:t>
      </w:r>
      <w:r w:rsidR="004D4E92" w:rsidRPr="00817265">
        <w:rPr>
          <w:b/>
          <w:i/>
        </w:rPr>
        <w:t xml:space="preserve"> </w:t>
      </w:r>
      <w:r w:rsidR="004D4E92" w:rsidRPr="00817265">
        <w:rPr>
          <w:b/>
        </w:rPr>
        <w:t>2</w:t>
      </w:r>
    </w:p>
    <w:p w:rsidR="004D4E92" w:rsidRPr="0073184D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73184D">
        <w:rPr>
          <w:b/>
          <w:sz w:val="24"/>
          <w:szCs w:val="24"/>
          <w:lang w:val="ru-RU"/>
        </w:rPr>
        <w:t>Тема. Ряды динамики</w:t>
      </w:r>
    </w:p>
    <w:p w:rsidR="004D4E92" w:rsidRPr="0073184D" w:rsidRDefault="004D4E92" w:rsidP="004D4E92">
      <w:pPr>
        <w:pStyle w:val="ae"/>
        <w:spacing w:after="0" w:line="240" w:lineRule="auto"/>
        <w:ind w:firstLine="720"/>
        <w:jc w:val="both"/>
        <w:rPr>
          <w:b/>
          <w:sz w:val="24"/>
          <w:szCs w:val="24"/>
          <w:lang w:val="ru-RU"/>
        </w:rPr>
      </w:pPr>
      <w:r w:rsidRPr="0073184D">
        <w:rPr>
          <w:b/>
          <w:sz w:val="24"/>
          <w:szCs w:val="24"/>
          <w:lang w:val="ru-RU"/>
        </w:rPr>
        <w:t xml:space="preserve">1. </w:t>
      </w:r>
      <w:r w:rsidRPr="0073184D">
        <w:rPr>
          <w:sz w:val="24"/>
          <w:szCs w:val="24"/>
          <w:lang w:val="ru-RU"/>
        </w:rPr>
        <w:t>По данным табл.2.1 вычислите:</w:t>
      </w:r>
    </w:p>
    <w:p w:rsidR="004D4E92" w:rsidRPr="0073184D" w:rsidRDefault="004D4E92" w:rsidP="004D4E92">
      <w:pPr>
        <w:pStyle w:val="ae"/>
        <w:spacing w:after="0" w:line="240" w:lineRule="auto"/>
        <w:ind w:firstLine="720"/>
        <w:jc w:val="both"/>
        <w:rPr>
          <w:b/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1.1. Основные аналитические показатели рядов динамики (по цепной и базисной схемам):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средний уровень ряда динамики;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абсолютный прирост;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темп роста;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темп прироста;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абсолютное значение 1% прироста;</w:t>
      </w:r>
    </w:p>
    <w:p w:rsidR="004D4E92" w:rsidRPr="0073184D" w:rsidRDefault="004D4E92" w:rsidP="004D4E92">
      <w:pPr>
        <w:pStyle w:val="ae"/>
        <w:spacing w:after="0" w:line="240" w:lineRule="auto"/>
        <w:ind w:left="720"/>
        <w:jc w:val="both"/>
        <w:rPr>
          <w:sz w:val="24"/>
          <w:szCs w:val="24"/>
          <w:lang w:val="ru-RU"/>
        </w:rPr>
      </w:pPr>
      <w:r w:rsidRPr="0073184D">
        <w:rPr>
          <w:sz w:val="24"/>
          <w:szCs w:val="24"/>
          <w:lang w:val="ru-RU"/>
        </w:rPr>
        <w:t>- средний темп роста и средний темп прироста.</w:t>
      </w:r>
    </w:p>
    <w:p w:rsidR="004D4E92" w:rsidRDefault="004D4E92" w:rsidP="004D4E92">
      <w:pPr>
        <w:shd w:val="clear" w:color="auto" w:fill="FFFFFF"/>
        <w:ind w:firstLine="720"/>
        <w:jc w:val="right"/>
        <w:rPr>
          <w:color w:val="000000"/>
          <w:spacing w:val="2"/>
        </w:rPr>
      </w:pPr>
    </w:p>
    <w:p w:rsidR="004D4E92" w:rsidRPr="00817265" w:rsidRDefault="004D4E92" w:rsidP="004D4E92">
      <w:pPr>
        <w:shd w:val="clear" w:color="auto" w:fill="FFFFFF"/>
        <w:ind w:firstLine="720"/>
        <w:jc w:val="right"/>
        <w:rPr>
          <w:color w:val="000000"/>
          <w:spacing w:val="2"/>
        </w:rPr>
      </w:pPr>
      <w:r w:rsidRPr="00817265">
        <w:rPr>
          <w:color w:val="000000"/>
          <w:spacing w:val="2"/>
        </w:rPr>
        <w:t xml:space="preserve">Таблица 2.1. </w:t>
      </w:r>
    </w:p>
    <w:p w:rsidR="004D4E92" w:rsidRPr="00817265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817265">
        <w:rPr>
          <w:b/>
          <w:color w:val="000000"/>
          <w:spacing w:val="2"/>
        </w:rPr>
        <w:t>Основные показатели.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880"/>
        <w:gridCol w:w="1027"/>
        <w:gridCol w:w="1027"/>
        <w:gridCol w:w="1027"/>
        <w:gridCol w:w="1027"/>
        <w:gridCol w:w="1027"/>
        <w:gridCol w:w="1028"/>
      </w:tblGrid>
      <w:tr w:rsidR="004D4E92" w:rsidRPr="00817265" w:rsidTr="00640503">
        <w:trPr>
          <w:cantSplit/>
        </w:trPr>
        <w:tc>
          <w:tcPr>
            <w:tcW w:w="2420" w:type="dxa"/>
            <w:vMerge w:val="restart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lastRenderedPageBreak/>
              <w:t>Показатели</w:t>
            </w:r>
          </w:p>
        </w:tc>
        <w:tc>
          <w:tcPr>
            <w:tcW w:w="880" w:type="dxa"/>
            <w:vMerge w:val="restart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№ варианта</w:t>
            </w:r>
          </w:p>
        </w:tc>
        <w:tc>
          <w:tcPr>
            <w:tcW w:w="6163" w:type="dxa"/>
            <w:gridSpan w:val="6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Годы</w:t>
            </w:r>
          </w:p>
        </w:tc>
      </w:tr>
      <w:tr w:rsidR="004D4E92" w:rsidRPr="00817265" w:rsidTr="00640503">
        <w:trPr>
          <w:cantSplit/>
        </w:trPr>
        <w:tc>
          <w:tcPr>
            <w:tcW w:w="2420" w:type="dxa"/>
            <w:vMerge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80" w:type="dxa"/>
            <w:vMerge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11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12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13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14</w:t>
            </w:r>
          </w:p>
        </w:tc>
        <w:tc>
          <w:tcPr>
            <w:tcW w:w="1028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201</w:t>
            </w:r>
            <w:r>
              <w:rPr>
                <w:color w:val="000000"/>
                <w:spacing w:val="2"/>
              </w:rPr>
              <w:t>5</w:t>
            </w:r>
          </w:p>
        </w:tc>
      </w:tr>
      <w:tr w:rsidR="004D4E92" w:rsidRPr="00817265" w:rsidTr="00640503">
        <w:trPr>
          <w:trHeight w:val="1072"/>
        </w:trPr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>Число образовательных учреждений высшего профессионального образования</w:t>
            </w:r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1068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1090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1108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1134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1114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1115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>Численность зрителей в театрах, млн.</w:t>
            </w:r>
            <w:r>
              <w:t xml:space="preserve"> </w:t>
            </w:r>
            <w:r w:rsidRPr="00817265">
              <w:t>человек</w:t>
            </w:r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28,0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28,6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29,3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30,4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30,2</w:t>
            </w:r>
          </w:p>
        </w:tc>
        <w:tc>
          <w:tcPr>
            <w:tcW w:w="1028" w:type="dxa"/>
            <w:vAlign w:val="bottom"/>
          </w:tcPr>
          <w:p w:rsidR="004D4E92" w:rsidRPr="00817265" w:rsidRDefault="004D4E92" w:rsidP="00640503">
            <w:pPr>
              <w:jc w:val="center"/>
            </w:pPr>
            <w:r w:rsidRPr="00817265">
              <w:t>31,0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spacing w:before="60" w:after="60"/>
              <w:jc w:val="center"/>
              <w:rPr>
                <w:color w:val="000000"/>
                <w:spacing w:val="2"/>
              </w:rPr>
            </w:pPr>
            <w:r w:rsidRPr="00817265">
              <w:t>Добыча угля, млн. т</w:t>
            </w:r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spacing w:before="60" w:after="60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spacing w:before="60" w:after="60"/>
              <w:jc w:val="center"/>
            </w:pPr>
            <w:r w:rsidRPr="00817265">
              <w:t>299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spacing w:before="60" w:after="60"/>
              <w:jc w:val="center"/>
            </w:pPr>
            <w:r w:rsidRPr="00817265">
              <w:t>310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spacing w:before="60" w:after="60"/>
              <w:jc w:val="center"/>
            </w:pPr>
            <w:r w:rsidRPr="00817265">
              <w:t>314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spacing w:before="60" w:after="60"/>
              <w:jc w:val="center"/>
            </w:pPr>
            <w:r w:rsidRPr="00817265">
              <w:t>329</w:t>
            </w:r>
          </w:p>
        </w:tc>
        <w:tc>
          <w:tcPr>
            <w:tcW w:w="1027" w:type="dxa"/>
            <w:vAlign w:val="bottom"/>
          </w:tcPr>
          <w:p w:rsidR="004D4E92" w:rsidRPr="00817265" w:rsidRDefault="004D4E92" w:rsidP="00640503">
            <w:pPr>
              <w:spacing w:before="60" w:after="60"/>
              <w:jc w:val="center"/>
            </w:pPr>
            <w:r w:rsidRPr="00817265">
              <w:t>301</w:t>
            </w:r>
          </w:p>
        </w:tc>
        <w:tc>
          <w:tcPr>
            <w:tcW w:w="1028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spacing w:before="60" w:after="60"/>
              <w:ind w:left="57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322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 xml:space="preserve">Валовой сбор </w:t>
            </w:r>
            <w:proofErr w:type="gramStart"/>
            <w:r w:rsidRPr="00817265">
              <w:t>зерна  в</w:t>
            </w:r>
            <w:proofErr w:type="gramEnd"/>
            <w:r w:rsidRPr="00817265">
              <w:t xml:space="preserve"> хозяйствах всех категорий, </w:t>
            </w:r>
            <w:r>
              <w:t xml:space="preserve"> </w:t>
            </w:r>
            <w:proofErr w:type="spellStart"/>
            <w:r w:rsidRPr="00817265">
              <w:t>млн.т</w:t>
            </w:r>
            <w:proofErr w:type="spellEnd"/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77,8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78,2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81,5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108,2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97,1</w:t>
            </w:r>
          </w:p>
        </w:tc>
        <w:tc>
          <w:tcPr>
            <w:tcW w:w="1028" w:type="dxa"/>
            <w:vAlign w:val="center"/>
          </w:tcPr>
          <w:p w:rsidR="004D4E92" w:rsidRPr="00817265" w:rsidRDefault="004D4E92" w:rsidP="00640503">
            <w:pPr>
              <w:jc w:val="center"/>
            </w:pPr>
            <w:r w:rsidRPr="00817265">
              <w:t>61,0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 xml:space="preserve">Перевозки грузов всеми видами транспорта, </w:t>
            </w:r>
            <w:proofErr w:type="spellStart"/>
            <w:r w:rsidRPr="00817265">
              <w:t>млн.т</w:t>
            </w:r>
            <w:proofErr w:type="spellEnd"/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9167,1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9300,7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9450,6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9451,1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7469,5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7750,9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 xml:space="preserve">Грузооборот всех видов </w:t>
            </w:r>
            <w:proofErr w:type="gramStart"/>
            <w:r w:rsidRPr="00817265">
              <w:t xml:space="preserve">транспорта,   </w:t>
            </w:r>
            <w:proofErr w:type="gramEnd"/>
            <w:r w:rsidRPr="00817265">
              <w:t xml:space="preserve">       </w:t>
            </w:r>
            <w:proofErr w:type="spellStart"/>
            <w:r w:rsidRPr="00817265">
              <w:t>млрд.т</w:t>
            </w:r>
            <w:proofErr w:type="spellEnd"/>
            <w:r w:rsidRPr="00817265">
              <w:t>-км</w:t>
            </w:r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6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4675,5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4799,7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4915,2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4948,3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4446,3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4751,6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>Оборот розничной торговли непродовольственными товарами на душу населения, руб.</w:t>
            </w:r>
            <w:r w:rsidRPr="00817265"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26719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33438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42062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52399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52805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480"/>
              <w:jc w:val="right"/>
            </w:pPr>
            <w:r w:rsidRPr="00817265">
              <w:t>59270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 xml:space="preserve">Продажа алкогольных напитков и пива, в абсолютном алкоголе, млн. </w:t>
            </w:r>
            <w:proofErr w:type="spellStart"/>
            <w:r w:rsidRPr="00817265">
              <w:t>дкл</w:t>
            </w:r>
            <w:proofErr w:type="spellEnd"/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133,2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135,0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138,7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137,3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129,6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360"/>
              <w:jc w:val="right"/>
            </w:pPr>
            <w:r w:rsidRPr="00817265">
              <w:t>127,6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 w:rsidRPr="00817265">
              <w:t xml:space="preserve">Общая площадь жилых помещений - всего, млн. </w:t>
            </w:r>
            <w:proofErr w:type="spellStart"/>
            <w:r w:rsidRPr="00817265">
              <w:t>кв.м</w:t>
            </w:r>
            <w:proofErr w:type="spellEnd"/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9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2955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3003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3060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3116</w:t>
            </w:r>
          </w:p>
        </w:tc>
        <w:tc>
          <w:tcPr>
            <w:tcW w:w="1027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3177</w:t>
            </w:r>
          </w:p>
        </w:tc>
        <w:tc>
          <w:tcPr>
            <w:tcW w:w="1028" w:type="dxa"/>
          </w:tcPr>
          <w:p w:rsidR="004D4E92" w:rsidRPr="00817265" w:rsidRDefault="004D4E92" w:rsidP="00640503">
            <w:pPr>
              <w:spacing w:before="240"/>
              <w:jc w:val="right"/>
            </w:pPr>
            <w:r w:rsidRPr="00817265">
              <w:t>3229</w:t>
            </w:r>
          </w:p>
        </w:tc>
      </w:tr>
      <w:tr w:rsidR="004D4E92" w:rsidRPr="00817265" w:rsidTr="00640503">
        <w:tc>
          <w:tcPr>
            <w:tcW w:w="2420" w:type="dxa"/>
          </w:tcPr>
          <w:p w:rsidR="004D4E92" w:rsidRPr="00817265" w:rsidRDefault="004D4E92" w:rsidP="00640503">
            <w:pPr>
              <w:jc w:val="both"/>
              <w:rPr>
                <w:color w:val="000000"/>
                <w:spacing w:val="2"/>
              </w:rPr>
            </w:pPr>
            <w:r>
              <w:t xml:space="preserve">Ввод производственных площадей по региону, </w:t>
            </w:r>
            <w:proofErr w:type="spellStart"/>
            <w:r>
              <w:t>тыс.кв.м</w:t>
            </w:r>
            <w:proofErr w:type="spellEnd"/>
          </w:p>
        </w:tc>
        <w:tc>
          <w:tcPr>
            <w:tcW w:w="880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spacing w:before="240" w:after="240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250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280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350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400</w:t>
            </w:r>
          </w:p>
        </w:tc>
        <w:tc>
          <w:tcPr>
            <w:tcW w:w="1027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470</w:t>
            </w:r>
          </w:p>
        </w:tc>
        <w:tc>
          <w:tcPr>
            <w:tcW w:w="1028" w:type="dxa"/>
            <w:vAlign w:val="center"/>
          </w:tcPr>
          <w:p w:rsidR="004D4E92" w:rsidRPr="00817265" w:rsidRDefault="004D4E92" w:rsidP="00640503">
            <w:pPr>
              <w:spacing w:before="240" w:after="240"/>
              <w:jc w:val="center"/>
            </w:pPr>
            <w:r>
              <w:t>550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</w:p>
    <w:p w:rsidR="004D4E92" w:rsidRPr="00E44D54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E44D54">
        <w:rPr>
          <w:color w:val="000000"/>
          <w:sz w:val="24"/>
          <w:szCs w:val="24"/>
          <w:lang w:val="ru-RU"/>
        </w:rPr>
        <w:t>Результат расчета аналитических показателей ряда динамики представить в таблице 2.2, форма которой приводится ниже.</w:t>
      </w:r>
    </w:p>
    <w:p w:rsidR="004D4E92" w:rsidRDefault="004D4E92" w:rsidP="004D4E92">
      <w:pPr>
        <w:pStyle w:val="ae"/>
        <w:spacing w:line="276" w:lineRule="auto"/>
        <w:ind w:firstLine="720"/>
        <w:rPr>
          <w:color w:val="000000"/>
          <w:lang w:val="ru-RU"/>
        </w:rPr>
      </w:pPr>
    </w:p>
    <w:p w:rsidR="004D4E92" w:rsidRPr="005D5761" w:rsidRDefault="004D4E92" w:rsidP="004D4E92">
      <w:pPr>
        <w:pStyle w:val="ae"/>
        <w:spacing w:line="276" w:lineRule="auto"/>
        <w:ind w:firstLine="720"/>
        <w:rPr>
          <w:color w:val="000000"/>
          <w:lang w:val="ru-RU"/>
        </w:rPr>
      </w:pPr>
      <w:r w:rsidRPr="005D5761">
        <w:rPr>
          <w:color w:val="000000"/>
          <w:lang w:val="ru-RU"/>
        </w:rPr>
        <w:t>Таблица 2.2.</w:t>
      </w:r>
    </w:p>
    <w:p w:rsidR="004D4E92" w:rsidRPr="005D5761" w:rsidRDefault="004D4E92" w:rsidP="004D4E92">
      <w:pPr>
        <w:pStyle w:val="ae"/>
        <w:spacing w:line="276" w:lineRule="auto"/>
        <w:ind w:firstLine="720"/>
        <w:jc w:val="center"/>
        <w:rPr>
          <w:b/>
          <w:color w:val="000000"/>
          <w:lang w:val="ru-RU"/>
        </w:rPr>
      </w:pPr>
      <w:r w:rsidRPr="005D5761">
        <w:rPr>
          <w:b/>
          <w:color w:val="000000"/>
          <w:lang w:val="ru-RU"/>
        </w:rPr>
        <w:t>Основные аналитические показатели ряда динамики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1269"/>
        <w:gridCol w:w="855"/>
        <w:gridCol w:w="837"/>
        <w:gridCol w:w="854"/>
        <w:gridCol w:w="854"/>
        <w:gridCol w:w="854"/>
        <w:gridCol w:w="806"/>
      </w:tblGrid>
      <w:tr w:rsidR="004D4E92" w:rsidRPr="00817265" w:rsidTr="00640503">
        <w:trPr>
          <w:cantSplit/>
        </w:trPr>
        <w:tc>
          <w:tcPr>
            <w:tcW w:w="3018" w:type="dxa"/>
            <w:vMerge w:val="restart"/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Показатели</w:t>
            </w:r>
          </w:p>
        </w:tc>
        <w:tc>
          <w:tcPr>
            <w:tcW w:w="1285" w:type="dxa"/>
            <w:vMerge w:val="restart"/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 xml:space="preserve">Схема 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расчета</w:t>
            </w:r>
          </w:p>
        </w:tc>
        <w:tc>
          <w:tcPr>
            <w:tcW w:w="5160" w:type="dxa"/>
            <w:gridSpan w:val="6"/>
            <w:tcBorders>
              <w:bottom w:val="nil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Годы</w:t>
            </w:r>
          </w:p>
        </w:tc>
      </w:tr>
      <w:tr w:rsidR="004D4E92" w:rsidRPr="00817265" w:rsidTr="00640503">
        <w:trPr>
          <w:cantSplit/>
        </w:trPr>
        <w:tc>
          <w:tcPr>
            <w:tcW w:w="3018" w:type="dxa"/>
            <w:vMerge/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1285" w:type="dxa"/>
            <w:vMerge/>
            <w:tcBorders>
              <w:right w:val="nil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</w:t>
            </w:r>
            <w:r>
              <w:rPr>
                <w:color w:val="000000"/>
                <w:spacing w:val="2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201</w:t>
            </w:r>
            <w:r>
              <w:rPr>
                <w:color w:val="000000"/>
                <w:spacing w:val="2"/>
              </w:rPr>
              <w:t>5</w:t>
            </w:r>
          </w:p>
        </w:tc>
      </w:tr>
      <w:tr w:rsidR="004D4E92" w:rsidRPr="00817265" w:rsidTr="00640503">
        <w:trPr>
          <w:cantSplit/>
          <w:trHeight w:val="2718"/>
        </w:trPr>
        <w:tc>
          <w:tcPr>
            <w:tcW w:w="3018" w:type="dxa"/>
            <w:tcBorders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lastRenderedPageBreak/>
              <w:t xml:space="preserve">Уровень ряда </w:t>
            </w:r>
            <w:proofErr w:type="spellStart"/>
            <w:r w:rsidRPr="00817265">
              <w:rPr>
                <w:color w:val="000000"/>
                <w:spacing w:val="2"/>
              </w:rPr>
              <w:t>Yi</w:t>
            </w:r>
            <w:proofErr w:type="spellEnd"/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Абсолютный прирост</w:t>
            </w:r>
            <w:r w:rsidRPr="00817265">
              <w:rPr>
                <w:color w:val="000000"/>
                <w:spacing w:val="2"/>
              </w:rPr>
              <w:object w:dxaOrig="340" w:dyaOrig="220">
                <v:shape id="_x0000_i1057" type="#_x0000_t75" style="width:17pt;height:11.1pt" o:ole="" fillcolor="window">
                  <v:imagedata r:id="rId63" o:title=""/>
                </v:shape>
                <o:OLEObject Type="Embed" ProgID="Equation.3" ShapeID="_x0000_i1057" DrawAspect="Content" ObjectID="_1825080534" r:id="rId64"/>
              </w:objec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 xml:space="preserve">Темп роста </w:t>
            </w:r>
            <w:proofErr w:type="spellStart"/>
            <w:proofErr w:type="gramStart"/>
            <w:r w:rsidRPr="00817265">
              <w:rPr>
                <w:color w:val="000000"/>
                <w:spacing w:val="2"/>
              </w:rPr>
              <w:t>Т</w:t>
            </w:r>
            <w:r w:rsidRPr="00817265">
              <w:rPr>
                <w:color w:val="000000"/>
                <w:spacing w:val="2"/>
                <w:vertAlign w:val="subscript"/>
              </w:rPr>
              <w:t>р</w:t>
            </w:r>
            <w:proofErr w:type="spellEnd"/>
            <w:r w:rsidRPr="00817265">
              <w:rPr>
                <w:color w:val="000000"/>
                <w:spacing w:val="2"/>
              </w:rPr>
              <w:t>,%</w:t>
            </w:r>
            <w:proofErr w:type="gramEnd"/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 xml:space="preserve">Темп прироста </w:t>
            </w:r>
            <w:proofErr w:type="spellStart"/>
            <w:proofErr w:type="gramStart"/>
            <w:r w:rsidRPr="00817265">
              <w:rPr>
                <w:color w:val="000000"/>
                <w:spacing w:val="2"/>
              </w:rPr>
              <w:t>Т</w:t>
            </w:r>
            <w:r w:rsidRPr="00817265">
              <w:rPr>
                <w:color w:val="000000"/>
                <w:spacing w:val="2"/>
                <w:vertAlign w:val="subscript"/>
              </w:rPr>
              <w:t>пр</w:t>
            </w:r>
            <w:proofErr w:type="spellEnd"/>
            <w:r w:rsidRPr="00817265">
              <w:rPr>
                <w:color w:val="000000"/>
                <w:spacing w:val="2"/>
              </w:rPr>
              <w:t>,%</w:t>
            </w:r>
            <w:proofErr w:type="gramEnd"/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Абсолютное значение 1% прироста А</w:t>
            </w:r>
            <w:r w:rsidRPr="00817265">
              <w:rPr>
                <w:color w:val="000000"/>
                <w:spacing w:val="2"/>
                <w:vertAlign w:val="subscript"/>
              </w:rPr>
              <w:t>%</w:t>
            </w:r>
          </w:p>
        </w:tc>
        <w:tc>
          <w:tcPr>
            <w:tcW w:w="1285" w:type="dxa"/>
          </w:tcPr>
          <w:p w:rsidR="004D4E92" w:rsidRPr="00817265" w:rsidRDefault="004D4E92" w:rsidP="00640503">
            <w:pPr>
              <w:shd w:val="clear" w:color="auto" w:fill="FFFFFF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–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Базисная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Цепная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Базисная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Цепная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Базисная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Цепная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Цепная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X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Х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100%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100%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Х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Х</w:t>
            </w: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</w:tr>
    </w:tbl>
    <w:p w:rsidR="004D4E92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</w:p>
    <w:p w:rsidR="004D4E92" w:rsidRPr="00817265" w:rsidRDefault="004D4E92" w:rsidP="004D4E92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817265">
        <w:rPr>
          <w:color w:val="000000"/>
          <w:spacing w:val="2"/>
        </w:rPr>
        <w:t>По данным табл.2.</w:t>
      </w:r>
      <w:r>
        <w:rPr>
          <w:color w:val="000000"/>
          <w:spacing w:val="2"/>
        </w:rPr>
        <w:t>3</w:t>
      </w:r>
      <w:r w:rsidRPr="00817265">
        <w:rPr>
          <w:color w:val="000000"/>
          <w:spacing w:val="2"/>
        </w:rPr>
        <w:t xml:space="preserve"> вычислите индекс сезонности и изобразите графически сезонную волну.</w:t>
      </w:r>
    </w:p>
    <w:p w:rsidR="004D4E92" w:rsidRPr="00817265" w:rsidRDefault="004D4E92" w:rsidP="004D4E92">
      <w:pPr>
        <w:shd w:val="clear" w:color="auto" w:fill="FFFFFF"/>
        <w:ind w:firstLine="720"/>
        <w:jc w:val="right"/>
        <w:rPr>
          <w:color w:val="000000"/>
          <w:spacing w:val="2"/>
        </w:rPr>
      </w:pPr>
      <w:r w:rsidRPr="00817265">
        <w:rPr>
          <w:color w:val="000000"/>
          <w:spacing w:val="2"/>
        </w:rPr>
        <w:t>Таблица 2.</w:t>
      </w:r>
      <w:r>
        <w:rPr>
          <w:color w:val="000000"/>
          <w:spacing w:val="2"/>
        </w:rPr>
        <w:t>3</w:t>
      </w:r>
      <w:r w:rsidRPr="00817265">
        <w:rPr>
          <w:color w:val="000000"/>
          <w:spacing w:val="2"/>
        </w:rPr>
        <w:t>.</w:t>
      </w:r>
    </w:p>
    <w:p w:rsidR="004D4E92" w:rsidRPr="00817265" w:rsidRDefault="004D4E92" w:rsidP="004D4E92">
      <w:pPr>
        <w:shd w:val="clear" w:color="auto" w:fill="FFFFFF"/>
        <w:ind w:firstLine="720"/>
        <w:jc w:val="center"/>
        <w:rPr>
          <w:b/>
          <w:color w:val="000000"/>
          <w:spacing w:val="2"/>
        </w:rPr>
      </w:pPr>
      <w:r w:rsidRPr="00817265">
        <w:rPr>
          <w:b/>
          <w:color w:val="000000"/>
          <w:spacing w:val="2"/>
        </w:rPr>
        <w:t xml:space="preserve">Товарооборот магазина, </w:t>
      </w:r>
      <w:proofErr w:type="spellStart"/>
      <w:r w:rsidRPr="00817265">
        <w:rPr>
          <w:b/>
          <w:color w:val="000000"/>
          <w:spacing w:val="2"/>
        </w:rPr>
        <w:t>тыс.руб</w:t>
      </w:r>
      <w:proofErr w:type="spellEnd"/>
      <w:r w:rsidRPr="00817265">
        <w:rPr>
          <w:b/>
          <w:color w:val="000000"/>
          <w:spacing w:val="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238"/>
        <w:gridCol w:w="1533"/>
        <w:gridCol w:w="1533"/>
        <w:gridCol w:w="1533"/>
        <w:gridCol w:w="1533"/>
      </w:tblGrid>
      <w:tr w:rsidR="004D4E92" w:rsidRPr="00817265" w:rsidTr="00640503">
        <w:trPr>
          <w:cantSplit/>
        </w:trPr>
        <w:tc>
          <w:tcPr>
            <w:tcW w:w="1650" w:type="dxa"/>
            <w:vMerge w:val="restart"/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Месяц</w:t>
            </w:r>
          </w:p>
        </w:tc>
        <w:tc>
          <w:tcPr>
            <w:tcW w:w="7370" w:type="dxa"/>
            <w:gridSpan w:val="5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Номер варианта</w:t>
            </w:r>
          </w:p>
        </w:tc>
      </w:tr>
      <w:tr w:rsidR="004D4E92" w:rsidRPr="00817265" w:rsidTr="00640503">
        <w:trPr>
          <w:cantSplit/>
        </w:trPr>
        <w:tc>
          <w:tcPr>
            <w:tcW w:w="1650" w:type="dxa"/>
            <w:vMerge/>
            <w:vAlign w:val="center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1238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1,6</w:t>
            </w:r>
          </w:p>
        </w:tc>
        <w:tc>
          <w:tcPr>
            <w:tcW w:w="1533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2,7</w:t>
            </w:r>
          </w:p>
        </w:tc>
        <w:tc>
          <w:tcPr>
            <w:tcW w:w="1533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3,8</w:t>
            </w:r>
          </w:p>
        </w:tc>
        <w:tc>
          <w:tcPr>
            <w:tcW w:w="1533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4,9</w:t>
            </w:r>
          </w:p>
        </w:tc>
        <w:tc>
          <w:tcPr>
            <w:tcW w:w="1533" w:type="dxa"/>
            <w:vAlign w:val="center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5, 0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Январь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15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410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18908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540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310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Февраль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108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478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9768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783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280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Март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319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508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4566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809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180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Апрель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645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642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3462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894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98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Май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798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734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688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1288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74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Июнь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810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847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504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1595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45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Июль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924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1580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166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2622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26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Август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1876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1190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468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3856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9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Сентябрь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655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842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2546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3020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44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Октябрь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497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588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4368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2654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256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Ноябрь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342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390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15845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1516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325</w:t>
            </w:r>
          </w:p>
        </w:tc>
      </w:tr>
      <w:tr w:rsidR="004D4E92" w:rsidRPr="00817265" w:rsidTr="00640503">
        <w:tc>
          <w:tcPr>
            <w:tcW w:w="1650" w:type="dxa"/>
          </w:tcPr>
          <w:p w:rsidR="004D4E92" w:rsidRPr="00817265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Декабрь</w:t>
            </w:r>
          </w:p>
        </w:tc>
        <w:tc>
          <w:tcPr>
            <w:tcW w:w="1238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189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208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24682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788</w:t>
            </w:r>
          </w:p>
        </w:tc>
        <w:tc>
          <w:tcPr>
            <w:tcW w:w="1533" w:type="dxa"/>
          </w:tcPr>
          <w:p w:rsidR="004D4E92" w:rsidRPr="00817265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817265">
              <w:rPr>
                <w:color w:val="000000"/>
                <w:spacing w:val="2"/>
              </w:rPr>
              <w:t>458</w:t>
            </w:r>
          </w:p>
        </w:tc>
      </w:tr>
    </w:tbl>
    <w:p w:rsidR="004D4E92" w:rsidRPr="00817265" w:rsidRDefault="004D4E92" w:rsidP="004D4E92">
      <w:pPr>
        <w:pStyle w:val="ae"/>
        <w:spacing w:line="276" w:lineRule="auto"/>
        <w:ind w:firstLine="720"/>
        <w:jc w:val="both"/>
        <w:rPr>
          <w:color w:val="000000"/>
        </w:rPr>
      </w:pP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Задание</w:t>
      </w:r>
      <w:proofErr w:type="spellEnd"/>
      <w:r w:rsidRPr="005D5761">
        <w:rPr>
          <w:b/>
          <w:sz w:val="24"/>
          <w:szCs w:val="24"/>
        </w:rPr>
        <w:t xml:space="preserve"> 3.</w:t>
      </w: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Тема</w:t>
      </w:r>
      <w:proofErr w:type="spellEnd"/>
      <w:r w:rsidRPr="005D5761">
        <w:rPr>
          <w:b/>
          <w:sz w:val="24"/>
          <w:szCs w:val="24"/>
        </w:rPr>
        <w:t xml:space="preserve">. </w:t>
      </w:r>
      <w:proofErr w:type="spellStart"/>
      <w:r w:rsidRPr="005D5761">
        <w:rPr>
          <w:b/>
          <w:sz w:val="24"/>
          <w:szCs w:val="24"/>
        </w:rPr>
        <w:t>Индексы</w:t>
      </w:r>
      <w:proofErr w:type="spellEnd"/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Вариант</w:t>
      </w:r>
      <w:proofErr w:type="spellEnd"/>
      <w:r w:rsidRPr="005D5761">
        <w:rPr>
          <w:b/>
          <w:sz w:val="24"/>
          <w:szCs w:val="24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3562"/>
        <w:gridCol w:w="3561"/>
      </w:tblGrid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Вид</w:t>
            </w:r>
            <w:proofErr w:type="spellEnd"/>
            <w:r w:rsidRPr="005D5761">
              <w:rPr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>Изменение выпуска продукции в отчётном периоде в % к базисному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 xml:space="preserve">Выпуск продукции в базисном периоде, </w:t>
            </w:r>
            <w:proofErr w:type="spellStart"/>
            <w:r w:rsidRPr="005D5761">
              <w:rPr>
                <w:sz w:val="24"/>
                <w:szCs w:val="24"/>
                <w:lang w:val="ru-RU"/>
              </w:rPr>
              <w:t>млн.руб</w:t>
            </w:r>
            <w:proofErr w:type="spellEnd"/>
            <w:r w:rsidRPr="005D5761">
              <w:rPr>
                <w:sz w:val="24"/>
                <w:szCs w:val="24"/>
                <w:lang w:val="ru-RU"/>
              </w:rPr>
              <w:t>.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А</w:t>
            </w:r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+5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90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Б</w:t>
            </w:r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+12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70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В</w:t>
            </w:r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+17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50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На основании приведенных данных о выпуске продукции предприятия определить изменение </w:t>
      </w:r>
      <w:proofErr w:type="gramStart"/>
      <w:r w:rsidRPr="005D5761">
        <w:rPr>
          <w:color w:val="000000"/>
          <w:sz w:val="24"/>
          <w:szCs w:val="24"/>
          <w:lang w:val="ru-RU"/>
        </w:rPr>
        <w:t>выпуска  продукции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в отчётном периоде по сравнению с базисным в целом по предприятию.</w:t>
      </w:r>
    </w:p>
    <w:p w:rsidR="004D4E92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4D4E92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Вариант</w:t>
      </w:r>
      <w:proofErr w:type="spellEnd"/>
      <w:r w:rsidRPr="005D5761">
        <w:rPr>
          <w:b/>
          <w:sz w:val="24"/>
          <w:szCs w:val="24"/>
        </w:rPr>
        <w:t xml:space="preserve"> 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440"/>
        <w:gridCol w:w="2084"/>
        <w:gridCol w:w="1564"/>
        <w:gridCol w:w="1565"/>
        <w:gridCol w:w="1564"/>
      </w:tblGrid>
      <w:tr w:rsidR="004D4E92" w:rsidRPr="005D5761" w:rsidTr="00640503">
        <w:trPr>
          <w:cantSplit/>
        </w:trPr>
        <w:tc>
          <w:tcPr>
            <w:tcW w:w="1478" w:type="dxa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Вид продукции</w:t>
            </w:r>
          </w:p>
        </w:tc>
        <w:tc>
          <w:tcPr>
            <w:tcW w:w="1440" w:type="dxa"/>
            <w:vMerge w:val="restart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Ед. измерения</w:t>
            </w:r>
          </w:p>
        </w:tc>
        <w:tc>
          <w:tcPr>
            <w:tcW w:w="3648" w:type="dxa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Количество выпущенной продукции</w:t>
            </w:r>
          </w:p>
        </w:tc>
        <w:tc>
          <w:tcPr>
            <w:tcW w:w="3129" w:type="dxa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Себестоимость единицы изделия, руб.</w:t>
            </w:r>
          </w:p>
        </w:tc>
      </w:tr>
      <w:tr w:rsidR="004D4E92" w:rsidRPr="005D5761" w:rsidTr="00640503">
        <w:trPr>
          <w:cantSplit/>
        </w:trPr>
        <w:tc>
          <w:tcPr>
            <w:tcW w:w="1478" w:type="dxa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1440" w:type="dxa"/>
            <w:vMerge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084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базисный период</w:t>
            </w:r>
          </w:p>
        </w:tc>
        <w:tc>
          <w:tcPr>
            <w:tcW w:w="1564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отчетный период</w:t>
            </w:r>
          </w:p>
        </w:tc>
        <w:tc>
          <w:tcPr>
            <w:tcW w:w="156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базисный период</w:t>
            </w:r>
          </w:p>
        </w:tc>
        <w:tc>
          <w:tcPr>
            <w:tcW w:w="1564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отчетный период</w:t>
            </w:r>
          </w:p>
        </w:tc>
      </w:tr>
      <w:tr w:rsidR="004D4E92" w:rsidRPr="005D5761" w:rsidTr="00640503">
        <w:tc>
          <w:tcPr>
            <w:tcW w:w="1478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lastRenderedPageBreak/>
              <w:t>А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</w:t>
            </w:r>
          </w:p>
        </w:tc>
        <w:tc>
          <w:tcPr>
            <w:tcW w:w="144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proofErr w:type="spellStart"/>
            <w:r w:rsidRPr="005D5761">
              <w:rPr>
                <w:color w:val="000000"/>
                <w:spacing w:val="2"/>
              </w:rPr>
              <w:t>тыс.шт</w:t>
            </w:r>
            <w:proofErr w:type="spellEnd"/>
            <w:r w:rsidRPr="005D5761">
              <w:rPr>
                <w:color w:val="000000"/>
                <w:spacing w:val="2"/>
              </w:rPr>
              <w:t>.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тыс. м</w:t>
            </w:r>
            <w:r w:rsidRPr="005D5761">
              <w:rPr>
                <w:color w:val="000000"/>
                <w:spacing w:val="2"/>
                <w:vertAlign w:val="superscript"/>
              </w:rPr>
              <w:t>2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тыс. м</w:t>
            </w:r>
            <w:r w:rsidRPr="005D5761">
              <w:rPr>
                <w:color w:val="000000"/>
                <w:spacing w:val="2"/>
                <w:vertAlign w:val="superscript"/>
              </w:rPr>
              <w:t>3</w:t>
            </w:r>
          </w:p>
        </w:tc>
        <w:tc>
          <w:tcPr>
            <w:tcW w:w="208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4,0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</w:t>
            </w:r>
          </w:p>
        </w:tc>
        <w:tc>
          <w:tcPr>
            <w:tcW w:w="156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4,5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9</w:t>
            </w:r>
          </w:p>
        </w:tc>
        <w:tc>
          <w:tcPr>
            <w:tcW w:w="1565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</w:t>
            </w:r>
          </w:p>
        </w:tc>
        <w:tc>
          <w:tcPr>
            <w:tcW w:w="1564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15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45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На основании приведенных данных определить: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1) индивидуальные индексы себестоимости и физического объема продукции;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2) сводные индексы себестоимости, физического объема продукции;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3) абсолютный размер экономии по предприятию от снижения себестоимости;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Сделайте выводы по результатам расчетов.</w:t>
      </w:r>
    </w:p>
    <w:p w:rsidR="004D4E92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Вариант</w:t>
      </w:r>
      <w:proofErr w:type="spellEnd"/>
      <w:r w:rsidRPr="005D5761">
        <w:rPr>
          <w:b/>
          <w:sz w:val="24"/>
          <w:szCs w:val="24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533"/>
        <w:gridCol w:w="3553"/>
      </w:tblGrid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Наименование</w:t>
            </w:r>
            <w:proofErr w:type="spellEnd"/>
            <w:r w:rsidRPr="005D5761">
              <w:rPr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sz w:val="24"/>
                <w:szCs w:val="24"/>
              </w:rPr>
              <w:t>выпускаемой</w:t>
            </w:r>
            <w:proofErr w:type="spellEnd"/>
            <w:r w:rsidRPr="005D5761">
              <w:rPr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>Снижение цен в отчётном периоде по сравнению с базисным, в %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 xml:space="preserve">Реализовано продукции в отчётном периоде, </w:t>
            </w:r>
            <w:proofErr w:type="spellStart"/>
            <w:r w:rsidRPr="005D5761">
              <w:rPr>
                <w:sz w:val="24"/>
                <w:szCs w:val="24"/>
                <w:lang w:val="ru-RU"/>
              </w:rPr>
              <w:t>млн.руб</w:t>
            </w:r>
            <w:proofErr w:type="spellEnd"/>
            <w:r w:rsidRPr="005D5761">
              <w:rPr>
                <w:sz w:val="24"/>
                <w:szCs w:val="24"/>
                <w:lang w:val="ru-RU"/>
              </w:rPr>
              <w:t>.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Пальто</w:t>
            </w:r>
            <w:proofErr w:type="spellEnd"/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-15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5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Костюмы</w:t>
            </w:r>
            <w:proofErr w:type="spellEnd"/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-20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8</w:t>
            </w:r>
          </w:p>
        </w:tc>
      </w:tr>
      <w:tr w:rsidR="004D4E92" w:rsidRPr="005D5761" w:rsidTr="00640503">
        <w:tc>
          <w:tcPr>
            <w:tcW w:w="22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Платье</w:t>
            </w:r>
            <w:proofErr w:type="spellEnd"/>
          </w:p>
        </w:tc>
        <w:tc>
          <w:tcPr>
            <w:tcW w:w="383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-10</w:t>
            </w:r>
          </w:p>
        </w:tc>
        <w:tc>
          <w:tcPr>
            <w:tcW w:w="383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12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 xml:space="preserve">По приведенным данным определить индивидуальные индексы цен по выпускаемой продукции и индекс цен в целом по фабрике. </w:t>
      </w:r>
    </w:p>
    <w:p w:rsidR="004D4E92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</w:rPr>
      </w:pPr>
      <w:proofErr w:type="spellStart"/>
      <w:r w:rsidRPr="005D5761">
        <w:rPr>
          <w:b/>
          <w:sz w:val="24"/>
          <w:szCs w:val="24"/>
        </w:rPr>
        <w:t>Вариант</w:t>
      </w:r>
      <w:proofErr w:type="spellEnd"/>
      <w:r w:rsidRPr="005D5761">
        <w:rPr>
          <w:b/>
          <w:sz w:val="24"/>
          <w:szCs w:val="24"/>
        </w:rPr>
        <w:t xml:space="preserve">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3"/>
        <w:gridCol w:w="1779"/>
        <w:gridCol w:w="1702"/>
        <w:gridCol w:w="1683"/>
        <w:gridCol w:w="1800"/>
      </w:tblGrid>
      <w:tr w:rsidR="004D4E92" w:rsidRPr="005D5761" w:rsidTr="00640503">
        <w:trPr>
          <w:cantSplit/>
          <w:jc w:val="center"/>
        </w:trPr>
        <w:tc>
          <w:tcPr>
            <w:tcW w:w="2366" w:type="dxa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Отделы обувного магазина</w:t>
            </w:r>
          </w:p>
        </w:tc>
        <w:tc>
          <w:tcPr>
            <w:tcW w:w="3519" w:type="dxa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Товарооборот, млн. руб.</w:t>
            </w:r>
          </w:p>
        </w:tc>
        <w:tc>
          <w:tcPr>
            <w:tcW w:w="0" w:type="auto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Средняя цена одной </w:t>
            </w:r>
            <w:proofErr w:type="gramStart"/>
            <w:r w:rsidRPr="005D5761">
              <w:rPr>
                <w:color w:val="000000"/>
                <w:spacing w:val="2"/>
              </w:rPr>
              <w:t>пары,  руб.</w:t>
            </w:r>
            <w:proofErr w:type="gramEnd"/>
          </w:p>
        </w:tc>
      </w:tr>
      <w:tr w:rsidR="004D4E92" w:rsidRPr="005D5761" w:rsidTr="00640503">
        <w:trPr>
          <w:cantSplit/>
          <w:trHeight w:val="361"/>
          <w:jc w:val="center"/>
        </w:trPr>
        <w:tc>
          <w:tcPr>
            <w:tcW w:w="2366" w:type="dxa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  <w:tc>
          <w:tcPr>
            <w:tcW w:w="1800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Базисный 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период</w:t>
            </w:r>
          </w:p>
        </w:tc>
        <w:tc>
          <w:tcPr>
            <w:tcW w:w="1719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Отчётный 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период</w:t>
            </w:r>
          </w:p>
        </w:tc>
        <w:tc>
          <w:tcPr>
            <w:tcW w:w="1701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Базисный 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период</w:t>
            </w:r>
          </w:p>
        </w:tc>
        <w:tc>
          <w:tcPr>
            <w:tcW w:w="1821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Отчётный 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период</w:t>
            </w:r>
          </w:p>
        </w:tc>
      </w:tr>
      <w:tr w:rsidR="004D4E92" w:rsidRPr="005D5761" w:rsidTr="00640503">
        <w:trPr>
          <w:jc w:val="center"/>
        </w:trPr>
        <w:tc>
          <w:tcPr>
            <w:tcW w:w="2366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Мужской обуви</w:t>
            </w:r>
          </w:p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Женской обуви</w:t>
            </w:r>
          </w:p>
        </w:tc>
        <w:tc>
          <w:tcPr>
            <w:tcW w:w="180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120</w:t>
            </w:r>
          </w:p>
        </w:tc>
        <w:tc>
          <w:tcPr>
            <w:tcW w:w="1719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140</w:t>
            </w:r>
          </w:p>
        </w:tc>
        <w:tc>
          <w:tcPr>
            <w:tcW w:w="1701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1800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2500</w:t>
            </w:r>
          </w:p>
        </w:tc>
        <w:tc>
          <w:tcPr>
            <w:tcW w:w="1821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2200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3500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На основании приведенных данных вычислите:</w:t>
      </w:r>
    </w:p>
    <w:p w:rsidR="004D4E92" w:rsidRPr="005D5761" w:rsidRDefault="004D4E92" w:rsidP="004D4E92">
      <w:pPr>
        <w:pStyle w:val="a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индивидуальные индексы средних цен по отделам и по универмагу в целом;</w:t>
      </w:r>
    </w:p>
    <w:p w:rsidR="004D4E92" w:rsidRPr="005D5761" w:rsidRDefault="004D4E92" w:rsidP="004D4E92">
      <w:pPr>
        <w:pStyle w:val="a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индекс товарооборота за счёт структурных сдвигов и средних цен;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b/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3)  абсолютное изменение </w:t>
      </w:r>
      <w:proofErr w:type="gramStart"/>
      <w:r w:rsidRPr="005D5761">
        <w:rPr>
          <w:color w:val="000000"/>
          <w:sz w:val="24"/>
          <w:szCs w:val="24"/>
          <w:lang w:val="ru-RU"/>
        </w:rPr>
        <w:t>товарооборота  за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счёт структурных сдвигов и цен. </w:t>
      </w:r>
    </w:p>
    <w:p w:rsidR="004D4E92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Вариант</w:t>
      </w:r>
      <w:proofErr w:type="spellEnd"/>
      <w:r w:rsidRPr="005D5761">
        <w:rPr>
          <w:b/>
          <w:color w:val="000000"/>
          <w:sz w:val="24"/>
          <w:szCs w:val="24"/>
        </w:rPr>
        <w:t xml:space="preserve"> 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1726"/>
        <w:gridCol w:w="1777"/>
        <w:gridCol w:w="1927"/>
        <w:gridCol w:w="1983"/>
      </w:tblGrid>
      <w:tr w:rsidR="004D4E92" w:rsidRPr="005D5761" w:rsidTr="00640503">
        <w:trPr>
          <w:cantSplit/>
        </w:trPr>
        <w:tc>
          <w:tcPr>
            <w:tcW w:w="0" w:type="auto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Вид продукции</w:t>
            </w:r>
          </w:p>
        </w:tc>
        <w:tc>
          <w:tcPr>
            <w:tcW w:w="0" w:type="auto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Производство продукции по периодам</w:t>
            </w:r>
          </w:p>
        </w:tc>
        <w:tc>
          <w:tcPr>
            <w:tcW w:w="0" w:type="auto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Затрата времени на всю продукцию, чел.-дни</w:t>
            </w:r>
          </w:p>
        </w:tc>
      </w:tr>
      <w:tr w:rsidR="004D4E92" w:rsidRPr="005D5761" w:rsidTr="00640503">
        <w:trPr>
          <w:cantSplit/>
        </w:trPr>
        <w:tc>
          <w:tcPr>
            <w:tcW w:w="0" w:type="auto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Базисный</w:t>
            </w:r>
          </w:p>
        </w:tc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Отчётный</w:t>
            </w:r>
          </w:p>
        </w:tc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Базисный</w:t>
            </w:r>
          </w:p>
        </w:tc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Отчётный</w:t>
            </w:r>
          </w:p>
        </w:tc>
      </w:tr>
      <w:tr w:rsidR="004D4E92" w:rsidRPr="005D5761" w:rsidTr="00640503">
        <w:tc>
          <w:tcPr>
            <w:tcW w:w="0" w:type="auto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А, т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В, </w:t>
            </w:r>
            <w:proofErr w:type="spellStart"/>
            <w:r w:rsidRPr="005D5761">
              <w:rPr>
                <w:color w:val="000000"/>
                <w:spacing w:val="2"/>
              </w:rPr>
              <w:t>тыс.м</w:t>
            </w:r>
            <w:proofErr w:type="spellEnd"/>
          </w:p>
        </w:tc>
        <w:tc>
          <w:tcPr>
            <w:tcW w:w="0" w:type="auto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5650</w:t>
            </w:r>
          </w:p>
        </w:tc>
        <w:tc>
          <w:tcPr>
            <w:tcW w:w="0" w:type="auto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5210</w:t>
            </w:r>
          </w:p>
        </w:tc>
        <w:tc>
          <w:tcPr>
            <w:tcW w:w="0" w:type="auto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1600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1400</w:t>
            </w:r>
          </w:p>
        </w:tc>
        <w:tc>
          <w:tcPr>
            <w:tcW w:w="0" w:type="auto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1500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1200</w:t>
            </w:r>
          </w:p>
        </w:tc>
      </w:tr>
    </w:tbl>
    <w:p w:rsidR="004D4E92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По приведенным данным определить: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1) индекс физического объема продукции;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2) индивидуальные индексы трудоёмкости;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3) индекс производительности труда (трудоёмкости) в целом по предприятию;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3) изменение затрат труда за счёт изменения трудоёмкости.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Сделайте выводы по результатам расчетов.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Вариант</w:t>
      </w:r>
      <w:proofErr w:type="spellEnd"/>
      <w:r w:rsidRPr="005D5761">
        <w:rPr>
          <w:b/>
          <w:color w:val="000000"/>
          <w:sz w:val="24"/>
          <w:szCs w:val="24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29"/>
        <w:gridCol w:w="1951"/>
        <w:gridCol w:w="1707"/>
        <w:gridCol w:w="1830"/>
      </w:tblGrid>
      <w:tr w:rsidR="004D4E92" w:rsidRPr="005D5761" w:rsidTr="00640503">
        <w:tc>
          <w:tcPr>
            <w:tcW w:w="1368" w:type="dxa"/>
            <w:vMerge w:val="restart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Вид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260" w:type="dxa"/>
            <w:vMerge w:val="restart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Ед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780" w:type="dxa"/>
            <w:gridSpan w:val="2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Реализовано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продукции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тыс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37" w:type="dxa"/>
            <w:gridSpan w:val="2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Цена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руб</w:t>
            </w:r>
            <w:proofErr w:type="spellEnd"/>
            <w:proofErr w:type="gramStart"/>
            <w:r w:rsidRPr="005D5761">
              <w:rPr>
                <w:color w:val="000000"/>
                <w:sz w:val="24"/>
                <w:szCs w:val="24"/>
              </w:rPr>
              <w:t>./</w:t>
            </w:r>
            <w:proofErr w:type="spellStart"/>
            <w:proofErr w:type="gramEnd"/>
            <w:r w:rsidRPr="005D5761">
              <w:rPr>
                <w:color w:val="000000"/>
                <w:sz w:val="24"/>
                <w:szCs w:val="24"/>
              </w:rPr>
              <w:t>ед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>.</w:t>
            </w:r>
          </w:p>
        </w:tc>
      </w:tr>
      <w:tr w:rsidR="004D4E92" w:rsidRPr="005D5761" w:rsidTr="00640503">
        <w:tc>
          <w:tcPr>
            <w:tcW w:w="1368" w:type="dxa"/>
            <w:vMerge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951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</w:p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70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</w:p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период</w:t>
            </w:r>
            <w:proofErr w:type="spellEnd"/>
          </w:p>
        </w:tc>
      </w:tr>
      <w:tr w:rsidR="004D4E92" w:rsidRPr="005D5761" w:rsidTr="00640503">
        <w:tc>
          <w:tcPr>
            <w:tcW w:w="13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8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1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4D4E92" w:rsidRPr="005D5761" w:rsidTr="00640503">
        <w:tc>
          <w:tcPr>
            <w:tcW w:w="13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8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51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4D4E92" w:rsidRPr="005D5761" w:rsidTr="00640503">
        <w:tc>
          <w:tcPr>
            <w:tcW w:w="136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D5761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5D576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51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3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23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5D5761">
        <w:rPr>
          <w:color w:val="000000"/>
          <w:sz w:val="24"/>
          <w:szCs w:val="24"/>
        </w:rPr>
        <w:t>По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данным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таблицы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рассчитать</w:t>
      </w:r>
      <w:proofErr w:type="spellEnd"/>
      <w:r w:rsidRPr="005D5761">
        <w:rPr>
          <w:color w:val="000000"/>
          <w:sz w:val="24"/>
          <w:szCs w:val="24"/>
        </w:rPr>
        <w:t>:</w:t>
      </w:r>
    </w:p>
    <w:p w:rsidR="004D4E92" w:rsidRPr="005D5761" w:rsidRDefault="004D4E92" w:rsidP="004D4E92">
      <w:pPr>
        <w:pStyle w:val="a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5D5761">
        <w:rPr>
          <w:color w:val="000000"/>
          <w:sz w:val="24"/>
          <w:szCs w:val="24"/>
        </w:rPr>
        <w:t>индекс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объёма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реализации</w:t>
      </w:r>
      <w:proofErr w:type="spellEnd"/>
      <w:r w:rsidRPr="005D5761">
        <w:rPr>
          <w:color w:val="000000"/>
          <w:sz w:val="24"/>
          <w:szCs w:val="24"/>
        </w:rPr>
        <w:t>;</w:t>
      </w:r>
    </w:p>
    <w:p w:rsidR="004D4E92" w:rsidRPr="005D5761" w:rsidRDefault="004D4E92" w:rsidP="004D4E92">
      <w:pPr>
        <w:pStyle w:val="a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5D5761">
        <w:rPr>
          <w:color w:val="000000"/>
          <w:sz w:val="24"/>
          <w:szCs w:val="24"/>
        </w:rPr>
        <w:t>индивидуальные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индексы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цен</w:t>
      </w:r>
      <w:proofErr w:type="spellEnd"/>
      <w:r w:rsidRPr="005D5761">
        <w:rPr>
          <w:color w:val="000000"/>
          <w:sz w:val="24"/>
          <w:szCs w:val="24"/>
        </w:rPr>
        <w:t>;</w:t>
      </w:r>
    </w:p>
    <w:p w:rsidR="004D4E92" w:rsidRPr="005D5761" w:rsidRDefault="004D4E92" w:rsidP="004D4E92">
      <w:pPr>
        <w:pStyle w:val="a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общий индекс цен по всем видам продукции:</w:t>
      </w:r>
    </w:p>
    <w:p w:rsidR="004D4E92" w:rsidRPr="005D5761" w:rsidRDefault="004D4E92" w:rsidP="004D4E92">
      <w:pPr>
        <w:pStyle w:val="a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абсолютную экономию от снижения цен.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Вариант</w:t>
      </w:r>
      <w:proofErr w:type="spellEnd"/>
      <w:r w:rsidRPr="005D5761">
        <w:rPr>
          <w:b/>
          <w:color w:val="000000"/>
          <w:sz w:val="24"/>
          <w:szCs w:val="24"/>
        </w:rPr>
        <w:t xml:space="preserve">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994"/>
        <w:gridCol w:w="1976"/>
        <w:gridCol w:w="1994"/>
        <w:gridCol w:w="1976"/>
      </w:tblGrid>
      <w:tr w:rsidR="004D4E92" w:rsidRPr="005D5761" w:rsidTr="00640503">
        <w:trPr>
          <w:cantSplit/>
        </w:trPr>
        <w:tc>
          <w:tcPr>
            <w:tcW w:w="0" w:type="auto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Вид продукции</w:t>
            </w:r>
          </w:p>
        </w:tc>
        <w:tc>
          <w:tcPr>
            <w:tcW w:w="4090" w:type="dxa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Базисный год</w:t>
            </w:r>
          </w:p>
        </w:tc>
        <w:tc>
          <w:tcPr>
            <w:tcW w:w="4090" w:type="dxa"/>
            <w:gridSpan w:val="2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Отчетный год</w:t>
            </w:r>
          </w:p>
        </w:tc>
      </w:tr>
      <w:tr w:rsidR="004D4E92" w:rsidRPr="005D5761" w:rsidTr="00640503">
        <w:trPr>
          <w:cantSplit/>
        </w:trPr>
        <w:tc>
          <w:tcPr>
            <w:tcW w:w="0" w:type="auto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Произведено продукции, тыс. ед.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Затраты времени на единицу продукции, чел-час.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Произведено продукции, тыс. ед.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Затраты времени на единицу продукции, чел-час.</w:t>
            </w:r>
          </w:p>
        </w:tc>
      </w:tr>
      <w:tr w:rsidR="004D4E92" w:rsidRPr="005D5761" w:rsidTr="00640503"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А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2,2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80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2,0</w:t>
            </w:r>
          </w:p>
        </w:tc>
      </w:tr>
      <w:tr w:rsidR="004D4E92" w:rsidRPr="005D5761" w:rsidTr="00640503"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Б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4,0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45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3,5</w:t>
            </w:r>
          </w:p>
        </w:tc>
      </w:tr>
      <w:tr w:rsidR="004D4E92" w:rsidRPr="005D5761" w:rsidTr="00640503">
        <w:tc>
          <w:tcPr>
            <w:tcW w:w="0" w:type="auto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110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7,6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140</w:t>
            </w:r>
          </w:p>
        </w:tc>
        <w:tc>
          <w:tcPr>
            <w:tcW w:w="2045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6,8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По данным об объёмах и трудоёмкости на предприятии определить:</w:t>
      </w:r>
    </w:p>
    <w:p w:rsidR="004D4E92" w:rsidRPr="005D5761" w:rsidRDefault="004D4E92" w:rsidP="004D4E92">
      <w:pPr>
        <w:pStyle w:val="ae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индивидуальные индексы объёмов продукции и трудоёмкости;</w:t>
      </w:r>
    </w:p>
    <w:p w:rsidR="004D4E92" w:rsidRPr="005D5761" w:rsidRDefault="004D4E92" w:rsidP="004D4E92">
      <w:pPr>
        <w:pStyle w:val="ae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общий индекс физического объёма продукции;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2)  индекс производительности труда по предприятию;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3) показать взаимосвязь между индексами физического объёма, производительности труда и общих затрат времени на производство продукции.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Вариант</w:t>
      </w:r>
      <w:proofErr w:type="spellEnd"/>
      <w:r w:rsidRPr="005D5761">
        <w:rPr>
          <w:b/>
          <w:color w:val="000000"/>
          <w:sz w:val="24"/>
          <w:szCs w:val="24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1035"/>
        <w:gridCol w:w="1035"/>
        <w:gridCol w:w="1034"/>
        <w:gridCol w:w="1035"/>
        <w:gridCol w:w="1034"/>
        <w:gridCol w:w="1035"/>
      </w:tblGrid>
      <w:tr w:rsidR="004D4E92" w:rsidRPr="005D5761" w:rsidTr="00640503">
        <w:tc>
          <w:tcPr>
            <w:tcW w:w="319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062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62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2015</w:t>
            </w:r>
          </w:p>
        </w:tc>
      </w:tr>
      <w:tr w:rsidR="004D4E92" w:rsidRPr="005D5761" w:rsidTr="00640503">
        <w:tc>
          <w:tcPr>
            <w:tcW w:w="319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D5761">
              <w:rPr>
                <w:color w:val="000000"/>
                <w:sz w:val="24"/>
                <w:szCs w:val="24"/>
                <w:lang w:val="ru-RU"/>
              </w:rPr>
              <w:t xml:space="preserve">Изменение численности в </w:t>
            </w:r>
            <w:proofErr w:type="gramStart"/>
            <w:r w:rsidRPr="005D5761">
              <w:rPr>
                <w:color w:val="000000"/>
                <w:sz w:val="24"/>
                <w:szCs w:val="24"/>
                <w:lang w:val="ru-RU"/>
              </w:rPr>
              <w:t>%  к</w:t>
            </w:r>
            <w:proofErr w:type="gramEnd"/>
            <w:r w:rsidRPr="005D5761">
              <w:rPr>
                <w:color w:val="000000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+5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1062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+2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-8</w:t>
            </w:r>
          </w:p>
        </w:tc>
        <w:tc>
          <w:tcPr>
            <w:tcW w:w="1062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+6</w:t>
            </w:r>
          </w:p>
        </w:tc>
        <w:tc>
          <w:tcPr>
            <w:tcW w:w="106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-7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proofErr w:type="gramStart"/>
      <w:r w:rsidRPr="005D5761">
        <w:rPr>
          <w:color w:val="000000"/>
          <w:sz w:val="24"/>
          <w:szCs w:val="24"/>
          <w:lang w:val="ru-RU"/>
        </w:rPr>
        <w:t>По  данным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об изменении численности рабочих предприятия в % к предыдущему году определить, на сколько % увеличилось число рабочих за шесть лет, т.е. в 2015 г. по сравнению с 2009. 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Вариант</w:t>
      </w:r>
      <w:proofErr w:type="spellEnd"/>
      <w:r w:rsidRPr="005D5761">
        <w:rPr>
          <w:b/>
          <w:color w:val="000000"/>
          <w:sz w:val="24"/>
          <w:szCs w:val="24"/>
        </w:rPr>
        <w:t xml:space="preserve">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856"/>
        <w:gridCol w:w="1862"/>
        <w:gridCol w:w="1856"/>
        <w:gridCol w:w="1862"/>
      </w:tblGrid>
      <w:tr w:rsidR="004D4E92" w:rsidRPr="005D5761" w:rsidTr="00640503">
        <w:tc>
          <w:tcPr>
            <w:tcW w:w="1989" w:type="dxa"/>
            <w:vMerge w:val="restart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Виды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зерновых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3978" w:type="dxa"/>
            <w:gridSpan w:val="2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Урожайность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>, ц/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978" w:type="dxa"/>
            <w:gridSpan w:val="2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Посевная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млн.га</w:t>
            </w:r>
            <w:proofErr w:type="spellEnd"/>
          </w:p>
        </w:tc>
      </w:tr>
      <w:tr w:rsidR="004D4E92" w:rsidRPr="005D5761" w:rsidTr="00640503">
        <w:tc>
          <w:tcPr>
            <w:tcW w:w="1989" w:type="dxa"/>
            <w:vMerge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Базисный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Отчётный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4D4E92" w:rsidRPr="005D5761" w:rsidTr="00640503"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Рожь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4D4E92" w:rsidRPr="005D5761" w:rsidTr="00640503"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Пшеница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4D4E92" w:rsidRPr="005D5761" w:rsidTr="00640503"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Ячмень</w:t>
            </w:r>
            <w:proofErr w:type="spellEnd"/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1,8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По данным о сборе урожая зерновых культур и размерах посевных площадей в отчётном и базисном годах определить общий индекс урожайности зерновых культур: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 а) переменного состава;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D5761">
        <w:rPr>
          <w:color w:val="000000"/>
          <w:sz w:val="24"/>
          <w:szCs w:val="24"/>
          <w:lang w:val="ru-RU"/>
        </w:rPr>
        <w:t>б)  постоянного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состава;                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 в) структурных сдвигов.   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5D5761">
        <w:rPr>
          <w:b/>
          <w:color w:val="000000"/>
          <w:sz w:val="24"/>
          <w:szCs w:val="24"/>
          <w:lang w:val="ru-RU"/>
        </w:rPr>
        <w:t>Вариант 0</w:t>
      </w:r>
    </w:p>
    <w:p w:rsidR="004D4E92" w:rsidRPr="00150638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В отчётном периоде объём выпуска продукции увеличился в 1,4 раза, а численность работников </w:t>
      </w:r>
      <w:proofErr w:type="gramStart"/>
      <w:r w:rsidRPr="005D5761">
        <w:rPr>
          <w:color w:val="000000"/>
          <w:sz w:val="24"/>
          <w:szCs w:val="24"/>
          <w:lang w:val="ru-RU"/>
        </w:rPr>
        <w:t>выросла  на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10%.  </w:t>
      </w:r>
      <w:r w:rsidRPr="00150638">
        <w:rPr>
          <w:color w:val="000000"/>
          <w:sz w:val="24"/>
          <w:szCs w:val="24"/>
          <w:lang w:val="ru-RU"/>
        </w:rPr>
        <w:t>Определить изменение производительности труда на предприятии.</w:t>
      </w:r>
    </w:p>
    <w:p w:rsidR="004D4E92" w:rsidRDefault="004D4E92" w:rsidP="004D4E92">
      <w:pPr>
        <w:pStyle w:val="ae"/>
        <w:spacing w:after="0" w:line="240" w:lineRule="auto"/>
        <w:ind w:left="708" w:firstLine="12"/>
        <w:jc w:val="center"/>
        <w:rPr>
          <w:b/>
          <w:sz w:val="24"/>
          <w:szCs w:val="24"/>
          <w:lang w:val="ru-RU"/>
        </w:rPr>
      </w:pPr>
    </w:p>
    <w:p w:rsidR="004D4E92" w:rsidRPr="005D5761" w:rsidRDefault="00150638" w:rsidP="004D4E92">
      <w:pPr>
        <w:pStyle w:val="ae"/>
        <w:spacing w:after="0" w:line="240" w:lineRule="auto"/>
        <w:ind w:left="708" w:firstLine="1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ЧАСТЬ</w:t>
      </w:r>
      <w:r w:rsidR="004D4E92" w:rsidRPr="005D5761">
        <w:rPr>
          <w:b/>
          <w:sz w:val="24"/>
          <w:szCs w:val="24"/>
          <w:lang w:val="ru-RU"/>
        </w:rPr>
        <w:t xml:space="preserve"> 2.</w:t>
      </w:r>
    </w:p>
    <w:p w:rsidR="004D4E92" w:rsidRDefault="004D4E92" w:rsidP="004D4E92">
      <w:pPr>
        <w:pStyle w:val="ae"/>
        <w:spacing w:after="0" w:line="240" w:lineRule="auto"/>
        <w:ind w:left="708" w:firstLine="12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left="708" w:firstLine="12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Задание 4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Тема. Выборочное наблюдение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1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 xml:space="preserve">Сколько рабочих предприятия требуется обследовать в порядке случайной выборки для расчёта средней заработной платы, чтобы с </w:t>
      </w:r>
      <w:proofErr w:type="gramStart"/>
      <w:r w:rsidRPr="005D5761">
        <w:rPr>
          <w:sz w:val="24"/>
          <w:szCs w:val="24"/>
          <w:lang w:val="ru-RU"/>
        </w:rPr>
        <w:t>вероятностью  93</w:t>
      </w:r>
      <w:proofErr w:type="gramEnd"/>
      <w:r w:rsidRPr="005D5761">
        <w:rPr>
          <w:sz w:val="24"/>
          <w:szCs w:val="24"/>
          <w:lang w:val="ru-RU"/>
        </w:rPr>
        <w:t xml:space="preserve">,7% можно гарантировать ошибку не более 20 рублей. Среднее </w:t>
      </w:r>
      <w:proofErr w:type="spellStart"/>
      <w:r w:rsidRPr="005D5761">
        <w:rPr>
          <w:sz w:val="24"/>
          <w:szCs w:val="24"/>
          <w:lang w:val="ru-RU"/>
        </w:rPr>
        <w:t>квадратическое</w:t>
      </w:r>
      <w:proofErr w:type="spellEnd"/>
      <w:r w:rsidRPr="005D5761">
        <w:rPr>
          <w:sz w:val="24"/>
          <w:szCs w:val="24"/>
          <w:lang w:val="ru-RU"/>
        </w:rPr>
        <w:t xml:space="preserve"> отклонение заработной платы составляет предположительно 150 рублей.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2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>Методом собственно случайной выборки обследована жирность молока у 400 коров.  По данным выборки средняя жирность молока составила 4,5%, а дисперсия составила 3,24. Определить среднюю ошибку выборки и с вероятностью 95,45% предельные значения генеральной средней.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3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>На основе выборочного обследования 600 рабочих одной из отраслей промышленности установлено, что удельный вес численности женщин составил 0,4. С какой вероятностью можно утверждать, что при определении доли женщин, занятых в этой отрасли, допущена ошибка, не превышающая 5%?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4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>Для определения средней заработной платы рабочих завода была произведена 20%-</w:t>
      </w:r>
      <w:proofErr w:type="spellStart"/>
      <w:proofErr w:type="gramStart"/>
      <w:r w:rsidRPr="005D5761">
        <w:rPr>
          <w:sz w:val="24"/>
          <w:szCs w:val="24"/>
          <w:lang w:val="ru-RU"/>
        </w:rPr>
        <w:t>ная</w:t>
      </w:r>
      <w:proofErr w:type="spellEnd"/>
      <w:r w:rsidRPr="005D5761">
        <w:rPr>
          <w:sz w:val="24"/>
          <w:szCs w:val="24"/>
          <w:lang w:val="ru-RU"/>
        </w:rPr>
        <w:t xml:space="preserve">  бесповторная</w:t>
      </w:r>
      <w:proofErr w:type="gramEnd"/>
      <w:r w:rsidRPr="005D5761">
        <w:rPr>
          <w:sz w:val="24"/>
          <w:szCs w:val="24"/>
          <w:lang w:val="ru-RU"/>
        </w:rPr>
        <w:t xml:space="preserve"> выборка по цехам с отбором единиц пропорционально численности групп.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3572"/>
        <w:gridCol w:w="4585"/>
      </w:tblGrid>
      <w:tr w:rsidR="004D4E92" w:rsidRPr="005D5761" w:rsidTr="00640503">
        <w:tc>
          <w:tcPr>
            <w:tcW w:w="114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Цех</w:t>
            </w:r>
            <w:proofErr w:type="spellEnd"/>
          </w:p>
        </w:tc>
        <w:tc>
          <w:tcPr>
            <w:tcW w:w="364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D5761">
              <w:rPr>
                <w:sz w:val="24"/>
                <w:szCs w:val="24"/>
              </w:rPr>
              <w:t>Объём</w:t>
            </w:r>
            <w:proofErr w:type="spellEnd"/>
            <w:r w:rsidRPr="005D5761">
              <w:rPr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sz w:val="24"/>
                <w:szCs w:val="24"/>
              </w:rPr>
              <w:t>выборки</w:t>
            </w:r>
            <w:proofErr w:type="spellEnd"/>
            <w:r w:rsidRPr="005D5761">
              <w:rPr>
                <w:sz w:val="24"/>
                <w:szCs w:val="24"/>
              </w:rPr>
              <w:t xml:space="preserve">, </w:t>
            </w:r>
            <w:proofErr w:type="spellStart"/>
            <w:r w:rsidRPr="005D5761">
              <w:rPr>
                <w:sz w:val="24"/>
                <w:szCs w:val="24"/>
              </w:rPr>
              <w:t>чел</w:t>
            </w:r>
            <w:proofErr w:type="spellEnd"/>
            <w:r w:rsidRPr="005D5761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D5761">
              <w:rPr>
                <w:sz w:val="24"/>
                <w:szCs w:val="24"/>
                <w:lang w:val="ru-RU"/>
              </w:rPr>
              <w:t xml:space="preserve">Средняя заработная плата, </w:t>
            </w:r>
            <w:proofErr w:type="spellStart"/>
            <w:r w:rsidRPr="005D5761">
              <w:rPr>
                <w:sz w:val="24"/>
                <w:szCs w:val="24"/>
                <w:lang w:val="ru-RU"/>
              </w:rPr>
              <w:t>тыс.руб</w:t>
            </w:r>
            <w:proofErr w:type="spellEnd"/>
            <w:r w:rsidRPr="005D5761">
              <w:rPr>
                <w:sz w:val="24"/>
                <w:szCs w:val="24"/>
                <w:lang w:val="ru-RU"/>
              </w:rPr>
              <w:t>.</w:t>
            </w:r>
          </w:p>
        </w:tc>
      </w:tr>
      <w:tr w:rsidR="004D4E92" w:rsidRPr="005D5761" w:rsidTr="00640503">
        <w:tc>
          <w:tcPr>
            <w:tcW w:w="114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140</w:t>
            </w:r>
          </w:p>
        </w:tc>
        <w:tc>
          <w:tcPr>
            <w:tcW w:w="468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25</w:t>
            </w:r>
          </w:p>
        </w:tc>
      </w:tr>
      <w:tr w:rsidR="004D4E92" w:rsidRPr="005D5761" w:rsidTr="00640503">
        <w:tc>
          <w:tcPr>
            <w:tcW w:w="114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2</w:t>
            </w:r>
          </w:p>
        </w:tc>
        <w:tc>
          <w:tcPr>
            <w:tcW w:w="364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110</w:t>
            </w:r>
          </w:p>
        </w:tc>
        <w:tc>
          <w:tcPr>
            <w:tcW w:w="468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30</w:t>
            </w:r>
          </w:p>
        </w:tc>
      </w:tr>
      <w:tr w:rsidR="004D4E92" w:rsidRPr="005D5761" w:rsidTr="00640503">
        <w:tc>
          <w:tcPr>
            <w:tcW w:w="1145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150</w:t>
            </w:r>
          </w:p>
        </w:tc>
        <w:tc>
          <w:tcPr>
            <w:tcW w:w="468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761">
              <w:rPr>
                <w:sz w:val="24"/>
                <w:szCs w:val="24"/>
              </w:rPr>
              <w:t>35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>С вероятностью   0,</w:t>
      </w:r>
      <w:proofErr w:type="gramStart"/>
      <w:r w:rsidRPr="005D5761">
        <w:rPr>
          <w:sz w:val="24"/>
          <w:szCs w:val="24"/>
          <w:lang w:val="ru-RU"/>
        </w:rPr>
        <w:t>997  определить</w:t>
      </w:r>
      <w:proofErr w:type="gramEnd"/>
      <w:r w:rsidRPr="005D5761">
        <w:rPr>
          <w:sz w:val="24"/>
          <w:szCs w:val="24"/>
          <w:lang w:val="ru-RU"/>
        </w:rPr>
        <w:t xml:space="preserve"> пределы, в которой находится  средняя заработная плата всех рабочих завода.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5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 xml:space="preserve">Из партии готовой продукции в порядке механической выборки проверено 100 лампочек на продолжительность горения. Средняя продолжительность горения выбранных лампочек составила 860 часов при среднем </w:t>
      </w:r>
      <w:proofErr w:type="spellStart"/>
      <w:proofErr w:type="gramStart"/>
      <w:r w:rsidRPr="005D5761">
        <w:rPr>
          <w:sz w:val="24"/>
          <w:szCs w:val="24"/>
          <w:lang w:val="ru-RU"/>
        </w:rPr>
        <w:t>квадратическом</w:t>
      </w:r>
      <w:proofErr w:type="spellEnd"/>
      <w:r w:rsidRPr="005D5761">
        <w:rPr>
          <w:sz w:val="24"/>
          <w:szCs w:val="24"/>
          <w:lang w:val="ru-RU"/>
        </w:rPr>
        <w:t xml:space="preserve">  отклонении</w:t>
      </w:r>
      <w:proofErr w:type="gramEnd"/>
      <w:r w:rsidRPr="005D5761">
        <w:rPr>
          <w:sz w:val="24"/>
          <w:szCs w:val="24"/>
          <w:lang w:val="ru-RU"/>
        </w:rPr>
        <w:t xml:space="preserve">  равном 60 часам.  Определить среднюю ошибку выборки и с вероятностью 95,4</w:t>
      </w:r>
      <w:proofErr w:type="gramStart"/>
      <w:r w:rsidRPr="005D5761">
        <w:rPr>
          <w:sz w:val="24"/>
          <w:szCs w:val="24"/>
          <w:lang w:val="ru-RU"/>
        </w:rPr>
        <w:t>%  определить</w:t>
      </w:r>
      <w:proofErr w:type="gramEnd"/>
      <w:r w:rsidRPr="005D5761">
        <w:rPr>
          <w:sz w:val="24"/>
          <w:szCs w:val="24"/>
          <w:lang w:val="ru-RU"/>
        </w:rPr>
        <w:t xml:space="preserve"> пределы, которые можно гарантировать потребителю по использованию лампочек.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6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5D5761">
        <w:rPr>
          <w:sz w:val="24"/>
          <w:szCs w:val="24"/>
          <w:lang w:val="ru-RU"/>
        </w:rPr>
        <w:t xml:space="preserve">В порядке собственно случайной выборки на городской телефонной </w:t>
      </w:r>
      <w:proofErr w:type="gramStart"/>
      <w:r w:rsidRPr="005D5761">
        <w:rPr>
          <w:sz w:val="24"/>
          <w:szCs w:val="24"/>
          <w:lang w:val="ru-RU"/>
        </w:rPr>
        <w:t>станции  проведено</w:t>
      </w:r>
      <w:proofErr w:type="gramEnd"/>
      <w:r w:rsidRPr="005D5761">
        <w:rPr>
          <w:sz w:val="24"/>
          <w:szCs w:val="24"/>
          <w:lang w:val="ru-RU"/>
        </w:rPr>
        <w:t xml:space="preserve"> 100 наблюдений и установлено, что средняя продолжительность одного телефонного разговора составила 15 минут при среднем </w:t>
      </w:r>
      <w:proofErr w:type="spellStart"/>
      <w:r w:rsidRPr="005D5761">
        <w:rPr>
          <w:sz w:val="24"/>
          <w:szCs w:val="24"/>
          <w:lang w:val="ru-RU"/>
        </w:rPr>
        <w:t>квадратическом</w:t>
      </w:r>
      <w:proofErr w:type="spellEnd"/>
      <w:r w:rsidRPr="005D5761">
        <w:rPr>
          <w:sz w:val="24"/>
          <w:szCs w:val="24"/>
          <w:lang w:val="ru-RU"/>
        </w:rPr>
        <w:t xml:space="preserve"> отклонении равно 5 минутам. Определить с вероятностью 94,7% доверительные пределы для генеральной средней и можно ли считать данную выборку репрезентативной.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Вариант 7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Для определения среднего срока пользования краткосрочным кредитом в банке была произведена 10%-</w:t>
      </w:r>
      <w:proofErr w:type="spellStart"/>
      <w:proofErr w:type="gramStart"/>
      <w:r w:rsidRPr="005D5761">
        <w:rPr>
          <w:color w:val="000000"/>
          <w:sz w:val="24"/>
          <w:szCs w:val="24"/>
          <w:lang w:val="ru-RU"/>
        </w:rPr>
        <w:t>ная</w:t>
      </w:r>
      <w:proofErr w:type="spellEnd"/>
      <w:r w:rsidRPr="005D5761">
        <w:rPr>
          <w:color w:val="000000"/>
          <w:sz w:val="24"/>
          <w:szCs w:val="24"/>
          <w:lang w:val="ru-RU"/>
        </w:rPr>
        <w:t xml:space="preserve">  выборка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, в которую попало 200 счетов. В результате обследования установлено, что средний срок пользования краткосрочным кредитом – 30 дней при среднем </w:t>
      </w:r>
      <w:proofErr w:type="spellStart"/>
      <w:r w:rsidRPr="005D5761">
        <w:rPr>
          <w:color w:val="000000"/>
          <w:sz w:val="24"/>
          <w:szCs w:val="24"/>
          <w:lang w:val="ru-RU"/>
        </w:rPr>
        <w:t>квадратическом</w:t>
      </w:r>
      <w:proofErr w:type="spellEnd"/>
      <w:r w:rsidRPr="005D5761">
        <w:rPr>
          <w:color w:val="000000"/>
          <w:sz w:val="24"/>
          <w:szCs w:val="24"/>
          <w:lang w:val="ru-RU"/>
        </w:rPr>
        <w:t xml:space="preserve"> отклонении – 5 дней. В пяти счетах срок пользования кредитом превышал 60 дней.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С вероятностью 0,954 определить пределы, в которых будет находиться срок </w:t>
      </w:r>
      <w:r w:rsidRPr="005D5761">
        <w:rPr>
          <w:color w:val="000000"/>
          <w:sz w:val="24"/>
          <w:szCs w:val="24"/>
          <w:lang w:val="ru-RU"/>
        </w:rPr>
        <w:lastRenderedPageBreak/>
        <w:t>пользования краткосрочным кредитом в генеральной совокупности и долю счетов со сроком пользования более 60 дней.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5D5761">
        <w:rPr>
          <w:b/>
          <w:color w:val="000000"/>
          <w:sz w:val="24"/>
          <w:szCs w:val="24"/>
          <w:lang w:val="ru-RU"/>
        </w:rPr>
        <w:t>Вариант 8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В городе проживает 300 тыс. семей. Для определения среднего числа детей в семье была </w:t>
      </w:r>
      <w:proofErr w:type="gramStart"/>
      <w:r w:rsidRPr="005D5761">
        <w:rPr>
          <w:color w:val="000000"/>
          <w:sz w:val="24"/>
          <w:szCs w:val="24"/>
          <w:lang w:val="ru-RU"/>
        </w:rPr>
        <w:t>организована  2</w:t>
      </w:r>
      <w:proofErr w:type="gramEnd"/>
      <w:r w:rsidRPr="005D5761">
        <w:rPr>
          <w:color w:val="000000"/>
          <w:sz w:val="24"/>
          <w:szCs w:val="24"/>
          <w:lang w:val="ru-RU"/>
        </w:rPr>
        <w:t>%-</w:t>
      </w:r>
      <w:proofErr w:type="spellStart"/>
      <w:r w:rsidRPr="005D5761">
        <w:rPr>
          <w:color w:val="000000"/>
          <w:sz w:val="24"/>
          <w:szCs w:val="24"/>
          <w:lang w:val="ru-RU"/>
        </w:rPr>
        <w:t>ная</w:t>
      </w:r>
      <w:proofErr w:type="spellEnd"/>
      <w:r w:rsidRPr="005D5761">
        <w:rPr>
          <w:color w:val="000000"/>
          <w:sz w:val="24"/>
          <w:szCs w:val="24"/>
          <w:lang w:val="ru-RU"/>
        </w:rPr>
        <w:t xml:space="preserve"> случайная бесповторная выборка семей. Распределение семей по числу детей в результате выборки представлены в следующей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118"/>
        <w:gridCol w:w="1119"/>
        <w:gridCol w:w="1118"/>
        <w:gridCol w:w="1119"/>
        <w:gridCol w:w="1101"/>
        <w:gridCol w:w="1102"/>
      </w:tblGrid>
      <w:tr w:rsidR="004D4E92" w:rsidRPr="005D5761" w:rsidTr="00640503">
        <w:tc>
          <w:tcPr>
            <w:tcW w:w="280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Число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детей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5</w:t>
            </w:r>
          </w:p>
        </w:tc>
      </w:tr>
      <w:tr w:rsidR="004D4E92" w:rsidRPr="005D5761" w:rsidTr="00640503">
        <w:tc>
          <w:tcPr>
            <w:tcW w:w="280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89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9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500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С вероятностью 95,45% следует определить пределы, в которых будет находиться среднее число детей в генеральной совокупности.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</w:p>
    <w:p w:rsidR="004D4E92" w:rsidRPr="00150638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150638">
        <w:rPr>
          <w:b/>
          <w:color w:val="000000"/>
          <w:sz w:val="24"/>
          <w:szCs w:val="24"/>
          <w:lang w:val="ru-RU"/>
        </w:rPr>
        <w:t>Вариант 9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proofErr w:type="gramStart"/>
      <w:r w:rsidRPr="005D5761">
        <w:rPr>
          <w:color w:val="000000"/>
          <w:sz w:val="24"/>
          <w:szCs w:val="24"/>
          <w:lang w:val="ru-RU"/>
        </w:rPr>
        <w:t>В  универмаге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провели выборочное обследование покупателей с целью определения доли покупателей из других городов. Каким должен быть объём выборки, чтобы с </w:t>
      </w:r>
      <w:proofErr w:type="gramStart"/>
      <w:r w:rsidRPr="005D5761">
        <w:rPr>
          <w:color w:val="000000"/>
          <w:sz w:val="24"/>
          <w:szCs w:val="24"/>
          <w:lang w:val="ru-RU"/>
        </w:rPr>
        <w:t>вероятностью  95</w:t>
      </w:r>
      <w:proofErr w:type="gramEnd"/>
      <w:r w:rsidRPr="005D5761">
        <w:rPr>
          <w:color w:val="000000"/>
          <w:sz w:val="24"/>
          <w:szCs w:val="24"/>
          <w:lang w:val="ru-RU"/>
        </w:rPr>
        <w:t>,45% можно было гарантировать точность результата до 5%.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5D5761">
        <w:rPr>
          <w:b/>
          <w:color w:val="000000"/>
          <w:sz w:val="24"/>
          <w:szCs w:val="24"/>
          <w:lang w:val="ru-RU"/>
        </w:rPr>
        <w:t>Вариант 0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rPr>
          <w:color w:val="000000"/>
          <w:sz w:val="24"/>
          <w:szCs w:val="24"/>
        </w:rPr>
      </w:pPr>
      <w:r w:rsidRPr="005D5761">
        <w:rPr>
          <w:color w:val="000000"/>
          <w:sz w:val="24"/>
          <w:szCs w:val="24"/>
          <w:lang w:val="ru-RU"/>
        </w:rPr>
        <w:t xml:space="preserve">На предприятии методом случайной бесповторной выборки проведено обследование 120 мужчин и 80 женщин на предмет стажа работы. </w:t>
      </w:r>
      <w:proofErr w:type="spellStart"/>
      <w:r w:rsidRPr="005D5761">
        <w:rPr>
          <w:color w:val="000000"/>
          <w:sz w:val="24"/>
          <w:szCs w:val="24"/>
        </w:rPr>
        <w:t>Результаты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обследования</w:t>
      </w:r>
      <w:proofErr w:type="spellEnd"/>
      <w:r w:rsidRPr="005D5761">
        <w:rPr>
          <w:color w:val="000000"/>
          <w:sz w:val="24"/>
          <w:szCs w:val="24"/>
        </w:rPr>
        <w:t xml:space="preserve"> </w:t>
      </w:r>
      <w:proofErr w:type="spellStart"/>
      <w:r w:rsidRPr="005D5761">
        <w:rPr>
          <w:color w:val="000000"/>
          <w:sz w:val="24"/>
          <w:szCs w:val="24"/>
        </w:rPr>
        <w:t>представлены</w:t>
      </w:r>
      <w:proofErr w:type="spellEnd"/>
      <w:r w:rsidRPr="005D5761">
        <w:rPr>
          <w:color w:val="000000"/>
          <w:sz w:val="24"/>
          <w:szCs w:val="24"/>
        </w:rPr>
        <w:t xml:space="preserve"> в </w:t>
      </w:r>
      <w:proofErr w:type="spellStart"/>
      <w:r w:rsidRPr="005D5761">
        <w:rPr>
          <w:color w:val="000000"/>
          <w:sz w:val="24"/>
          <w:szCs w:val="24"/>
        </w:rPr>
        <w:t>таблице</w:t>
      </w:r>
      <w:proofErr w:type="spellEnd"/>
      <w:r w:rsidRPr="005D5761">
        <w:rPr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758"/>
        <w:gridCol w:w="2452"/>
        <w:gridCol w:w="3116"/>
      </w:tblGrid>
      <w:tr w:rsidR="004D4E92" w:rsidRPr="005D5761" w:rsidTr="00640503">
        <w:tc>
          <w:tcPr>
            <w:tcW w:w="208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Группа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</w:p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рабочих</w:t>
            </w:r>
            <w:proofErr w:type="spellEnd"/>
          </w:p>
        </w:tc>
        <w:tc>
          <w:tcPr>
            <w:tcW w:w="18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7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Средний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стаж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 </w:t>
            </w:r>
          </w:p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5D5761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D5761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5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5761">
              <w:rPr>
                <w:color w:val="000000"/>
                <w:sz w:val="24"/>
                <w:szCs w:val="24"/>
                <w:lang w:val="ru-RU"/>
              </w:rPr>
              <w:t xml:space="preserve">Среднее </w:t>
            </w:r>
            <w:proofErr w:type="spellStart"/>
            <w:r w:rsidRPr="005D5761">
              <w:rPr>
                <w:color w:val="000000"/>
                <w:sz w:val="24"/>
                <w:szCs w:val="24"/>
                <w:lang w:val="ru-RU"/>
              </w:rPr>
              <w:t>квадратическое</w:t>
            </w:r>
            <w:proofErr w:type="spellEnd"/>
            <w:r w:rsidRPr="005D5761">
              <w:rPr>
                <w:color w:val="000000"/>
                <w:sz w:val="24"/>
                <w:szCs w:val="24"/>
                <w:lang w:val="ru-RU"/>
              </w:rPr>
              <w:t xml:space="preserve"> отклонение стажа, лет</w:t>
            </w:r>
          </w:p>
        </w:tc>
      </w:tr>
      <w:tr w:rsidR="004D4E92" w:rsidRPr="005D5761" w:rsidTr="00640503">
        <w:tc>
          <w:tcPr>
            <w:tcW w:w="208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Мужчины</w:t>
            </w:r>
            <w:proofErr w:type="spellEnd"/>
          </w:p>
        </w:tc>
        <w:tc>
          <w:tcPr>
            <w:tcW w:w="18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35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4</w:t>
            </w:r>
          </w:p>
        </w:tc>
      </w:tr>
      <w:tr w:rsidR="004D4E92" w:rsidRPr="005D5761" w:rsidTr="00640503">
        <w:tc>
          <w:tcPr>
            <w:tcW w:w="2088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D5761">
              <w:rPr>
                <w:color w:val="000000"/>
                <w:sz w:val="24"/>
                <w:szCs w:val="24"/>
              </w:rPr>
              <w:t>Женщины</w:t>
            </w:r>
            <w:proofErr w:type="spellEnd"/>
          </w:p>
        </w:tc>
        <w:tc>
          <w:tcPr>
            <w:tcW w:w="18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00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7" w:type="dxa"/>
          </w:tcPr>
          <w:p w:rsidR="004D4E92" w:rsidRPr="005D5761" w:rsidRDefault="004D4E92" w:rsidP="00640503">
            <w:pPr>
              <w:pStyle w:val="ae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761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Определить общий средний стаж работников предприятия и с вероятностью 95,45</w:t>
      </w:r>
      <w:proofErr w:type="gramStart"/>
      <w:r w:rsidRPr="005D5761">
        <w:rPr>
          <w:color w:val="000000"/>
          <w:sz w:val="24"/>
          <w:szCs w:val="24"/>
          <w:lang w:val="ru-RU"/>
        </w:rPr>
        <w:t>%  показать</w:t>
      </w:r>
      <w:proofErr w:type="gramEnd"/>
      <w:r w:rsidRPr="005D5761">
        <w:rPr>
          <w:color w:val="000000"/>
          <w:sz w:val="24"/>
          <w:szCs w:val="24"/>
          <w:lang w:val="ru-RU"/>
        </w:rPr>
        <w:t xml:space="preserve"> доверительные пределы среднего стажа работников в генеральной совокупности.</w:t>
      </w:r>
    </w:p>
    <w:p w:rsidR="004D4E92" w:rsidRDefault="004D4E92" w:rsidP="004D4E92">
      <w:pPr>
        <w:pStyle w:val="ae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5D5761">
        <w:rPr>
          <w:b/>
          <w:sz w:val="24"/>
          <w:szCs w:val="24"/>
          <w:lang w:val="ru-RU"/>
        </w:rPr>
        <w:t>Задание</w:t>
      </w:r>
      <w:r w:rsidRPr="005D5761">
        <w:rPr>
          <w:b/>
          <w:color w:val="000000"/>
          <w:sz w:val="24"/>
          <w:szCs w:val="24"/>
          <w:lang w:val="ru-RU"/>
        </w:rPr>
        <w:t xml:space="preserve"> 5.</w:t>
      </w:r>
    </w:p>
    <w:p w:rsidR="004D4E92" w:rsidRPr="005D5761" w:rsidRDefault="004D4E92" w:rsidP="004D4E92">
      <w:pPr>
        <w:pStyle w:val="ae"/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5D5761">
        <w:rPr>
          <w:b/>
          <w:color w:val="000000"/>
          <w:sz w:val="24"/>
          <w:szCs w:val="24"/>
          <w:lang w:val="ru-RU"/>
        </w:rPr>
        <w:t>Тема: Статистика населения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По данным таблицы 5.1. определите: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- естественный, механический и общий прирост населения;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- оборот миграционных процессов;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- коэффициенты: общие коэффициенты рождаемости и смертности, коэффициент фертильности, коэффициент жизненности Покровского, коэффициенты </w:t>
      </w:r>
      <w:proofErr w:type="spellStart"/>
      <w:r w:rsidRPr="005D5761">
        <w:rPr>
          <w:color w:val="000000"/>
          <w:sz w:val="24"/>
          <w:szCs w:val="24"/>
          <w:lang w:val="ru-RU"/>
        </w:rPr>
        <w:t>брачности</w:t>
      </w:r>
      <w:proofErr w:type="spellEnd"/>
      <w:r w:rsidRPr="005D5761">
        <w:rPr>
          <w:color w:val="000000"/>
          <w:sz w:val="24"/>
          <w:szCs w:val="24"/>
          <w:lang w:val="ru-RU"/>
        </w:rPr>
        <w:t xml:space="preserve"> и разводимости, коэффициенты естественного, механического и общего прироста населения;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- численность населения через 5 лет;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Таблица 5.1.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  <w:proofErr w:type="spellStart"/>
      <w:r w:rsidRPr="005D5761">
        <w:rPr>
          <w:b/>
          <w:color w:val="000000"/>
          <w:sz w:val="24"/>
          <w:szCs w:val="24"/>
        </w:rPr>
        <w:t>Демографические</w:t>
      </w:r>
      <w:proofErr w:type="spellEnd"/>
      <w:r w:rsidRPr="005D5761">
        <w:rPr>
          <w:b/>
          <w:color w:val="000000"/>
          <w:sz w:val="24"/>
          <w:szCs w:val="24"/>
        </w:rPr>
        <w:t xml:space="preserve"> </w:t>
      </w:r>
      <w:proofErr w:type="spellStart"/>
      <w:r w:rsidRPr="005D5761">
        <w:rPr>
          <w:b/>
          <w:color w:val="000000"/>
          <w:sz w:val="24"/>
          <w:szCs w:val="24"/>
        </w:rPr>
        <w:t>показатели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310"/>
        <w:gridCol w:w="1184"/>
        <w:gridCol w:w="1220"/>
        <w:gridCol w:w="1220"/>
        <w:gridCol w:w="1268"/>
        <w:gridCol w:w="1117"/>
      </w:tblGrid>
      <w:tr w:rsidR="004D4E92" w:rsidRPr="005D5761" w:rsidTr="00640503">
        <w:trPr>
          <w:cantSplit/>
        </w:trPr>
        <w:tc>
          <w:tcPr>
            <w:tcW w:w="1980" w:type="dxa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Показатели</w:t>
            </w:r>
          </w:p>
        </w:tc>
        <w:tc>
          <w:tcPr>
            <w:tcW w:w="1310" w:type="dxa"/>
            <w:vMerge w:val="restart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Единица измерения</w:t>
            </w:r>
          </w:p>
        </w:tc>
        <w:tc>
          <w:tcPr>
            <w:tcW w:w="6173" w:type="dxa"/>
            <w:gridSpan w:val="5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Вариант</w:t>
            </w:r>
          </w:p>
        </w:tc>
      </w:tr>
      <w:tr w:rsidR="004D4E92" w:rsidRPr="005D5761" w:rsidTr="00640503">
        <w:trPr>
          <w:cantSplit/>
        </w:trPr>
        <w:tc>
          <w:tcPr>
            <w:tcW w:w="1980" w:type="dxa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310" w:type="dxa"/>
            <w:vMerge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210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1, 6</w:t>
            </w:r>
          </w:p>
        </w:tc>
        <w:tc>
          <w:tcPr>
            <w:tcW w:w="1260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2, 7</w:t>
            </w:r>
          </w:p>
        </w:tc>
        <w:tc>
          <w:tcPr>
            <w:tcW w:w="1260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3, 8</w:t>
            </w:r>
          </w:p>
        </w:tc>
        <w:tc>
          <w:tcPr>
            <w:tcW w:w="1326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4, 9</w:t>
            </w:r>
          </w:p>
        </w:tc>
        <w:tc>
          <w:tcPr>
            <w:tcW w:w="1117" w:type="dxa"/>
            <w:vAlign w:val="center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5, 0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Численность населения на конец года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тыс.</w:t>
            </w: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чел</w:t>
            </w:r>
          </w:p>
        </w:tc>
        <w:tc>
          <w:tcPr>
            <w:tcW w:w="1210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142221,0</w:t>
            </w:r>
          </w:p>
        </w:tc>
        <w:tc>
          <w:tcPr>
            <w:tcW w:w="1260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142008,8</w:t>
            </w:r>
          </w:p>
        </w:tc>
        <w:tc>
          <w:tcPr>
            <w:tcW w:w="1260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141904,0</w:t>
            </w:r>
          </w:p>
        </w:tc>
        <w:tc>
          <w:tcPr>
            <w:tcW w:w="1326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141914,5</w:t>
            </w:r>
          </w:p>
        </w:tc>
        <w:tc>
          <w:tcPr>
            <w:tcW w:w="1117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142914,1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Число женщин на 1000 мужчин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чел</w:t>
            </w:r>
          </w:p>
        </w:tc>
        <w:tc>
          <w:tcPr>
            <w:tcW w:w="1210" w:type="dxa"/>
            <w:vAlign w:val="center"/>
          </w:tcPr>
          <w:p w:rsidR="004D4E92" w:rsidRPr="005D5761" w:rsidRDefault="004D4E92" w:rsidP="00640503">
            <w:pPr>
              <w:jc w:val="right"/>
            </w:pPr>
            <w:r w:rsidRPr="005D5761">
              <w:t>1158</w:t>
            </w:r>
          </w:p>
        </w:tc>
        <w:tc>
          <w:tcPr>
            <w:tcW w:w="1260" w:type="dxa"/>
            <w:vAlign w:val="center"/>
          </w:tcPr>
          <w:p w:rsidR="004D4E92" w:rsidRPr="005D5761" w:rsidRDefault="004D4E92" w:rsidP="00640503">
            <w:pPr>
              <w:jc w:val="right"/>
            </w:pPr>
            <w:r w:rsidRPr="005D5761">
              <w:t>1160</w:t>
            </w:r>
          </w:p>
        </w:tc>
        <w:tc>
          <w:tcPr>
            <w:tcW w:w="1260" w:type="dxa"/>
            <w:vAlign w:val="center"/>
          </w:tcPr>
          <w:p w:rsidR="004D4E92" w:rsidRPr="005D5761" w:rsidRDefault="004D4E92" w:rsidP="00640503">
            <w:pPr>
              <w:jc w:val="right"/>
            </w:pPr>
            <w:r w:rsidRPr="005D5761">
              <w:t>1161</w:t>
            </w:r>
          </w:p>
        </w:tc>
        <w:tc>
          <w:tcPr>
            <w:tcW w:w="1326" w:type="dxa"/>
            <w:vAlign w:val="center"/>
          </w:tcPr>
          <w:p w:rsidR="004D4E92" w:rsidRPr="005D5761" w:rsidRDefault="004D4E92" w:rsidP="00640503">
            <w:pPr>
              <w:jc w:val="right"/>
            </w:pPr>
            <w:r w:rsidRPr="005D5761">
              <w:t>1162</w:t>
            </w:r>
          </w:p>
        </w:tc>
        <w:tc>
          <w:tcPr>
            <w:tcW w:w="1117" w:type="dxa"/>
            <w:vAlign w:val="center"/>
          </w:tcPr>
          <w:p w:rsidR="004D4E92" w:rsidRPr="005D5761" w:rsidRDefault="004D4E92" w:rsidP="00640503">
            <w:pPr>
              <w:jc w:val="right"/>
            </w:pPr>
            <w:r w:rsidRPr="005D5761">
              <w:t>1162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 xml:space="preserve">Доля женщин в </w:t>
            </w:r>
            <w:r w:rsidRPr="005D5761">
              <w:rPr>
                <w:color w:val="000000"/>
                <w:spacing w:val="2"/>
              </w:rPr>
              <w:lastRenderedPageBreak/>
              <w:t>возрасте 15-49 лет в общей численности женщин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lastRenderedPageBreak/>
              <w:t>%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lastRenderedPageBreak/>
              <w:t>43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42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40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41</w:t>
            </w:r>
          </w:p>
        </w:tc>
        <w:tc>
          <w:tcPr>
            <w:tcW w:w="1117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44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Родилось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чел.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1479637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1610122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1713947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1761687</w:t>
            </w:r>
          </w:p>
        </w:tc>
        <w:tc>
          <w:tcPr>
            <w:tcW w:w="1117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1788948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Умерло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  <w:lang w:val="en-US"/>
              </w:rPr>
            </w:pPr>
            <w:r w:rsidRPr="005D5761">
              <w:rPr>
                <w:color w:val="000000"/>
                <w:spacing w:val="2"/>
              </w:rPr>
              <w:t>-''-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2166703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2080445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2075954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2010543</w:t>
            </w:r>
          </w:p>
        </w:tc>
        <w:tc>
          <w:tcPr>
            <w:tcW w:w="1117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2028516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Прибыло в страну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-''-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186380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286956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281614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279907</w:t>
            </w:r>
          </w:p>
        </w:tc>
        <w:tc>
          <w:tcPr>
            <w:tcW w:w="1117" w:type="dxa"/>
          </w:tcPr>
          <w:p w:rsidR="004D4E92" w:rsidRPr="005D5761" w:rsidRDefault="004D4E92" w:rsidP="00640503">
            <w:pPr>
              <w:jc w:val="right"/>
            </w:pPr>
            <w:r w:rsidRPr="005D5761">
              <w:t>191656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Выбыло из страны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-''-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54061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47013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39508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32458</w:t>
            </w:r>
          </w:p>
        </w:tc>
        <w:tc>
          <w:tcPr>
            <w:tcW w:w="1117" w:type="dxa"/>
          </w:tcPr>
          <w:p w:rsidR="004D4E92" w:rsidRPr="005D5761" w:rsidRDefault="004D4E92" w:rsidP="00640503">
            <w:pPr>
              <w:jc w:val="right"/>
            </w:pPr>
            <w:r w:rsidRPr="005D5761">
              <w:t>33578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Число браков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единиц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1113562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1262500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1179007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1199446</w:t>
            </w:r>
          </w:p>
        </w:tc>
        <w:tc>
          <w:tcPr>
            <w:tcW w:w="1117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1215066</w:t>
            </w:r>
          </w:p>
        </w:tc>
      </w:tr>
      <w:tr w:rsidR="004D4E92" w:rsidRPr="005D5761" w:rsidTr="00640503">
        <w:tc>
          <w:tcPr>
            <w:tcW w:w="1980" w:type="dxa"/>
          </w:tcPr>
          <w:p w:rsidR="004D4E92" w:rsidRPr="005D5761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Число разводов</w:t>
            </w:r>
          </w:p>
        </w:tc>
        <w:tc>
          <w:tcPr>
            <w:tcW w:w="1310" w:type="dxa"/>
          </w:tcPr>
          <w:p w:rsidR="004D4E92" w:rsidRPr="005D5761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5D5761">
              <w:rPr>
                <w:color w:val="000000"/>
                <w:spacing w:val="2"/>
              </w:rPr>
              <w:t>-''-</w:t>
            </w:r>
          </w:p>
        </w:tc>
        <w:tc>
          <w:tcPr>
            <w:tcW w:w="1210" w:type="dxa"/>
          </w:tcPr>
          <w:p w:rsidR="004D4E92" w:rsidRPr="005D5761" w:rsidRDefault="004D4E92" w:rsidP="00640503">
            <w:pPr>
              <w:jc w:val="right"/>
            </w:pPr>
            <w:r w:rsidRPr="005D5761">
              <w:t>640837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685910</w:t>
            </w:r>
          </w:p>
        </w:tc>
        <w:tc>
          <w:tcPr>
            <w:tcW w:w="1260" w:type="dxa"/>
          </w:tcPr>
          <w:p w:rsidR="004D4E92" w:rsidRPr="005D5761" w:rsidRDefault="004D4E92" w:rsidP="00640503">
            <w:pPr>
              <w:jc w:val="right"/>
            </w:pPr>
            <w:r w:rsidRPr="005D5761">
              <w:t>703412</w:t>
            </w:r>
          </w:p>
        </w:tc>
        <w:tc>
          <w:tcPr>
            <w:tcW w:w="1326" w:type="dxa"/>
          </w:tcPr>
          <w:p w:rsidR="004D4E92" w:rsidRPr="005D5761" w:rsidRDefault="004D4E92" w:rsidP="00640503">
            <w:pPr>
              <w:jc w:val="right"/>
            </w:pPr>
            <w:r w:rsidRPr="005D5761">
              <w:t>699430</w:t>
            </w:r>
          </w:p>
        </w:tc>
        <w:tc>
          <w:tcPr>
            <w:tcW w:w="1117" w:type="dxa"/>
            <w:vAlign w:val="bottom"/>
          </w:tcPr>
          <w:p w:rsidR="004D4E92" w:rsidRPr="005D5761" w:rsidRDefault="004D4E92" w:rsidP="00640503">
            <w:pPr>
              <w:jc w:val="right"/>
            </w:pPr>
            <w:r w:rsidRPr="005D5761">
              <w:t>639321</w:t>
            </w:r>
          </w:p>
        </w:tc>
      </w:tr>
    </w:tbl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 xml:space="preserve">По данным таблицы 5.2. определите тип возрастной структуры и изобразите ее графически. 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Охарактеризуйте демографическую ситуацию по данным вашего варианта.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rPr>
          <w:color w:val="000000"/>
          <w:sz w:val="24"/>
          <w:szCs w:val="24"/>
          <w:lang w:val="ru-RU"/>
        </w:rPr>
      </w:pPr>
      <w:r w:rsidRPr="005D5761">
        <w:rPr>
          <w:color w:val="000000"/>
          <w:sz w:val="24"/>
          <w:szCs w:val="24"/>
          <w:lang w:val="ru-RU"/>
        </w:rPr>
        <w:t>Таблица 5.2.</w:t>
      </w:r>
    </w:p>
    <w:p w:rsidR="004D4E92" w:rsidRPr="005D5761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pacing w:val="-2"/>
          <w:sz w:val="24"/>
          <w:szCs w:val="24"/>
          <w:lang w:val="ru-RU"/>
        </w:rPr>
      </w:pPr>
      <w:r w:rsidRPr="005D5761">
        <w:rPr>
          <w:b/>
          <w:color w:val="000000"/>
          <w:sz w:val="24"/>
          <w:szCs w:val="24"/>
          <w:lang w:val="ru-RU"/>
        </w:rPr>
        <w:t xml:space="preserve">Распределение населения по возрастным </w:t>
      </w:r>
      <w:proofErr w:type="gramStart"/>
      <w:r w:rsidRPr="005D5761">
        <w:rPr>
          <w:b/>
          <w:color w:val="000000"/>
          <w:sz w:val="24"/>
          <w:szCs w:val="24"/>
          <w:lang w:val="ru-RU"/>
        </w:rPr>
        <w:t>группам,  чел.</w:t>
      </w:r>
      <w:proofErr w:type="gramEnd"/>
    </w:p>
    <w:tbl>
      <w:tblPr>
        <w:tblW w:w="102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228"/>
        <w:gridCol w:w="1056"/>
        <w:gridCol w:w="1056"/>
        <w:gridCol w:w="1056"/>
        <w:gridCol w:w="1056"/>
        <w:gridCol w:w="1056"/>
        <w:gridCol w:w="1056"/>
      </w:tblGrid>
      <w:tr w:rsidR="004D4E92" w:rsidRPr="009F51F2" w:rsidTr="00640503">
        <w:tc>
          <w:tcPr>
            <w:tcW w:w="1440" w:type="dxa"/>
            <w:vMerge w:val="restart"/>
            <w:vAlign w:val="center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Возрастные группы</w:t>
            </w:r>
          </w:p>
        </w:tc>
        <w:tc>
          <w:tcPr>
            <w:tcW w:w="8824" w:type="dxa"/>
            <w:gridSpan w:val="8"/>
          </w:tcPr>
          <w:p w:rsidR="004D4E92" w:rsidRPr="009F51F2" w:rsidRDefault="004D4E92" w:rsidP="00640503">
            <w:pPr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Варианты</w:t>
            </w:r>
          </w:p>
        </w:tc>
      </w:tr>
      <w:tr w:rsidR="004D4E92" w:rsidRPr="009F51F2" w:rsidTr="00640503">
        <w:trPr>
          <w:trHeight w:val="309"/>
        </w:trPr>
        <w:tc>
          <w:tcPr>
            <w:tcW w:w="1440" w:type="dxa"/>
            <w:vMerge/>
            <w:vAlign w:val="center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260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1,9</w:t>
            </w:r>
          </w:p>
        </w:tc>
        <w:tc>
          <w:tcPr>
            <w:tcW w:w="1228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2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3,0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4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5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6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7</w:t>
            </w:r>
          </w:p>
        </w:tc>
        <w:tc>
          <w:tcPr>
            <w:tcW w:w="1056" w:type="dxa"/>
          </w:tcPr>
          <w:p w:rsidR="004D4E92" w:rsidRPr="009F51F2" w:rsidRDefault="004D4E92" w:rsidP="00640503">
            <w:pPr>
              <w:spacing w:before="120"/>
              <w:jc w:val="center"/>
              <w:rPr>
                <w:color w:val="000000"/>
                <w:spacing w:val="-2"/>
              </w:rPr>
            </w:pPr>
            <w:r w:rsidRPr="009F51F2">
              <w:rPr>
                <w:color w:val="000000"/>
                <w:spacing w:val="-2"/>
              </w:rPr>
              <w:t>8</w:t>
            </w:r>
          </w:p>
        </w:tc>
      </w:tr>
      <w:tr w:rsidR="004D4E92" w:rsidRPr="00176205" w:rsidTr="00640503">
        <w:tc>
          <w:tcPr>
            <w:tcW w:w="1440" w:type="dxa"/>
            <w:vAlign w:val="center"/>
          </w:tcPr>
          <w:p w:rsidR="004D4E92" w:rsidRPr="00176205" w:rsidRDefault="004D4E92" w:rsidP="00640503">
            <w:pPr>
              <w:shd w:val="clear" w:color="auto" w:fill="FFFFFF"/>
              <w:spacing w:line="192" w:lineRule="auto"/>
              <w:jc w:val="both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 xml:space="preserve">Население, в </w:t>
            </w:r>
            <w:proofErr w:type="spellStart"/>
            <w:r w:rsidRPr="00176205">
              <w:rPr>
                <w:color w:val="000000"/>
                <w:spacing w:val="2"/>
              </w:rPr>
              <w:t>т.ч</w:t>
            </w:r>
            <w:proofErr w:type="spellEnd"/>
            <w:r w:rsidRPr="00176205">
              <w:rPr>
                <w:color w:val="000000"/>
                <w:spacing w:val="2"/>
              </w:rPr>
              <w:t xml:space="preserve">. в возрасте, лет </w:t>
            </w:r>
          </w:p>
        </w:tc>
        <w:tc>
          <w:tcPr>
            <w:tcW w:w="1260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66163544</w:t>
            </w:r>
          </w:p>
        </w:tc>
        <w:tc>
          <w:tcPr>
            <w:tcW w:w="1228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65848988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65717075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65641634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65639380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76291763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76262345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jc w:val="center"/>
              <w:rPr>
                <w:color w:val="000000"/>
                <w:sz w:val="20"/>
                <w:szCs w:val="20"/>
              </w:rPr>
            </w:pPr>
            <w:r w:rsidRPr="00176205">
              <w:rPr>
                <w:color w:val="000000"/>
                <w:sz w:val="20"/>
                <w:szCs w:val="20"/>
              </w:rPr>
              <w:t>66163544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0-4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3610043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3707657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3826588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3950027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4085316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3622419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3741905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3870387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5-9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3284185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3262012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3317155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3403432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3526812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3164323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3239833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3354051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10-14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3980488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3721287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3522313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3453436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3355989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3371423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3303794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3208057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15-19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6020211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5650707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5206143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4727351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4338040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5000719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4533592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4157622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20-24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6270330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6408612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6458795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6361909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6212084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6305235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6210629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6044059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25-29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5518306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5576398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5744111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5969335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6158595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5731183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5923662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6098754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30-34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5113136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5174950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5191091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5278217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5341307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5301822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5401578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5457684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35-39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4632799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4657720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4779381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4850063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4951679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4923078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5003331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5117213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40-44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5280018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4994089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4726010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4534159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4444165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5078050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4866785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4749151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45-49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5683585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5688291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5631975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5509497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5308734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6322679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6172886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5938526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50-54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4835129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4900978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4969299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5083565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5121251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5978353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6113526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6139482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55-59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3760983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3925053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4076788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4174375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4235095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5272848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5425733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5512865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60-64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1776924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1771002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2017151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2376292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2833901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2880952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3396593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4063024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65-69</w:t>
            </w:r>
          </w:p>
        </w:tc>
        <w:tc>
          <w:tcPr>
            <w:tcW w:w="1260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2845184</w:t>
            </w:r>
          </w:p>
        </w:tc>
        <w:tc>
          <w:tcPr>
            <w:tcW w:w="1228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2766402</w:t>
            </w:r>
          </w:p>
        </w:tc>
        <w:tc>
          <w:tcPr>
            <w:tcW w:w="1056" w:type="dxa"/>
            <w:vAlign w:val="center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2428946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2009588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1644173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4172837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3471465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2835403</w:t>
            </w:r>
          </w:p>
        </w:tc>
      </w:tr>
      <w:tr w:rsidR="004D4E92" w:rsidRPr="00176205" w:rsidTr="00640503">
        <w:tc>
          <w:tcPr>
            <w:tcW w:w="1440" w:type="dxa"/>
          </w:tcPr>
          <w:p w:rsidR="004D4E92" w:rsidRPr="00176205" w:rsidRDefault="004D4E92" w:rsidP="00640503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2"/>
              </w:rPr>
            </w:pPr>
            <w:r w:rsidRPr="00176205">
              <w:rPr>
                <w:color w:val="000000"/>
                <w:spacing w:val="2"/>
              </w:rPr>
              <w:t>70 и старше</w:t>
            </w:r>
          </w:p>
        </w:tc>
        <w:tc>
          <w:tcPr>
            <w:tcW w:w="1260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3552223</w:t>
            </w:r>
          </w:p>
        </w:tc>
        <w:tc>
          <w:tcPr>
            <w:tcW w:w="1228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3643830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3821329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3960388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4082239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9165842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9457033</w:t>
            </w:r>
          </w:p>
        </w:tc>
        <w:tc>
          <w:tcPr>
            <w:tcW w:w="1056" w:type="dxa"/>
            <w:vAlign w:val="bottom"/>
          </w:tcPr>
          <w:p w:rsidR="004D4E92" w:rsidRPr="00176205" w:rsidRDefault="004D4E92" w:rsidP="00640503">
            <w:pPr>
              <w:spacing w:before="120" w:after="120"/>
              <w:jc w:val="center"/>
            </w:pPr>
            <w:r w:rsidRPr="00176205">
              <w:t>9728851</w:t>
            </w:r>
          </w:p>
        </w:tc>
      </w:tr>
    </w:tbl>
    <w:p w:rsidR="004D4E92" w:rsidRDefault="004D4E92" w:rsidP="004D4E92">
      <w:pPr>
        <w:pStyle w:val="ae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</w:p>
    <w:p w:rsidR="004D4E92" w:rsidRPr="00AD4423" w:rsidRDefault="004D4E92" w:rsidP="004D4E92">
      <w:pPr>
        <w:pStyle w:val="ae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 w:rsidRPr="00AD4423">
        <w:rPr>
          <w:b/>
          <w:color w:val="000000"/>
          <w:sz w:val="24"/>
          <w:szCs w:val="24"/>
          <w:lang w:val="ru-RU"/>
        </w:rPr>
        <w:t>ЗАДАНИЕ 6</w:t>
      </w:r>
    </w:p>
    <w:p w:rsidR="004D4E92" w:rsidRPr="001E65C8" w:rsidRDefault="004D4E92" w:rsidP="004D4E92">
      <w:pPr>
        <w:pStyle w:val="ae"/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E65C8">
        <w:rPr>
          <w:b/>
          <w:color w:val="000000"/>
          <w:sz w:val="24"/>
          <w:szCs w:val="24"/>
          <w:lang w:val="ru-RU"/>
        </w:rPr>
        <w:t>Тема: Система национальных счетов</w:t>
      </w:r>
    </w:p>
    <w:p w:rsidR="004D4E92" w:rsidRPr="001E65C8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1E65C8">
        <w:rPr>
          <w:color w:val="000000"/>
          <w:sz w:val="24"/>
          <w:szCs w:val="24"/>
          <w:lang w:val="ru-RU"/>
        </w:rPr>
        <w:t>По данным таблицы 6.1. построить и заполнить следующие сводные национальные счета:</w:t>
      </w:r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производства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товаров</w:t>
      </w:r>
      <w:proofErr w:type="spellEnd"/>
      <w:r w:rsidRPr="001E65C8">
        <w:rPr>
          <w:color w:val="000000"/>
          <w:sz w:val="24"/>
          <w:szCs w:val="24"/>
        </w:rPr>
        <w:t xml:space="preserve"> и </w:t>
      </w:r>
      <w:proofErr w:type="spellStart"/>
      <w:r w:rsidRPr="001E65C8">
        <w:rPr>
          <w:color w:val="000000"/>
          <w:sz w:val="24"/>
          <w:szCs w:val="24"/>
        </w:rPr>
        <w:t>услуг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образования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доходов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распределения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первичных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доходов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вторичного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распределения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доходов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использования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располагаемого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дохода</w:t>
      </w:r>
      <w:proofErr w:type="spellEnd"/>
    </w:p>
    <w:p w:rsidR="004D4E92" w:rsidRPr="001E65C8" w:rsidRDefault="004D4E92" w:rsidP="004D4E92">
      <w:pPr>
        <w:pStyle w:val="ae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E65C8">
        <w:rPr>
          <w:color w:val="000000"/>
          <w:sz w:val="24"/>
          <w:szCs w:val="24"/>
        </w:rPr>
        <w:t>Счет</w:t>
      </w:r>
      <w:proofErr w:type="spellEnd"/>
      <w:r w:rsidRPr="001E65C8">
        <w:rPr>
          <w:color w:val="000000"/>
          <w:sz w:val="24"/>
          <w:szCs w:val="24"/>
        </w:rPr>
        <w:t xml:space="preserve"> </w:t>
      </w:r>
      <w:proofErr w:type="spellStart"/>
      <w:r w:rsidRPr="001E65C8">
        <w:rPr>
          <w:color w:val="000000"/>
          <w:sz w:val="24"/>
          <w:szCs w:val="24"/>
        </w:rPr>
        <w:t>операций</w:t>
      </w:r>
      <w:proofErr w:type="spellEnd"/>
      <w:r w:rsidRPr="001E65C8">
        <w:rPr>
          <w:color w:val="000000"/>
          <w:sz w:val="24"/>
          <w:szCs w:val="24"/>
        </w:rPr>
        <w:t xml:space="preserve"> с </w:t>
      </w:r>
      <w:proofErr w:type="spellStart"/>
      <w:r w:rsidRPr="001E65C8">
        <w:rPr>
          <w:color w:val="000000"/>
          <w:sz w:val="24"/>
          <w:szCs w:val="24"/>
        </w:rPr>
        <w:t>капиталом</w:t>
      </w:r>
      <w:proofErr w:type="spellEnd"/>
      <w:r w:rsidRPr="001E65C8">
        <w:rPr>
          <w:color w:val="000000"/>
          <w:sz w:val="24"/>
          <w:szCs w:val="24"/>
        </w:rPr>
        <w:t>.</w:t>
      </w:r>
    </w:p>
    <w:p w:rsidR="004D4E92" w:rsidRPr="001E65C8" w:rsidRDefault="004D4E92" w:rsidP="004D4E92">
      <w:pPr>
        <w:pStyle w:val="ae"/>
        <w:spacing w:after="0" w:line="24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1E65C8">
        <w:rPr>
          <w:color w:val="000000"/>
          <w:sz w:val="24"/>
          <w:szCs w:val="24"/>
          <w:lang w:val="ru-RU"/>
        </w:rPr>
        <w:t xml:space="preserve">В заключение необходимо построить счёт «Товаров и услуг». На основании построенных счетов следует рассчитать валовой внутренний продукт тремя методами, определить величину национального дохода </w:t>
      </w:r>
      <w:proofErr w:type="gramStart"/>
      <w:r w:rsidRPr="001E65C8">
        <w:rPr>
          <w:color w:val="000000"/>
          <w:sz w:val="24"/>
          <w:szCs w:val="24"/>
          <w:lang w:val="ru-RU"/>
        </w:rPr>
        <w:t>и  норму</w:t>
      </w:r>
      <w:proofErr w:type="gramEnd"/>
      <w:r w:rsidRPr="001E65C8">
        <w:rPr>
          <w:color w:val="000000"/>
          <w:sz w:val="24"/>
          <w:szCs w:val="24"/>
          <w:lang w:val="ru-RU"/>
        </w:rPr>
        <w:t xml:space="preserve"> сбережения и провести экономический анализ заполненных счетов по данным своего варианта. </w:t>
      </w:r>
    </w:p>
    <w:p w:rsidR="004D4E92" w:rsidRPr="001E65C8" w:rsidRDefault="004D4E92" w:rsidP="004D4E92">
      <w:pPr>
        <w:pStyle w:val="ae"/>
        <w:spacing w:after="0" w:line="240" w:lineRule="auto"/>
        <w:ind w:firstLine="720"/>
        <w:rPr>
          <w:color w:val="000000"/>
          <w:sz w:val="24"/>
          <w:szCs w:val="24"/>
          <w:lang w:val="ru-RU"/>
        </w:rPr>
      </w:pPr>
      <w:r w:rsidRPr="001E65C8">
        <w:rPr>
          <w:color w:val="000000"/>
          <w:sz w:val="24"/>
          <w:szCs w:val="24"/>
          <w:lang w:val="ru-RU"/>
        </w:rPr>
        <w:t>Таблица 6.1</w:t>
      </w:r>
    </w:p>
    <w:p w:rsidR="004D4E92" w:rsidRPr="001E65C8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1E65C8">
        <w:rPr>
          <w:b/>
          <w:color w:val="000000"/>
          <w:sz w:val="24"/>
          <w:szCs w:val="24"/>
          <w:lang w:val="ru-RU"/>
        </w:rPr>
        <w:t>Показатели результатов экономической деятельности</w:t>
      </w:r>
    </w:p>
    <w:p w:rsidR="004D4E92" w:rsidRPr="001E65C8" w:rsidRDefault="004D4E92" w:rsidP="004D4E92">
      <w:pPr>
        <w:pStyle w:val="ae"/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ru-RU"/>
        </w:rPr>
      </w:pPr>
      <w:r w:rsidRPr="001E65C8">
        <w:rPr>
          <w:b/>
          <w:color w:val="000000"/>
          <w:sz w:val="24"/>
          <w:szCs w:val="24"/>
          <w:lang w:val="ru-RU"/>
        </w:rPr>
        <w:t xml:space="preserve">региона </w:t>
      </w:r>
      <w:r w:rsidRPr="001E65C8">
        <w:rPr>
          <w:b/>
          <w:color w:val="000000"/>
          <w:sz w:val="24"/>
          <w:szCs w:val="24"/>
          <w:lang w:val="en-US"/>
        </w:rPr>
        <w:t>N</w:t>
      </w:r>
      <w:r w:rsidRPr="001E65C8">
        <w:rPr>
          <w:b/>
          <w:color w:val="000000"/>
          <w:sz w:val="24"/>
          <w:szCs w:val="24"/>
          <w:lang w:val="ru-RU"/>
        </w:rPr>
        <w:t xml:space="preserve"> за год (</w:t>
      </w:r>
      <w:proofErr w:type="spellStart"/>
      <w:r w:rsidRPr="001E65C8">
        <w:rPr>
          <w:b/>
          <w:color w:val="000000"/>
          <w:sz w:val="24"/>
          <w:szCs w:val="24"/>
          <w:lang w:val="ru-RU"/>
        </w:rPr>
        <w:t>млн.р</w:t>
      </w:r>
      <w:proofErr w:type="spellEnd"/>
      <w:r w:rsidRPr="001E65C8">
        <w:rPr>
          <w:b/>
          <w:color w:val="000000"/>
          <w:sz w:val="24"/>
          <w:szCs w:val="24"/>
          <w:lang w:val="ru-RU"/>
        </w:rPr>
        <w:t>.)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1261"/>
        <w:gridCol w:w="1261"/>
        <w:gridCol w:w="1261"/>
        <w:gridCol w:w="1310"/>
        <w:gridCol w:w="1261"/>
      </w:tblGrid>
      <w:tr w:rsidR="004D4E92" w:rsidRPr="00176205" w:rsidTr="00640503">
        <w:trPr>
          <w:cantSplit/>
        </w:trPr>
        <w:tc>
          <w:tcPr>
            <w:tcW w:w="3186" w:type="dxa"/>
            <w:vMerge w:val="restart"/>
            <w:vAlign w:val="center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Показатели</w:t>
            </w:r>
          </w:p>
        </w:tc>
        <w:tc>
          <w:tcPr>
            <w:tcW w:w="6354" w:type="dxa"/>
            <w:gridSpan w:val="5"/>
            <w:vAlign w:val="center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Вариант</w:t>
            </w:r>
          </w:p>
        </w:tc>
      </w:tr>
      <w:tr w:rsidR="004D4E92" w:rsidRPr="00176205" w:rsidTr="00640503">
        <w:trPr>
          <w:cantSplit/>
        </w:trPr>
        <w:tc>
          <w:tcPr>
            <w:tcW w:w="3186" w:type="dxa"/>
            <w:vMerge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261" w:type="dxa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1,6</w:t>
            </w:r>
          </w:p>
        </w:tc>
        <w:tc>
          <w:tcPr>
            <w:tcW w:w="1261" w:type="dxa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2,7</w:t>
            </w:r>
          </w:p>
        </w:tc>
        <w:tc>
          <w:tcPr>
            <w:tcW w:w="1261" w:type="dxa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3,8</w:t>
            </w:r>
          </w:p>
        </w:tc>
        <w:tc>
          <w:tcPr>
            <w:tcW w:w="1310" w:type="dxa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4,9</w:t>
            </w:r>
          </w:p>
        </w:tc>
        <w:tc>
          <w:tcPr>
            <w:tcW w:w="1261" w:type="dxa"/>
          </w:tcPr>
          <w:p w:rsidR="004D4E92" w:rsidRPr="009F51F2" w:rsidRDefault="004D4E92" w:rsidP="0064050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5,0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Выпуск товаров и услуг в основных ценах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46224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57752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71602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68166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79166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Промежуточное потребление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23246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29268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36419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34362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40484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 xml:space="preserve">Налоги на продукты 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4978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6324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6492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Субсидии на продукты(-)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Оплата труда наемных работников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11986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15526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19560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20494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22640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 xml:space="preserve">Налоги на производство и импорт 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6564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8498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6808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8524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Субсидии на производство и импорт (-)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Доходы от собственности, полученные от «остального мира»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Доходы от собственности, переданные «остальному миру»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Текущие трансферты, полученные от «остального мира»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Текущие трансферты, переданные «остальному миру»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Расходы на конечное потребление – всего</w:t>
            </w:r>
          </w:p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 xml:space="preserve">в т. </w:t>
            </w:r>
            <w:proofErr w:type="gramStart"/>
            <w:r w:rsidRPr="009F51F2">
              <w:rPr>
                <w:color w:val="000000"/>
                <w:spacing w:val="2"/>
              </w:rPr>
              <w:t>ч.:-</w:t>
            </w:r>
            <w:proofErr w:type="gramEnd"/>
            <w:r w:rsidRPr="009F51F2">
              <w:rPr>
                <w:color w:val="000000"/>
                <w:spacing w:val="2"/>
              </w:rPr>
              <w:t>домохозяйств</w:t>
            </w:r>
          </w:p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-государственн</w:t>
            </w:r>
            <w:r>
              <w:rPr>
                <w:color w:val="000000"/>
                <w:spacing w:val="2"/>
              </w:rPr>
              <w:t>ого</w:t>
            </w:r>
            <w:r w:rsidRPr="009F51F2">
              <w:rPr>
                <w:color w:val="000000"/>
                <w:spacing w:val="2"/>
              </w:rPr>
              <w:t xml:space="preserve"> сект</w:t>
            </w:r>
            <w:r>
              <w:rPr>
                <w:color w:val="000000"/>
                <w:spacing w:val="2"/>
              </w:rPr>
              <w:t>ора</w:t>
            </w:r>
          </w:p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-некоммерч</w:t>
            </w:r>
            <w:r>
              <w:rPr>
                <w:color w:val="000000"/>
                <w:spacing w:val="2"/>
              </w:rPr>
              <w:t>еских</w:t>
            </w:r>
            <w:r w:rsidRPr="009F51F2">
              <w:rPr>
                <w:color w:val="000000"/>
                <w:spacing w:val="2"/>
              </w:rPr>
              <w:t xml:space="preserve"> </w:t>
            </w:r>
            <w:r w:rsidRPr="009F51F2">
              <w:rPr>
                <w:color w:val="000000"/>
                <w:spacing w:val="2"/>
              </w:rPr>
              <w:lastRenderedPageBreak/>
              <w:t>организ</w:t>
            </w:r>
            <w:r>
              <w:rPr>
                <w:color w:val="000000"/>
                <w:spacing w:val="2"/>
              </w:rPr>
              <w:t>аций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17810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12975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4680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21969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16032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5751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27544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19967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7360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29351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20980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8154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32070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23097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8742</w:t>
            </w:r>
          </w:p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spacing w:before="60" w:after="60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Импорт товаров и услуг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5653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9111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7954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9754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spacing w:before="60" w:after="60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Экспорт товаров и услуг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9079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10029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12924</w:t>
            </w:r>
          </w:p>
        </w:tc>
        <w:tc>
          <w:tcPr>
            <w:tcW w:w="1310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10842</w:t>
            </w:r>
          </w:p>
        </w:tc>
        <w:tc>
          <w:tcPr>
            <w:tcW w:w="1261" w:type="dxa"/>
            <w:vAlign w:val="bottom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13502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6A3BB0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6A3BB0">
              <w:rPr>
                <w:color w:val="000000"/>
                <w:spacing w:val="2"/>
              </w:rPr>
              <w:t>Статистическое расхождение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Валовое накопление основного капитала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4980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6980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9201</w:t>
            </w: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8531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9844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 xml:space="preserve">Изменение запасов материальных </w:t>
            </w:r>
            <w:proofErr w:type="gramStart"/>
            <w:r w:rsidRPr="009F51F2">
              <w:rPr>
                <w:color w:val="000000"/>
                <w:spacing w:val="2"/>
              </w:rPr>
              <w:t>оборотных  средств</w:t>
            </w:r>
            <w:proofErr w:type="gramEnd"/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-1190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9F51F2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9F51F2">
              <w:rPr>
                <w:color w:val="000000"/>
                <w:spacing w:val="2"/>
              </w:rPr>
              <w:t>Капитальные трансферты, полученные от «остального мира»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4D4E92" w:rsidRPr="00176205" w:rsidTr="00640503">
        <w:tc>
          <w:tcPr>
            <w:tcW w:w="3186" w:type="dxa"/>
          </w:tcPr>
          <w:p w:rsidR="004D4E92" w:rsidRPr="006A3BB0" w:rsidRDefault="004D4E92" w:rsidP="00640503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6A3BB0">
              <w:rPr>
                <w:color w:val="000000"/>
                <w:spacing w:val="2"/>
              </w:rPr>
              <w:t>Капитальные трансферты, переданные «остальному миру»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10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61" w:type="dxa"/>
          </w:tcPr>
          <w:p w:rsidR="004D4E92" w:rsidRDefault="004D4E92" w:rsidP="00640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4D4E92" w:rsidRDefault="004D4E92" w:rsidP="004D4E92">
      <w:pPr>
        <w:spacing w:line="276" w:lineRule="auto"/>
        <w:ind w:firstLine="709"/>
        <w:jc w:val="right"/>
        <w:rPr>
          <w:color w:val="000000"/>
        </w:rPr>
        <w:sectPr w:rsidR="004D4E92" w:rsidSect="00227812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4D4E92" w:rsidRPr="002D364A" w:rsidRDefault="004D4E92" w:rsidP="004D4E92">
      <w:pPr>
        <w:jc w:val="center"/>
        <w:rPr>
          <w:b/>
        </w:rPr>
      </w:pPr>
      <w:r w:rsidRPr="002D364A">
        <w:rPr>
          <w:b/>
        </w:rPr>
        <w:lastRenderedPageBreak/>
        <w:t xml:space="preserve">Вопросы к </w:t>
      </w:r>
      <w:r w:rsidR="00810DA4">
        <w:rPr>
          <w:b/>
        </w:rPr>
        <w:t>зачету</w:t>
      </w:r>
      <w:bookmarkStart w:id="0" w:name="_GoBack"/>
      <w:bookmarkEnd w:id="0"/>
    </w:p>
    <w:p w:rsidR="004D4E92" w:rsidRPr="00F46549" w:rsidRDefault="004D4E92" w:rsidP="004D4E92"/>
    <w:p w:rsidR="004D4E92" w:rsidRPr="00F46549" w:rsidRDefault="004D4E92" w:rsidP="004D4E92">
      <w:r w:rsidRPr="00F46549">
        <w:t xml:space="preserve">1.  </w:t>
      </w:r>
      <w:proofErr w:type="gramStart"/>
      <w:r w:rsidRPr="00F46549">
        <w:t>Понятие  статистики</w:t>
      </w:r>
      <w:proofErr w:type="gramEnd"/>
      <w:r w:rsidRPr="00F46549">
        <w:t>. История возникновения статистики. Место статистики в системе наук.</w:t>
      </w:r>
    </w:p>
    <w:p w:rsidR="004D4E92" w:rsidRPr="00F46549" w:rsidRDefault="004D4E92" w:rsidP="004D4E92">
      <w:r w:rsidRPr="00F46549">
        <w:t>2. Предмет, метод, категории и понятия статистики. Теоретические основы статистики. Закон больших чисел.</w:t>
      </w:r>
    </w:p>
    <w:p w:rsidR="004D4E92" w:rsidRPr="00F46549" w:rsidRDefault="004D4E92" w:rsidP="004D4E92">
      <w:r w:rsidRPr="00F46549">
        <w:t>3.  Стадии статистического исследования. Задачи, методы, объект статистического исследования.</w:t>
      </w:r>
    </w:p>
    <w:p w:rsidR="004D4E92" w:rsidRPr="00F46549" w:rsidRDefault="004D4E92" w:rsidP="004D4E92">
      <w:r w:rsidRPr="00F46549">
        <w:t xml:space="preserve">4. Статистическое наблюдение. Этапы, цель, объект, программа, инструментарий наблюдения. </w:t>
      </w:r>
    </w:p>
    <w:p w:rsidR="004D4E92" w:rsidRPr="00F46549" w:rsidRDefault="004D4E92" w:rsidP="004D4E92">
      <w:r w:rsidRPr="00F46549">
        <w:t>5.  Формы, виды и способы статистического наблюдения. Ошибки наблюдения.</w:t>
      </w:r>
    </w:p>
    <w:p w:rsidR="004D4E92" w:rsidRPr="00F46549" w:rsidRDefault="004D4E92" w:rsidP="004D4E92">
      <w:r w:rsidRPr="00F46549">
        <w:t>6.  2-й этап статистического исследования - первичная обработка, сводка, группировка статистического наблюдения.</w:t>
      </w:r>
    </w:p>
    <w:p w:rsidR="004D4E92" w:rsidRPr="00F46549" w:rsidRDefault="004D4E92" w:rsidP="004D4E92">
      <w:r w:rsidRPr="00F46549">
        <w:t>7. Три вида статистических группировок. Принципы построения группировок и классификаций, их отличия.</w:t>
      </w:r>
    </w:p>
    <w:p w:rsidR="004D4E92" w:rsidRPr="00F46549" w:rsidRDefault="004D4E92" w:rsidP="004D4E92">
      <w:r w:rsidRPr="00F46549">
        <w:t>8.  Сравнимость статистических группировок – два способа.</w:t>
      </w:r>
    </w:p>
    <w:p w:rsidR="004D4E92" w:rsidRPr="00F46549" w:rsidRDefault="004D4E92" w:rsidP="004D4E92">
      <w:r w:rsidRPr="00F46549">
        <w:t>9. Понятие о статистической таблице. Элементы статистической таблицы.</w:t>
      </w:r>
    </w:p>
    <w:p w:rsidR="004D4E92" w:rsidRPr="00F46549" w:rsidRDefault="004D4E92" w:rsidP="004D4E92">
      <w:r w:rsidRPr="00F46549">
        <w:t>10.  Графический метод в статистике. Виды графиков и принципы их построения.</w:t>
      </w:r>
    </w:p>
    <w:p w:rsidR="004D4E92" w:rsidRPr="00F46549" w:rsidRDefault="004D4E92" w:rsidP="004D4E92">
      <w:r w:rsidRPr="00F46549">
        <w:t>11. Понятие и виды статистических показателей. Абсолютные и относительные показатели.</w:t>
      </w:r>
    </w:p>
    <w:p w:rsidR="004D4E92" w:rsidRPr="00F46549" w:rsidRDefault="004D4E92" w:rsidP="004D4E92">
      <w:r w:rsidRPr="00F46549">
        <w:t>12.  Сущность и значение средних величин. Формы средних показателей. Средняя арифметическая и её свойства.</w:t>
      </w:r>
    </w:p>
    <w:p w:rsidR="004D4E92" w:rsidRPr="00F46549" w:rsidRDefault="004D4E92" w:rsidP="004D4E92">
      <w:r w:rsidRPr="00F46549">
        <w:t xml:space="preserve">13. Средние степенные величины. Правило </w:t>
      </w:r>
      <w:proofErr w:type="spellStart"/>
      <w:r w:rsidRPr="00F46549">
        <w:t>мажорантности</w:t>
      </w:r>
      <w:proofErr w:type="spellEnd"/>
      <w:r w:rsidRPr="00F46549">
        <w:t>.</w:t>
      </w:r>
    </w:p>
    <w:p w:rsidR="004D4E92" w:rsidRPr="00F46549" w:rsidRDefault="004D4E92" w:rsidP="004D4E92">
      <w:pPr>
        <w:jc w:val="both"/>
      </w:pPr>
      <w:r w:rsidRPr="00F46549">
        <w:t>14. Структурные средние величины.</w:t>
      </w:r>
    </w:p>
    <w:p w:rsidR="004D4E92" w:rsidRPr="00F46549" w:rsidRDefault="004D4E92" w:rsidP="004D4E92">
      <w:r w:rsidRPr="00F46549">
        <w:t>15. Средние степенные и условия их применения.</w:t>
      </w:r>
    </w:p>
    <w:p w:rsidR="004D4E92" w:rsidRPr="00F46549" w:rsidRDefault="004D4E92" w:rsidP="004D4E92">
      <w:r w:rsidRPr="00F46549">
        <w:t xml:space="preserve">16. Средние структурные величины. </w:t>
      </w:r>
      <w:proofErr w:type="spellStart"/>
      <w:r w:rsidRPr="00F46549">
        <w:t>Децильный</w:t>
      </w:r>
      <w:proofErr w:type="spellEnd"/>
      <w:r w:rsidRPr="00F46549">
        <w:t xml:space="preserve"> коэффициент дифференциации.</w:t>
      </w:r>
    </w:p>
    <w:p w:rsidR="004D4E92" w:rsidRPr="00F46549" w:rsidRDefault="004D4E92" w:rsidP="004D4E92">
      <w:r w:rsidRPr="00F46549">
        <w:t>17.  Абсолютные и относительные показатели вариации. Их практическое применение.</w:t>
      </w:r>
    </w:p>
    <w:p w:rsidR="004D4E92" w:rsidRPr="00F46549" w:rsidRDefault="004D4E92" w:rsidP="004D4E92">
      <w:r w:rsidRPr="00F46549">
        <w:t xml:space="preserve">18.  Дисперсия и </w:t>
      </w:r>
      <w:proofErr w:type="gramStart"/>
      <w:r w:rsidRPr="00F46549">
        <w:t>её  математические</w:t>
      </w:r>
      <w:proofErr w:type="gramEnd"/>
      <w:r w:rsidRPr="00F46549">
        <w:t xml:space="preserve"> свойства.</w:t>
      </w:r>
    </w:p>
    <w:p w:rsidR="004D4E92" w:rsidRPr="00F46549" w:rsidRDefault="004D4E92" w:rsidP="004D4E92">
      <w:r w:rsidRPr="00F46549">
        <w:t xml:space="preserve">19. Абсолютные и относительные показатели вариации. </w:t>
      </w:r>
    </w:p>
    <w:p w:rsidR="004D4E92" w:rsidRPr="00F46549" w:rsidRDefault="004D4E92" w:rsidP="004D4E92">
      <w:r w:rsidRPr="00F46549">
        <w:t>20.  Меры вариации для сгруппированных данных: дисперсия общая, групповая, межгрупповая. Правило сложения дисперсий. Эмпирическое корреляционное отношение.</w:t>
      </w:r>
    </w:p>
    <w:p w:rsidR="004D4E92" w:rsidRPr="00F46549" w:rsidRDefault="004D4E92" w:rsidP="004D4E92">
      <w:r w:rsidRPr="00F46549">
        <w:t>21. Дисперсия альтернативного признака.</w:t>
      </w:r>
    </w:p>
    <w:p w:rsidR="004D4E92" w:rsidRPr="00F46549" w:rsidRDefault="004D4E92" w:rsidP="004D4E92">
      <w:r w:rsidRPr="00F46549">
        <w:t>22. Характеристика рядов распределения.</w:t>
      </w:r>
    </w:p>
    <w:p w:rsidR="004D4E92" w:rsidRPr="00F46549" w:rsidRDefault="004D4E92" w:rsidP="004D4E92">
      <w:r w:rsidRPr="00F46549">
        <w:t xml:space="preserve">23. Понятие о закономерностях распределения. Моменты распределения. </w:t>
      </w:r>
    </w:p>
    <w:p w:rsidR="004D4E92" w:rsidRPr="00F46549" w:rsidRDefault="004D4E92" w:rsidP="004D4E92">
      <w:r w:rsidRPr="00F46549">
        <w:t>24. Показатели асимметрии и эксцесса ряда. Как они характеризуют ряд распределения.</w:t>
      </w:r>
    </w:p>
    <w:p w:rsidR="004D4E92" w:rsidRPr="00F46549" w:rsidRDefault="004D4E92" w:rsidP="004D4E92">
      <w:r w:rsidRPr="00F46549">
        <w:t xml:space="preserve">25. Теоретическое распределение в анализе вариационных рядов. </w:t>
      </w:r>
      <w:proofErr w:type="gramStart"/>
      <w:r w:rsidRPr="00F46549">
        <w:t>Критерии  согласия</w:t>
      </w:r>
      <w:proofErr w:type="gramEnd"/>
      <w:r w:rsidRPr="00F46549">
        <w:t>.</w:t>
      </w:r>
    </w:p>
    <w:p w:rsidR="004D4E92" w:rsidRPr="00F46549" w:rsidRDefault="004D4E92" w:rsidP="004D4E92">
      <w:r w:rsidRPr="00F46549">
        <w:t>26. Характеристика рядов динамики.</w:t>
      </w:r>
    </w:p>
    <w:p w:rsidR="004D4E92" w:rsidRPr="00F46549" w:rsidRDefault="004D4E92" w:rsidP="004D4E92">
      <w:r w:rsidRPr="00F46549">
        <w:t xml:space="preserve">27. Понятие о рядах динамики, правила их построения. </w:t>
      </w:r>
    </w:p>
    <w:p w:rsidR="004D4E92" w:rsidRPr="00F46549" w:rsidRDefault="004D4E92" w:rsidP="004D4E92">
      <w:r w:rsidRPr="00F46549">
        <w:t xml:space="preserve">28. Аналитические показатели рядов динамики. Их свойства. </w:t>
      </w:r>
    </w:p>
    <w:p w:rsidR="004D4E92" w:rsidRPr="00F46549" w:rsidRDefault="004D4E92" w:rsidP="004D4E92">
      <w:r w:rsidRPr="00F46549">
        <w:t xml:space="preserve">29. Методы анализа тенденции рядов динамики. </w:t>
      </w:r>
    </w:p>
    <w:p w:rsidR="004D4E92" w:rsidRPr="00F46549" w:rsidRDefault="004D4E92" w:rsidP="004D4E92">
      <w:r w:rsidRPr="00F46549">
        <w:t>30. Понятие о выборочном наблюдении. Ошибки выборки.</w:t>
      </w:r>
    </w:p>
    <w:p w:rsidR="004D4E92" w:rsidRPr="00F46549" w:rsidRDefault="004D4E92" w:rsidP="004D4E92">
      <w:r w:rsidRPr="00F46549">
        <w:t>31. Виды выборочного отбора и условия их применения.</w:t>
      </w:r>
    </w:p>
    <w:p w:rsidR="004D4E92" w:rsidRPr="00F46549" w:rsidRDefault="004D4E92" w:rsidP="004D4E92">
      <w:r w:rsidRPr="00F46549">
        <w:t>32.Показатели выборочного наблюдения.</w:t>
      </w:r>
    </w:p>
    <w:p w:rsidR="004D4E92" w:rsidRPr="00F46549" w:rsidRDefault="004D4E92" w:rsidP="004D4E92">
      <w:r w:rsidRPr="00F46549">
        <w:t>33.Индексы.  Классификация индексов.</w:t>
      </w:r>
    </w:p>
    <w:p w:rsidR="004D4E92" w:rsidRPr="00F46549" w:rsidRDefault="004D4E92" w:rsidP="004D4E92">
      <w:r w:rsidRPr="00F46549">
        <w:t>34. Базисный индекс физического объёма продукции.</w:t>
      </w:r>
    </w:p>
    <w:p w:rsidR="004D4E92" w:rsidRPr="00F46549" w:rsidRDefault="004D4E92" w:rsidP="004D4E92">
      <w:r w:rsidRPr="00F46549">
        <w:t>35. Цепной индекс физического объёма продукции.</w:t>
      </w:r>
    </w:p>
    <w:p w:rsidR="004D4E92" w:rsidRPr="00F46549" w:rsidRDefault="004D4E92" w:rsidP="004D4E92">
      <w:r w:rsidRPr="00F46549">
        <w:t>36.Индексы средние из индивидуальных.</w:t>
      </w:r>
    </w:p>
    <w:p w:rsidR="004D4E92" w:rsidRPr="00F46549" w:rsidRDefault="004D4E92" w:rsidP="004D4E92">
      <w:r w:rsidRPr="00F46549">
        <w:t xml:space="preserve">37. Индексы средних величин.  </w:t>
      </w:r>
    </w:p>
    <w:p w:rsidR="004D4E92" w:rsidRPr="00F46549" w:rsidRDefault="004D4E92" w:rsidP="004D4E92">
      <w:r w:rsidRPr="00F46549">
        <w:t xml:space="preserve">38. Базисные и цепные индексы. Взаимосвязь индексов. </w:t>
      </w:r>
    </w:p>
    <w:p w:rsidR="004D4E92" w:rsidRPr="00F46549" w:rsidRDefault="004D4E92" w:rsidP="004D4E92">
      <w:r w:rsidRPr="00F46549">
        <w:t xml:space="preserve">39. Базисный индекс цен </w:t>
      </w:r>
      <w:proofErr w:type="spellStart"/>
      <w:r w:rsidRPr="00F46549">
        <w:t>Пааше</w:t>
      </w:r>
      <w:proofErr w:type="spellEnd"/>
    </w:p>
    <w:p w:rsidR="004D4E92" w:rsidRPr="00F46549" w:rsidRDefault="004D4E92" w:rsidP="004D4E92">
      <w:r w:rsidRPr="00F46549">
        <w:t xml:space="preserve">40. Базисный индекс цен </w:t>
      </w:r>
      <w:proofErr w:type="spellStart"/>
      <w:r w:rsidRPr="00F46549">
        <w:t>Ласпейреса</w:t>
      </w:r>
      <w:proofErr w:type="spellEnd"/>
      <w:r w:rsidRPr="00F46549">
        <w:t>.</w:t>
      </w:r>
    </w:p>
    <w:p w:rsidR="004D4E92" w:rsidRPr="00F46549" w:rsidRDefault="004D4E92" w:rsidP="004D4E92">
      <w:r w:rsidRPr="00F46549">
        <w:lastRenderedPageBreak/>
        <w:t xml:space="preserve">41. Цепной индекс цен </w:t>
      </w:r>
      <w:proofErr w:type="spellStart"/>
      <w:r w:rsidRPr="00F46549">
        <w:t>Пааше</w:t>
      </w:r>
      <w:proofErr w:type="spellEnd"/>
      <w:r w:rsidRPr="00F46549">
        <w:t>.</w:t>
      </w:r>
    </w:p>
    <w:p w:rsidR="004D4E92" w:rsidRPr="00F46549" w:rsidRDefault="004D4E92" w:rsidP="004D4E92">
      <w:r w:rsidRPr="00F46549">
        <w:t xml:space="preserve">42. Цепной индекс цен </w:t>
      </w:r>
      <w:proofErr w:type="spellStart"/>
      <w:r w:rsidRPr="00F46549">
        <w:t>Ласпейреса</w:t>
      </w:r>
      <w:proofErr w:type="spellEnd"/>
    </w:p>
    <w:p w:rsidR="004D4E92" w:rsidRPr="00F46549" w:rsidRDefault="004D4E92" w:rsidP="004D4E92">
      <w:r w:rsidRPr="00F46549">
        <w:t xml:space="preserve">43. Статистика численности и состава населения. Абсолютные и относительные показатели статистики населения. </w:t>
      </w:r>
    </w:p>
    <w:p w:rsidR="004D4E92" w:rsidRPr="00F46549" w:rsidRDefault="004D4E92" w:rsidP="004D4E92">
      <w:r w:rsidRPr="00F46549">
        <w:t>44. Статистика численности работников. Определение списочной и среднесписочной численности. Показатели движения численности работников.</w:t>
      </w:r>
    </w:p>
    <w:p w:rsidR="004D4E92" w:rsidRPr="00F46549" w:rsidRDefault="004D4E92" w:rsidP="004D4E92">
      <w:r w:rsidRPr="00F46549">
        <w:t>45. Статистика труда и занятости, её показатели. Показатели использования рабочего времени.</w:t>
      </w:r>
    </w:p>
    <w:p w:rsidR="004D4E92" w:rsidRPr="00F46549" w:rsidRDefault="004D4E92" w:rsidP="004D4E92">
      <w:r w:rsidRPr="00F46549">
        <w:t>46. Статистика заработной платы, её источник и составные элементы.</w:t>
      </w:r>
    </w:p>
    <w:p w:rsidR="004D4E92" w:rsidRPr="00F46549" w:rsidRDefault="004D4E92" w:rsidP="004D4E92">
      <w:r w:rsidRPr="00F46549">
        <w:t>47. Показатели производительности труда.</w:t>
      </w:r>
    </w:p>
    <w:p w:rsidR="004D4E92" w:rsidRPr="00F46549" w:rsidRDefault="004D4E92" w:rsidP="004D4E92">
      <w:r w:rsidRPr="00F46549">
        <w:t>48. Динамика производительности труда. Индексы производительности труда.</w:t>
      </w:r>
    </w:p>
    <w:p w:rsidR="004D4E92" w:rsidRPr="00F46549" w:rsidRDefault="004D4E92" w:rsidP="004D4E92">
      <w:r w:rsidRPr="00F46549">
        <w:t>49. Статистика национального богатства. Классификация экономических активов.</w:t>
      </w:r>
    </w:p>
    <w:p w:rsidR="004D4E92" w:rsidRPr="00F46549" w:rsidRDefault="004D4E92" w:rsidP="004D4E92">
      <w:r w:rsidRPr="00F46549">
        <w:t>50. Производственные основные фонды и характеризующие их показатели.</w:t>
      </w:r>
    </w:p>
    <w:p w:rsidR="004D4E92" w:rsidRPr="00F46549" w:rsidRDefault="004D4E92" w:rsidP="004D4E92">
      <w:r w:rsidRPr="00F46549">
        <w:t xml:space="preserve">51. Система национального счетоводства. Предмет, цель, объект. </w:t>
      </w:r>
    </w:p>
    <w:p w:rsidR="004D4E92" w:rsidRPr="00F46549" w:rsidRDefault="004D4E92" w:rsidP="004D4E92">
      <w:r w:rsidRPr="00F46549">
        <w:t>52. История развития СНС.</w:t>
      </w:r>
    </w:p>
    <w:p w:rsidR="004D4E92" w:rsidRPr="00F46549" w:rsidRDefault="004D4E92" w:rsidP="004D4E92">
      <w:r w:rsidRPr="00F46549">
        <w:t>53. Основополагающие концепции СНС.</w:t>
      </w:r>
    </w:p>
    <w:p w:rsidR="004D4E92" w:rsidRPr="00F46549" w:rsidRDefault="004D4E92" w:rsidP="004D4E92">
      <w:r w:rsidRPr="00F46549">
        <w:t>54. Институциональные сектора экономики. Признаки группировки предприятий и организаций по секторам экономики.</w:t>
      </w:r>
    </w:p>
    <w:p w:rsidR="004D4E92" w:rsidRPr="00F46549" w:rsidRDefault="004D4E92" w:rsidP="004D4E92">
      <w:r w:rsidRPr="00F46549">
        <w:t xml:space="preserve">55. Цены, налоги и </w:t>
      </w:r>
      <w:proofErr w:type="gramStart"/>
      <w:r w:rsidRPr="00F46549">
        <w:t>субсидии  в</w:t>
      </w:r>
      <w:proofErr w:type="gramEnd"/>
      <w:r w:rsidRPr="00F46549">
        <w:t xml:space="preserve"> СНС.</w:t>
      </w:r>
    </w:p>
    <w:p w:rsidR="004D4E92" w:rsidRPr="00F46549" w:rsidRDefault="004D4E92" w:rsidP="004D4E92">
      <w:r w:rsidRPr="00F46549">
        <w:t xml:space="preserve">56. Определение ВВП производственным методом. </w:t>
      </w:r>
    </w:p>
    <w:p w:rsidR="004D4E92" w:rsidRPr="00F46549" w:rsidRDefault="004D4E92" w:rsidP="004D4E92">
      <w:r w:rsidRPr="00F46549">
        <w:t>57. Определение ВВП распределительным методом.</w:t>
      </w:r>
    </w:p>
    <w:p w:rsidR="004D4E92" w:rsidRPr="00F46549" w:rsidRDefault="004D4E92" w:rsidP="004D4E92">
      <w:r w:rsidRPr="00F46549">
        <w:t>58. Определение ВВП методом использования доходов.</w:t>
      </w:r>
    </w:p>
    <w:p w:rsidR="004D4E92" w:rsidRPr="00F46549" w:rsidRDefault="004D4E92" w:rsidP="004D4E92">
      <w:r w:rsidRPr="00F46549">
        <w:t xml:space="preserve">59. Индекс-дефлятор, его использование и отличие от индекса цен. </w:t>
      </w:r>
    </w:p>
    <w:p w:rsidR="004D4E92" w:rsidRPr="00F46549" w:rsidRDefault="004D4E92" w:rsidP="004D4E92">
      <w:r w:rsidRPr="00F46549">
        <w:t>60. Межотраслевой баланс.</w:t>
      </w:r>
    </w:p>
    <w:p w:rsidR="004D4E92" w:rsidRPr="00F46549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sectPr w:rsidR="004D4E92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3A86"/>
    <w:multiLevelType w:val="hybridMultilevel"/>
    <w:tmpl w:val="5E487310"/>
    <w:lvl w:ilvl="0" w:tplc="1D8C0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008AB"/>
    <w:multiLevelType w:val="hybridMultilevel"/>
    <w:tmpl w:val="CBF4CEEE"/>
    <w:lvl w:ilvl="0" w:tplc="93967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943E61"/>
    <w:multiLevelType w:val="hybridMultilevel"/>
    <w:tmpl w:val="615A56A0"/>
    <w:lvl w:ilvl="0" w:tplc="3E769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F6636"/>
    <w:multiLevelType w:val="hybridMultilevel"/>
    <w:tmpl w:val="5BF06E42"/>
    <w:lvl w:ilvl="0" w:tplc="5090F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D6212"/>
    <w:multiLevelType w:val="hybridMultilevel"/>
    <w:tmpl w:val="1A8A840E"/>
    <w:lvl w:ilvl="0" w:tplc="D18096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44D98"/>
    <w:multiLevelType w:val="hybridMultilevel"/>
    <w:tmpl w:val="CED8AC12"/>
    <w:lvl w:ilvl="0" w:tplc="BD40D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435BA"/>
    <w:multiLevelType w:val="singleLevel"/>
    <w:tmpl w:val="5DCA7250"/>
    <w:lvl w:ilvl="0">
      <w:start w:val="1"/>
      <w:numFmt w:val="decimal"/>
      <w:pStyle w:val="a"/>
      <w:lvlText w:val="%1."/>
      <w:lvlJc w:val="left"/>
      <w:pPr>
        <w:tabs>
          <w:tab w:val="num" w:pos="900"/>
        </w:tabs>
        <w:ind w:left="540"/>
      </w:pPr>
      <w:rPr>
        <w:rFonts w:cs="Times New Roman"/>
        <w:b/>
        <w:sz w:val="28"/>
        <w:szCs w:val="28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82"/>
    <w:rsid w:val="00150638"/>
    <w:rsid w:val="004D4E92"/>
    <w:rsid w:val="00554269"/>
    <w:rsid w:val="00615B82"/>
    <w:rsid w:val="0069067F"/>
    <w:rsid w:val="00810DA4"/>
    <w:rsid w:val="00C9161C"/>
    <w:rsid w:val="00D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A152B0E-AD04-491C-BB78-AC27691D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4D4E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4D4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4D4E92"/>
  </w:style>
  <w:style w:type="table" w:styleId="a7">
    <w:name w:val="Table Grid"/>
    <w:basedOn w:val="a2"/>
    <w:uiPriority w:val="59"/>
    <w:rsid w:val="004D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rsid w:val="004D4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4D4E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rsid w:val="004D4E92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4D4E92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 w:eastAsia="ar-SA"/>
    </w:rPr>
  </w:style>
  <w:style w:type="character" w:customStyle="1" w:styleId="ad">
    <w:name w:val="Название Знак"/>
    <w:basedOn w:val="a1"/>
    <w:link w:val="ab"/>
    <w:uiPriority w:val="10"/>
    <w:rsid w:val="004D4E92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val="x-none" w:eastAsia="ar-SA"/>
    </w:rPr>
  </w:style>
  <w:style w:type="paragraph" w:customStyle="1" w:styleId="ae">
    <w:name w:val="Стиль"/>
    <w:basedOn w:val="a0"/>
    <w:rsid w:val="004D4E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qFormat/>
    <w:rsid w:val="004D4E92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f">
    <w:name w:val="Подзаголовок Знак"/>
    <w:basedOn w:val="a1"/>
    <w:link w:val="ac"/>
    <w:rsid w:val="004D4E9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f0">
    <w:name w:val="Body Text"/>
    <w:basedOn w:val="a0"/>
    <w:link w:val="af1"/>
    <w:rsid w:val="004D4E92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f1">
    <w:name w:val="Основной текст Знак"/>
    <w:basedOn w:val="a1"/>
    <w:link w:val="af0"/>
    <w:rsid w:val="004D4E9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2">
    <w:name w:val="Body Text Indent"/>
    <w:basedOn w:val="a0"/>
    <w:link w:val="af3"/>
    <w:rsid w:val="004D4E92"/>
    <w:pPr>
      <w:suppressAutoHyphens/>
      <w:spacing w:after="120"/>
      <w:ind w:left="283"/>
    </w:pPr>
    <w:rPr>
      <w:sz w:val="20"/>
      <w:szCs w:val="20"/>
      <w:lang w:val="x-none" w:eastAsia="ar-SA"/>
    </w:rPr>
  </w:style>
  <w:style w:type="character" w:customStyle="1" w:styleId="af3">
    <w:name w:val="Основной текст с отступом Знак"/>
    <w:basedOn w:val="a1"/>
    <w:link w:val="af2"/>
    <w:rsid w:val="004D4E9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3">
    <w:name w:val="Body Text Indent 3"/>
    <w:basedOn w:val="a0"/>
    <w:link w:val="30"/>
    <w:uiPriority w:val="99"/>
    <w:rsid w:val="004D4E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D4E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нак Знак Знак Знак Знак Знак Знак Знак Знак1"/>
    <w:basedOn w:val="a0"/>
    <w:rsid w:val="004D4E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">
    <w:name w:val="Задание"/>
    <w:basedOn w:val="a0"/>
    <w:rsid w:val="004D4E92"/>
    <w:pPr>
      <w:keepNext/>
      <w:numPr>
        <w:numId w:val="7"/>
      </w:numPr>
      <w:spacing w:before="60" w:line="204" w:lineRule="auto"/>
      <w:jc w:val="both"/>
    </w:pPr>
    <w:rPr>
      <w:b/>
      <w:sz w:val="20"/>
      <w:szCs w:val="20"/>
    </w:rPr>
  </w:style>
  <w:style w:type="paragraph" w:customStyle="1" w:styleId="af4">
    <w:name w:val="Ответы"/>
    <w:basedOn w:val="a0"/>
    <w:rsid w:val="004D4E92"/>
    <w:pPr>
      <w:numPr>
        <w:ilvl w:val="12"/>
      </w:numPr>
      <w:tabs>
        <w:tab w:val="num" w:pos="284"/>
      </w:tabs>
      <w:spacing w:line="204" w:lineRule="auto"/>
      <w:ind w:left="584" w:hanging="227"/>
      <w:jc w:val="both"/>
    </w:pPr>
    <w:rPr>
      <w:sz w:val="20"/>
      <w:szCs w:val="20"/>
    </w:rPr>
  </w:style>
  <w:style w:type="character" w:styleId="af5">
    <w:name w:val="Strong"/>
    <w:qFormat/>
    <w:rsid w:val="004D4E92"/>
    <w:rPr>
      <w:rFonts w:cs="Times New Roman"/>
      <w:b/>
    </w:rPr>
  </w:style>
  <w:style w:type="paragraph" w:styleId="af6">
    <w:name w:val="No Spacing"/>
    <w:uiPriority w:val="1"/>
    <w:qFormat/>
    <w:rsid w:val="004D4E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6866</Words>
  <Characters>39141</Characters>
  <Application>Microsoft Office Word</Application>
  <DocSecurity>0</DocSecurity>
  <Lines>326</Lines>
  <Paragraphs>91</Paragraphs>
  <ScaleCrop>false</ScaleCrop>
  <Company>RGOTUPS</Company>
  <LinksUpToDate>false</LinksUpToDate>
  <CharactersWithSpaces>45916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Танифа Дмитрий Сергеевич</cp:lastModifiedBy>
  <cp:revision>7</cp:revision>
  <dcterms:created xsi:type="dcterms:W3CDTF">2017-08-16T10:53:00Z</dcterms:created>
  <dcterms:modified xsi:type="dcterms:W3CDTF">2025-11-19T15:01:00Z</dcterms:modified>
</cp:coreProperties>
</file>